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A4F33" w14:textId="77777777" w:rsidR="0015692B" w:rsidRDefault="002737C1" w:rsidP="00A41DDA">
      <w:pPr>
        <w:jc w:val="center"/>
      </w:pPr>
      <w:r>
        <w:rPr>
          <w:noProof/>
          <w:lang w:eastAsia="en-GB"/>
        </w:rPr>
        <w:drawing>
          <wp:inline distT="0" distB="0" distL="0" distR="0" wp14:anchorId="7C31611A" wp14:editId="0D671B29">
            <wp:extent cx="828675" cy="737893"/>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737893"/>
                    </a:xfrm>
                    <a:prstGeom prst="rect">
                      <a:avLst/>
                    </a:prstGeom>
                  </pic:spPr>
                </pic:pic>
              </a:graphicData>
            </a:graphic>
          </wp:inline>
        </w:drawing>
      </w:r>
    </w:p>
    <w:p w14:paraId="59E67CC3" w14:textId="77777777" w:rsidR="00FC5E91" w:rsidRDefault="002737C1" w:rsidP="00A41DDA">
      <w:pPr>
        <w:jc w:val="center"/>
        <w:rPr>
          <w:sz w:val="28"/>
          <w:szCs w:val="28"/>
        </w:rPr>
      </w:pPr>
      <w:r>
        <w:rPr>
          <w:sz w:val="28"/>
          <w:szCs w:val="28"/>
        </w:rPr>
        <w:t>Hamsey</w:t>
      </w:r>
      <w:r w:rsidR="00A41DDA" w:rsidRPr="00B2037D">
        <w:rPr>
          <w:sz w:val="28"/>
          <w:szCs w:val="28"/>
        </w:rPr>
        <w:t xml:space="preserve"> Primary School</w:t>
      </w:r>
    </w:p>
    <w:p w14:paraId="02C828D0" w14:textId="38A62BAE" w:rsidR="00A41DDA" w:rsidRPr="00B76724" w:rsidRDefault="00FC5E91" w:rsidP="00A41DDA">
      <w:pPr>
        <w:jc w:val="center"/>
        <w:rPr>
          <w:sz w:val="32"/>
          <w:szCs w:val="32"/>
        </w:rPr>
      </w:pPr>
      <w:r>
        <w:rPr>
          <w:sz w:val="28"/>
          <w:szCs w:val="28"/>
        </w:rPr>
        <w:t xml:space="preserve">    </w:t>
      </w:r>
      <w:r w:rsidR="00A41DDA" w:rsidRPr="00B76724">
        <w:rPr>
          <w:sz w:val="32"/>
          <w:szCs w:val="32"/>
        </w:rPr>
        <w:t>Published guide to information</w:t>
      </w:r>
    </w:p>
    <w:tbl>
      <w:tblPr>
        <w:tblStyle w:val="TableGrid"/>
        <w:tblW w:w="0" w:type="auto"/>
        <w:tblLook w:val="04A0" w:firstRow="1" w:lastRow="0" w:firstColumn="1" w:lastColumn="0" w:noHBand="0" w:noVBand="1"/>
      </w:tblPr>
      <w:tblGrid>
        <w:gridCol w:w="5779"/>
        <w:gridCol w:w="6194"/>
        <w:gridCol w:w="1975"/>
      </w:tblGrid>
      <w:tr w:rsidR="00A41DDA" w14:paraId="64B518EF" w14:textId="77777777" w:rsidTr="00B2037D">
        <w:tc>
          <w:tcPr>
            <w:tcW w:w="5920" w:type="dxa"/>
            <w:shd w:val="clear" w:color="auto" w:fill="808080" w:themeFill="background1" w:themeFillShade="80"/>
          </w:tcPr>
          <w:p w14:paraId="53D26DA2" w14:textId="77777777" w:rsidR="00A41DDA" w:rsidRPr="00EF5B53" w:rsidRDefault="00A41DDA" w:rsidP="00A41DDA">
            <w:pPr>
              <w:rPr>
                <w:b/>
                <w:color w:val="FFFFFF" w:themeColor="background1"/>
              </w:rPr>
            </w:pPr>
            <w:r w:rsidRPr="00EF5B53">
              <w:rPr>
                <w:b/>
                <w:color w:val="FFFFFF" w:themeColor="background1"/>
              </w:rPr>
              <w:t>Information</w:t>
            </w:r>
          </w:p>
        </w:tc>
        <w:tc>
          <w:tcPr>
            <w:tcW w:w="6237" w:type="dxa"/>
            <w:shd w:val="clear" w:color="auto" w:fill="808080" w:themeFill="background1" w:themeFillShade="80"/>
          </w:tcPr>
          <w:p w14:paraId="4AC4B0ED" w14:textId="77777777" w:rsidR="00A41DDA" w:rsidRPr="00EF5B53" w:rsidRDefault="00A41DDA" w:rsidP="00A41DDA">
            <w:pPr>
              <w:rPr>
                <w:b/>
                <w:color w:val="FFFFFF" w:themeColor="background1"/>
              </w:rPr>
            </w:pPr>
            <w:r w:rsidRPr="00EF5B53">
              <w:rPr>
                <w:b/>
                <w:color w:val="FFFFFF" w:themeColor="background1"/>
              </w:rPr>
              <w:t>How the information can be obtained</w:t>
            </w:r>
          </w:p>
        </w:tc>
        <w:tc>
          <w:tcPr>
            <w:tcW w:w="2017" w:type="dxa"/>
            <w:shd w:val="clear" w:color="auto" w:fill="808080" w:themeFill="background1" w:themeFillShade="80"/>
          </w:tcPr>
          <w:p w14:paraId="76C4531B" w14:textId="77777777" w:rsidR="00A41DDA" w:rsidRPr="00EF5B53" w:rsidRDefault="00A41DDA" w:rsidP="00A41DDA">
            <w:pPr>
              <w:rPr>
                <w:b/>
                <w:color w:val="FFFFFF" w:themeColor="background1"/>
              </w:rPr>
            </w:pPr>
            <w:r w:rsidRPr="00EF5B53">
              <w:rPr>
                <w:b/>
                <w:color w:val="FFFFFF" w:themeColor="background1"/>
              </w:rPr>
              <w:t>Cost</w:t>
            </w:r>
          </w:p>
        </w:tc>
      </w:tr>
      <w:tr w:rsidR="00BC3DD1" w14:paraId="654ABF26" w14:textId="77777777" w:rsidTr="00EF5B53">
        <w:tc>
          <w:tcPr>
            <w:tcW w:w="14174" w:type="dxa"/>
            <w:gridSpan w:val="3"/>
            <w:shd w:val="clear" w:color="auto" w:fill="BFBFBF" w:themeFill="background1" w:themeFillShade="BF"/>
          </w:tcPr>
          <w:p w14:paraId="128A78D8" w14:textId="77777777" w:rsidR="00BC3DD1" w:rsidRPr="00EF5B53" w:rsidRDefault="00BC3DD1" w:rsidP="00A41DDA">
            <w:pPr>
              <w:rPr>
                <w:b/>
              </w:rPr>
            </w:pPr>
            <w:r w:rsidRPr="00EF5B53">
              <w:rPr>
                <w:b/>
              </w:rPr>
              <w:t>Class one: Who we are and what we do (organisational information, structures and contacts) (current information only)</w:t>
            </w:r>
          </w:p>
        </w:tc>
      </w:tr>
      <w:tr w:rsidR="00BC3DD1" w14:paraId="68D5F57E" w14:textId="77777777" w:rsidTr="00B2037D">
        <w:tc>
          <w:tcPr>
            <w:tcW w:w="5920" w:type="dxa"/>
          </w:tcPr>
          <w:p w14:paraId="7F93F5FC" w14:textId="77777777" w:rsidR="00BC3DD1" w:rsidRDefault="00BC3DD1" w:rsidP="00A41DDA">
            <w:r>
              <w:t>Who’s who in the school</w:t>
            </w:r>
          </w:p>
        </w:tc>
        <w:tc>
          <w:tcPr>
            <w:tcW w:w="6237" w:type="dxa"/>
          </w:tcPr>
          <w:p w14:paraId="6A50B4F0" w14:textId="77777777" w:rsidR="002737C1" w:rsidRDefault="00BC3DD1" w:rsidP="002737C1">
            <w:r w:rsidRPr="00DB6A5E">
              <w:rPr>
                <w:b/>
              </w:rPr>
              <w:t>Website</w:t>
            </w:r>
            <w:r w:rsidR="00857848">
              <w:t xml:space="preserve">: </w:t>
            </w:r>
            <w:hyperlink r:id="rId9" w:history="1">
              <w:r w:rsidR="00857848" w:rsidRPr="00857848">
                <w:rPr>
                  <w:rStyle w:val="Hyperlink"/>
                </w:rPr>
                <w:t>https://www.hamsey.e-sussex.sch.uk/web/staff/329672</w:t>
              </w:r>
            </w:hyperlink>
          </w:p>
          <w:p w14:paraId="353A46B6" w14:textId="77777777" w:rsidR="00BC3DD1" w:rsidRDefault="00BC3DD1" w:rsidP="002737C1">
            <w:r w:rsidRPr="00DB6A5E">
              <w:rPr>
                <w:b/>
              </w:rPr>
              <w:t>Hard copy</w:t>
            </w:r>
            <w:r>
              <w:t>: available upon request – contact school</w:t>
            </w:r>
          </w:p>
        </w:tc>
        <w:tc>
          <w:tcPr>
            <w:tcW w:w="2017" w:type="dxa"/>
          </w:tcPr>
          <w:p w14:paraId="17B780B2" w14:textId="77777777" w:rsidR="00BC3DD1" w:rsidRDefault="00BC3DD1" w:rsidP="00A41DDA">
            <w:r>
              <w:t>Free</w:t>
            </w:r>
          </w:p>
          <w:p w14:paraId="6CDCAC96" w14:textId="77777777" w:rsidR="00BC3DD1" w:rsidRDefault="00BC3DD1" w:rsidP="00A41DDA">
            <w:r>
              <w:t>5p per page</w:t>
            </w:r>
          </w:p>
        </w:tc>
      </w:tr>
      <w:tr w:rsidR="00BC3DD1" w14:paraId="0986CBEA" w14:textId="77777777" w:rsidTr="00B2037D">
        <w:tc>
          <w:tcPr>
            <w:tcW w:w="5920" w:type="dxa"/>
          </w:tcPr>
          <w:p w14:paraId="7337DE7A" w14:textId="77777777" w:rsidR="00BC3DD1" w:rsidRDefault="00BC3DD1" w:rsidP="00A41DDA">
            <w:r>
              <w:t>Who’s who on the governing body and the basis of their appointment</w:t>
            </w:r>
          </w:p>
        </w:tc>
        <w:tc>
          <w:tcPr>
            <w:tcW w:w="6237" w:type="dxa"/>
          </w:tcPr>
          <w:p w14:paraId="415EEA41" w14:textId="75ED24F4" w:rsidR="00BC3DD1" w:rsidRDefault="00BC3DD1" w:rsidP="00A41DDA">
            <w:r w:rsidRPr="00DB6A5E">
              <w:rPr>
                <w:b/>
              </w:rPr>
              <w:t>Website</w:t>
            </w:r>
            <w:r>
              <w:t>:</w:t>
            </w:r>
            <w:r w:rsidR="00DB6A5E">
              <w:t xml:space="preserve"> </w:t>
            </w:r>
            <w:hyperlink r:id="rId10" w:history="1">
              <w:r w:rsidR="004C4A9A" w:rsidRPr="0034078E">
                <w:rPr>
                  <w:rStyle w:val="Hyperlink"/>
                </w:rPr>
                <w:t>https://www.hamsey.e-sussex.sch.uk/web/governors_1/413304</w:t>
              </w:r>
            </w:hyperlink>
          </w:p>
          <w:p w14:paraId="714D83DF" w14:textId="77777777" w:rsidR="00BC3DD1" w:rsidRDefault="00BC3DD1" w:rsidP="00A41DDA">
            <w:r w:rsidRPr="00DB6A5E">
              <w:rPr>
                <w:b/>
              </w:rPr>
              <w:t>Hard copy</w:t>
            </w:r>
            <w:r>
              <w:t>: available upon request – contact school</w:t>
            </w:r>
          </w:p>
        </w:tc>
        <w:tc>
          <w:tcPr>
            <w:tcW w:w="2017" w:type="dxa"/>
          </w:tcPr>
          <w:p w14:paraId="45C8EE0F" w14:textId="77777777" w:rsidR="00BC3DD1" w:rsidRDefault="00BC3DD1" w:rsidP="00A41DDA">
            <w:r>
              <w:t>Free</w:t>
            </w:r>
          </w:p>
          <w:p w14:paraId="48618C97" w14:textId="77777777" w:rsidR="00DB6A5E" w:rsidRDefault="00DB6A5E" w:rsidP="00A41DDA"/>
          <w:p w14:paraId="615B6035" w14:textId="77777777" w:rsidR="00BC3DD1" w:rsidRDefault="00BC3DD1" w:rsidP="00A41DDA">
            <w:r>
              <w:t>5p per page</w:t>
            </w:r>
          </w:p>
        </w:tc>
      </w:tr>
      <w:tr w:rsidR="00BC3DD1" w14:paraId="1C4D20EA" w14:textId="77777777" w:rsidTr="00B2037D">
        <w:tc>
          <w:tcPr>
            <w:tcW w:w="5920" w:type="dxa"/>
          </w:tcPr>
          <w:p w14:paraId="134990C0" w14:textId="77777777" w:rsidR="00BC3DD1" w:rsidRDefault="00BC3DD1" w:rsidP="00A41DDA">
            <w:r>
              <w:t>Instrument of Government</w:t>
            </w:r>
          </w:p>
        </w:tc>
        <w:tc>
          <w:tcPr>
            <w:tcW w:w="6237" w:type="dxa"/>
          </w:tcPr>
          <w:p w14:paraId="0842C6D5" w14:textId="77777777" w:rsidR="00BC3DD1" w:rsidRDefault="00BC3DD1" w:rsidP="00A41DDA">
            <w:r w:rsidRPr="00DB6A5E">
              <w:rPr>
                <w:b/>
              </w:rPr>
              <w:t>Hard copy</w:t>
            </w:r>
            <w:r>
              <w:t>: available upon request – contact school</w:t>
            </w:r>
          </w:p>
        </w:tc>
        <w:tc>
          <w:tcPr>
            <w:tcW w:w="2017" w:type="dxa"/>
          </w:tcPr>
          <w:p w14:paraId="04D28BE2" w14:textId="77777777" w:rsidR="00BC3DD1" w:rsidRDefault="00BC3DD1" w:rsidP="00BC3DD1">
            <w:r>
              <w:t>5p per page</w:t>
            </w:r>
          </w:p>
        </w:tc>
      </w:tr>
      <w:tr w:rsidR="00BC3DD1" w14:paraId="5F72B2EE" w14:textId="77777777" w:rsidTr="00B2037D">
        <w:tc>
          <w:tcPr>
            <w:tcW w:w="5920" w:type="dxa"/>
          </w:tcPr>
          <w:p w14:paraId="55F4733E" w14:textId="77777777" w:rsidR="00BC3DD1" w:rsidRDefault="00BC3DD1" w:rsidP="00A41DDA">
            <w:r>
              <w:t>Contact details for the Executive Head teacher and for the governing body, via the school</w:t>
            </w:r>
          </w:p>
        </w:tc>
        <w:tc>
          <w:tcPr>
            <w:tcW w:w="6237" w:type="dxa"/>
          </w:tcPr>
          <w:p w14:paraId="1DF6013E" w14:textId="77777777" w:rsidR="00BC3DD1" w:rsidRDefault="00BC3DD1" w:rsidP="00BC3DD1">
            <w:r w:rsidRPr="00DB6A5E">
              <w:rPr>
                <w:b/>
              </w:rPr>
              <w:t>Website</w:t>
            </w:r>
            <w:r>
              <w:t>:</w:t>
            </w:r>
            <w:r w:rsidR="008C4A27">
              <w:t xml:space="preserve"> </w:t>
            </w:r>
            <w:hyperlink r:id="rId11" w:history="1">
              <w:r w:rsidR="002737C1" w:rsidRPr="002737C1">
                <w:rPr>
                  <w:rStyle w:val="Hyperlink"/>
                </w:rPr>
                <w:t>https://www.hamsey.e-sussex.sch.uk/web/contact/8363</w:t>
              </w:r>
            </w:hyperlink>
          </w:p>
          <w:p w14:paraId="019A7AB3" w14:textId="77777777" w:rsidR="00BC3DD1" w:rsidRDefault="00BC3DD1" w:rsidP="00BC3DD1">
            <w:r w:rsidRPr="00DB6A5E">
              <w:rPr>
                <w:b/>
              </w:rPr>
              <w:t>Hard copy</w:t>
            </w:r>
            <w:r>
              <w:t>: available upon request – contact school</w:t>
            </w:r>
          </w:p>
        </w:tc>
        <w:tc>
          <w:tcPr>
            <w:tcW w:w="2017" w:type="dxa"/>
          </w:tcPr>
          <w:p w14:paraId="1E61C9F8" w14:textId="77777777" w:rsidR="00BC3DD1" w:rsidRDefault="00BC3DD1" w:rsidP="00BC3DD1">
            <w:r>
              <w:t>Free</w:t>
            </w:r>
          </w:p>
          <w:p w14:paraId="696193DF" w14:textId="77777777" w:rsidR="00BC3DD1" w:rsidRDefault="00BC3DD1" w:rsidP="00BC3DD1">
            <w:r>
              <w:t>5p per page</w:t>
            </w:r>
          </w:p>
        </w:tc>
      </w:tr>
      <w:tr w:rsidR="004C4A9A" w14:paraId="742FFFFC" w14:textId="77777777" w:rsidTr="00B2037D">
        <w:tc>
          <w:tcPr>
            <w:tcW w:w="5920" w:type="dxa"/>
          </w:tcPr>
          <w:p w14:paraId="67E5D934" w14:textId="14A8A7F2" w:rsidR="004C4A9A" w:rsidRDefault="004C4A9A" w:rsidP="00A41DDA">
            <w:r>
              <w:t>School Prospectus</w:t>
            </w:r>
          </w:p>
        </w:tc>
        <w:tc>
          <w:tcPr>
            <w:tcW w:w="6237" w:type="dxa"/>
          </w:tcPr>
          <w:p w14:paraId="7CCAFF16" w14:textId="42C87635" w:rsidR="004C4A9A" w:rsidRDefault="004C4A9A" w:rsidP="004C4A9A">
            <w:r w:rsidRPr="00DB6A5E">
              <w:rPr>
                <w:b/>
              </w:rPr>
              <w:t>Website</w:t>
            </w:r>
            <w:r>
              <w:t xml:space="preserve">: </w:t>
            </w:r>
            <w:hyperlink r:id="rId12" w:history="1">
              <w:r w:rsidR="00EE5B53" w:rsidRPr="0034078E">
                <w:rPr>
                  <w:rStyle w:val="Hyperlink"/>
                </w:rPr>
                <w:t>https://www.hamsey.e-sussex.sch.uk/web/school_prospectus/17129</w:t>
              </w:r>
            </w:hyperlink>
          </w:p>
          <w:p w14:paraId="77CA90E1" w14:textId="37CBF9E2" w:rsidR="004C4A9A" w:rsidRPr="004C4A9A" w:rsidRDefault="004C4A9A" w:rsidP="00857848">
            <w:pPr>
              <w:rPr>
                <w:bCs/>
              </w:rPr>
            </w:pPr>
            <w:r>
              <w:rPr>
                <w:b/>
              </w:rPr>
              <w:t xml:space="preserve">Hard copy: </w:t>
            </w:r>
            <w:r>
              <w:rPr>
                <w:bCs/>
              </w:rPr>
              <w:t>available upon request – contact school</w:t>
            </w:r>
          </w:p>
        </w:tc>
        <w:tc>
          <w:tcPr>
            <w:tcW w:w="2017" w:type="dxa"/>
          </w:tcPr>
          <w:p w14:paraId="69E04719" w14:textId="77777777" w:rsidR="004C4A9A" w:rsidRDefault="004C4A9A" w:rsidP="00BC3DD1">
            <w:r>
              <w:t>Free</w:t>
            </w:r>
          </w:p>
          <w:p w14:paraId="40B26EBA" w14:textId="77777777" w:rsidR="004C4A9A" w:rsidRDefault="004C4A9A" w:rsidP="00BC3DD1"/>
          <w:p w14:paraId="312504A5" w14:textId="70AAE3A7" w:rsidR="007E7588" w:rsidRDefault="007E7588" w:rsidP="00BC3DD1">
            <w:r>
              <w:t>Free</w:t>
            </w:r>
          </w:p>
        </w:tc>
      </w:tr>
      <w:tr w:rsidR="00BC3DD1" w14:paraId="201F8172" w14:textId="77777777" w:rsidTr="00B2037D">
        <w:tc>
          <w:tcPr>
            <w:tcW w:w="5920" w:type="dxa"/>
          </w:tcPr>
          <w:p w14:paraId="4E473F9C" w14:textId="77777777" w:rsidR="00BC3DD1" w:rsidRDefault="00BC3DD1" w:rsidP="00A41DDA">
            <w:r>
              <w:t>Staffing structure</w:t>
            </w:r>
          </w:p>
        </w:tc>
        <w:tc>
          <w:tcPr>
            <w:tcW w:w="6237" w:type="dxa"/>
          </w:tcPr>
          <w:p w14:paraId="1E6013C6" w14:textId="77777777" w:rsidR="00857848" w:rsidRDefault="00BC3DD1" w:rsidP="00857848">
            <w:r w:rsidRPr="00DB6A5E">
              <w:rPr>
                <w:b/>
              </w:rPr>
              <w:t>Website</w:t>
            </w:r>
            <w:r>
              <w:t>:</w:t>
            </w:r>
            <w:r w:rsidR="00AA1C57">
              <w:t xml:space="preserve"> </w:t>
            </w:r>
            <w:hyperlink r:id="rId13" w:history="1">
              <w:r w:rsidR="00857848" w:rsidRPr="00857848">
                <w:rPr>
                  <w:rStyle w:val="Hyperlink"/>
                </w:rPr>
                <w:t>https://www.hamsey.e-sussex.sch.uk/web/staff/329672</w:t>
              </w:r>
            </w:hyperlink>
          </w:p>
          <w:p w14:paraId="66E34D12" w14:textId="77777777" w:rsidR="00BC3DD1" w:rsidRDefault="00BC3DD1" w:rsidP="00857848">
            <w:r w:rsidRPr="00DB6A5E">
              <w:rPr>
                <w:b/>
              </w:rPr>
              <w:t>Hard copy</w:t>
            </w:r>
            <w:r>
              <w:t>: available upon request – contact school</w:t>
            </w:r>
          </w:p>
        </w:tc>
        <w:tc>
          <w:tcPr>
            <w:tcW w:w="2017" w:type="dxa"/>
          </w:tcPr>
          <w:p w14:paraId="3910A9F2" w14:textId="77777777" w:rsidR="00BC3DD1" w:rsidRDefault="00BC3DD1" w:rsidP="00BC3DD1">
            <w:r>
              <w:t>Free</w:t>
            </w:r>
          </w:p>
          <w:p w14:paraId="74DEBDAD" w14:textId="77777777" w:rsidR="00BC3DD1" w:rsidRDefault="00BC3DD1" w:rsidP="00BC3DD1">
            <w:r>
              <w:t>5p per page</w:t>
            </w:r>
          </w:p>
        </w:tc>
      </w:tr>
      <w:tr w:rsidR="00BC3DD1" w14:paraId="6855C1B1" w14:textId="77777777" w:rsidTr="00B2037D">
        <w:tc>
          <w:tcPr>
            <w:tcW w:w="5920" w:type="dxa"/>
          </w:tcPr>
          <w:p w14:paraId="73B5C5F5" w14:textId="77777777" w:rsidR="00BC3DD1" w:rsidRDefault="00BC3DD1" w:rsidP="00A41DDA">
            <w:r>
              <w:t>School session times and term dates</w:t>
            </w:r>
          </w:p>
        </w:tc>
        <w:tc>
          <w:tcPr>
            <w:tcW w:w="6237" w:type="dxa"/>
          </w:tcPr>
          <w:p w14:paraId="1F783627" w14:textId="75A777C4" w:rsidR="002737C1" w:rsidRDefault="00BC3DD1" w:rsidP="002737C1">
            <w:r w:rsidRPr="00DB6A5E">
              <w:rPr>
                <w:b/>
              </w:rPr>
              <w:t>Website</w:t>
            </w:r>
            <w:r w:rsidR="002737C1">
              <w:rPr>
                <w:b/>
              </w:rPr>
              <w:t>:</w:t>
            </w:r>
            <w:r w:rsidR="002737C1">
              <w:t xml:space="preserve"> </w:t>
            </w:r>
            <w:hyperlink r:id="rId14" w:history="1">
              <w:r w:rsidR="00EE5B53" w:rsidRPr="0034078E">
                <w:rPr>
                  <w:rStyle w:val="Hyperlink"/>
                </w:rPr>
                <w:t>https://www.hamsey.e-sussex.sch.uk/web/term_dates_and_insets/286264</w:t>
              </w:r>
            </w:hyperlink>
          </w:p>
          <w:p w14:paraId="61C22A3E" w14:textId="4F455583" w:rsidR="004425C2" w:rsidRDefault="004425C2" w:rsidP="002737C1">
            <w:pPr>
              <w:rPr>
                <w:b/>
              </w:rPr>
            </w:pPr>
            <w:r w:rsidRPr="004425C2">
              <w:rPr>
                <w:b/>
              </w:rPr>
              <w:t>Website</w:t>
            </w:r>
            <w:r>
              <w:t xml:space="preserve">: </w:t>
            </w:r>
            <w:hyperlink r:id="rId15" w:history="1">
              <w:r w:rsidR="00EE5B53" w:rsidRPr="0034078E">
                <w:rPr>
                  <w:rStyle w:val="Hyperlink"/>
                </w:rPr>
                <w:t>https://www.hamsey.e-sussex.sch.uk/web/school_prospectus/17129</w:t>
              </w:r>
            </w:hyperlink>
          </w:p>
          <w:p w14:paraId="70DB6F93" w14:textId="77777777" w:rsidR="00BC3DD1" w:rsidRDefault="00BC3DD1" w:rsidP="002737C1">
            <w:r w:rsidRPr="00DB6A5E">
              <w:rPr>
                <w:b/>
              </w:rPr>
              <w:t>Hard copy</w:t>
            </w:r>
            <w:r>
              <w:t>: available upon request – contact school</w:t>
            </w:r>
          </w:p>
        </w:tc>
        <w:tc>
          <w:tcPr>
            <w:tcW w:w="2017" w:type="dxa"/>
          </w:tcPr>
          <w:p w14:paraId="2D545F8D" w14:textId="77777777" w:rsidR="00BC3DD1" w:rsidRDefault="00BC3DD1" w:rsidP="00BC3DD1">
            <w:r>
              <w:t>Free</w:t>
            </w:r>
          </w:p>
          <w:p w14:paraId="18E27586" w14:textId="77777777" w:rsidR="00AA1C57" w:rsidRDefault="00AA1C57" w:rsidP="00BC3DD1"/>
          <w:p w14:paraId="42C34C3A" w14:textId="77777777" w:rsidR="00AA1C57" w:rsidRDefault="004425C2" w:rsidP="00BC3DD1">
            <w:r>
              <w:t>Free</w:t>
            </w:r>
          </w:p>
          <w:p w14:paraId="59502FE6" w14:textId="77777777" w:rsidR="004425C2" w:rsidRDefault="004425C2" w:rsidP="00BC3DD1"/>
          <w:p w14:paraId="744A7ACB" w14:textId="77777777" w:rsidR="00BC3DD1" w:rsidRDefault="00BC3DD1" w:rsidP="00BC3DD1">
            <w:r>
              <w:t>5p per page</w:t>
            </w:r>
          </w:p>
        </w:tc>
      </w:tr>
      <w:tr w:rsidR="00BC3DD1" w14:paraId="673B45A6" w14:textId="77777777" w:rsidTr="00B2037D">
        <w:tc>
          <w:tcPr>
            <w:tcW w:w="5920" w:type="dxa"/>
          </w:tcPr>
          <w:p w14:paraId="3CF49E8F" w14:textId="77777777" w:rsidR="00BC3DD1" w:rsidRDefault="00BC3DD1" w:rsidP="00A41DDA">
            <w:r>
              <w:t>Address of school and contact details, including email address</w:t>
            </w:r>
          </w:p>
        </w:tc>
        <w:tc>
          <w:tcPr>
            <w:tcW w:w="6237" w:type="dxa"/>
          </w:tcPr>
          <w:p w14:paraId="0F73A613" w14:textId="77777777" w:rsidR="00BC3DD1" w:rsidRDefault="00BC3DD1" w:rsidP="00BC3DD1">
            <w:r w:rsidRPr="00DB6A5E">
              <w:rPr>
                <w:b/>
              </w:rPr>
              <w:t>Website</w:t>
            </w:r>
            <w:r>
              <w:t>:</w:t>
            </w:r>
            <w:r w:rsidR="00AA1C57">
              <w:t xml:space="preserve"> </w:t>
            </w:r>
            <w:hyperlink r:id="rId16" w:history="1">
              <w:r w:rsidR="004425C2" w:rsidRPr="002737C1">
                <w:rPr>
                  <w:rStyle w:val="Hyperlink"/>
                </w:rPr>
                <w:t>https://www.hamsey.e-sussex.sch.uk/web/contact/8363</w:t>
              </w:r>
            </w:hyperlink>
          </w:p>
          <w:p w14:paraId="62B6DD60" w14:textId="77777777" w:rsidR="00BC3DD1" w:rsidRDefault="00BC3DD1" w:rsidP="00BC3DD1">
            <w:r w:rsidRPr="00DB6A5E">
              <w:rPr>
                <w:b/>
              </w:rPr>
              <w:t>Hard copy</w:t>
            </w:r>
            <w:r>
              <w:t>: available upon request – contact school</w:t>
            </w:r>
          </w:p>
        </w:tc>
        <w:tc>
          <w:tcPr>
            <w:tcW w:w="2017" w:type="dxa"/>
          </w:tcPr>
          <w:p w14:paraId="1C5787BD" w14:textId="77777777" w:rsidR="00BC3DD1" w:rsidRDefault="00BC3DD1" w:rsidP="00BC3DD1">
            <w:r>
              <w:t>Free</w:t>
            </w:r>
          </w:p>
          <w:p w14:paraId="2C3ACF9B" w14:textId="77777777" w:rsidR="00BC3DD1" w:rsidRDefault="00BC3DD1" w:rsidP="00BC3DD1">
            <w:r>
              <w:t>5p per page</w:t>
            </w:r>
          </w:p>
        </w:tc>
      </w:tr>
    </w:tbl>
    <w:p w14:paraId="67EBD110" w14:textId="77777777" w:rsidR="00BC3DD1" w:rsidRDefault="004425C2" w:rsidP="00BC3DD1">
      <w:pPr>
        <w:jc w:val="center"/>
      </w:pPr>
      <w:r>
        <w:rPr>
          <w:noProof/>
          <w:lang w:eastAsia="en-GB"/>
        </w:rPr>
        <w:lastRenderedPageBreak/>
        <w:drawing>
          <wp:inline distT="0" distB="0" distL="0" distR="0" wp14:anchorId="478998FC" wp14:editId="04BED205">
            <wp:extent cx="828675" cy="737893"/>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737893"/>
                    </a:xfrm>
                    <a:prstGeom prst="rect">
                      <a:avLst/>
                    </a:prstGeom>
                  </pic:spPr>
                </pic:pic>
              </a:graphicData>
            </a:graphic>
          </wp:inline>
        </w:drawing>
      </w:r>
    </w:p>
    <w:tbl>
      <w:tblPr>
        <w:tblStyle w:val="TableGrid"/>
        <w:tblW w:w="0" w:type="auto"/>
        <w:tblLook w:val="04A0" w:firstRow="1" w:lastRow="0" w:firstColumn="1" w:lastColumn="0" w:noHBand="0" w:noVBand="1"/>
      </w:tblPr>
      <w:tblGrid>
        <w:gridCol w:w="5829"/>
        <w:gridCol w:w="6131"/>
        <w:gridCol w:w="1988"/>
      </w:tblGrid>
      <w:tr w:rsidR="00BC3DD1" w14:paraId="5153810E" w14:textId="77777777" w:rsidTr="00B2037D">
        <w:tc>
          <w:tcPr>
            <w:tcW w:w="5920" w:type="dxa"/>
            <w:shd w:val="clear" w:color="auto" w:fill="808080" w:themeFill="background1" w:themeFillShade="80"/>
          </w:tcPr>
          <w:p w14:paraId="5CC031E5" w14:textId="77777777" w:rsidR="00BC3DD1" w:rsidRPr="00EF5B53" w:rsidRDefault="00BC3DD1" w:rsidP="00E04094">
            <w:pPr>
              <w:rPr>
                <w:b/>
                <w:color w:val="FFFFFF" w:themeColor="background1"/>
              </w:rPr>
            </w:pPr>
            <w:r w:rsidRPr="00EF5B53">
              <w:rPr>
                <w:b/>
                <w:color w:val="FFFFFF" w:themeColor="background1"/>
              </w:rPr>
              <w:t>Information</w:t>
            </w:r>
          </w:p>
        </w:tc>
        <w:tc>
          <w:tcPr>
            <w:tcW w:w="6237" w:type="dxa"/>
            <w:shd w:val="clear" w:color="auto" w:fill="808080" w:themeFill="background1" w:themeFillShade="80"/>
          </w:tcPr>
          <w:p w14:paraId="54470B49" w14:textId="77777777" w:rsidR="00BC3DD1" w:rsidRPr="00EF5B53" w:rsidRDefault="00BC3DD1" w:rsidP="00E04094">
            <w:pPr>
              <w:rPr>
                <w:b/>
                <w:color w:val="FFFFFF" w:themeColor="background1"/>
              </w:rPr>
            </w:pPr>
            <w:r w:rsidRPr="00EF5B53">
              <w:rPr>
                <w:b/>
                <w:color w:val="FFFFFF" w:themeColor="background1"/>
              </w:rPr>
              <w:t>How the information can be obtained</w:t>
            </w:r>
          </w:p>
        </w:tc>
        <w:tc>
          <w:tcPr>
            <w:tcW w:w="2017" w:type="dxa"/>
            <w:shd w:val="clear" w:color="auto" w:fill="808080" w:themeFill="background1" w:themeFillShade="80"/>
          </w:tcPr>
          <w:p w14:paraId="4488DB57" w14:textId="77777777" w:rsidR="00BC3DD1" w:rsidRPr="00EF5B53" w:rsidRDefault="00BC3DD1" w:rsidP="00E04094">
            <w:pPr>
              <w:rPr>
                <w:b/>
                <w:color w:val="FFFFFF" w:themeColor="background1"/>
              </w:rPr>
            </w:pPr>
            <w:r w:rsidRPr="00EF5B53">
              <w:rPr>
                <w:b/>
                <w:color w:val="FFFFFF" w:themeColor="background1"/>
              </w:rPr>
              <w:t>Cost</w:t>
            </w:r>
          </w:p>
        </w:tc>
      </w:tr>
      <w:tr w:rsidR="00BC3DD1" w14:paraId="68883B0F" w14:textId="77777777" w:rsidTr="00EF5B53">
        <w:tc>
          <w:tcPr>
            <w:tcW w:w="14174" w:type="dxa"/>
            <w:gridSpan w:val="3"/>
            <w:shd w:val="clear" w:color="auto" w:fill="BFBFBF" w:themeFill="background1" w:themeFillShade="BF"/>
          </w:tcPr>
          <w:p w14:paraId="0B8AD7DF" w14:textId="77777777" w:rsidR="00BC3DD1" w:rsidRPr="00EF5B53" w:rsidRDefault="00BC3DD1" w:rsidP="00BC3DD1">
            <w:pPr>
              <w:rPr>
                <w:b/>
              </w:rPr>
            </w:pPr>
            <w:r w:rsidRPr="00EF5B53">
              <w:rPr>
                <w:b/>
              </w:rPr>
              <w:t>Class two: What we spend and how we spend it (financial information relating to projected and actual income and expenditure, procurement, contracts and financial audit) (current and previous financial year, as a minimum)</w:t>
            </w:r>
          </w:p>
        </w:tc>
      </w:tr>
      <w:tr w:rsidR="00BC3DD1" w14:paraId="77FE337F" w14:textId="77777777" w:rsidTr="00B2037D">
        <w:tc>
          <w:tcPr>
            <w:tcW w:w="5920" w:type="dxa"/>
          </w:tcPr>
          <w:p w14:paraId="4D4E9F5E" w14:textId="77777777" w:rsidR="00BC3DD1" w:rsidRDefault="00BC3DD1" w:rsidP="00E04094">
            <w:r>
              <w:t>Annual budget plan and financial statements</w:t>
            </w:r>
          </w:p>
        </w:tc>
        <w:tc>
          <w:tcPr>
            <w:tcW w:w="6237" w:type="dxa"/>
          </w:tcPr>
          <w:p w14:paraId="5C44A8B9" w14:textId="77777777" w:rsidR="00BC3DD1" w:rsidRDefault="00BC3DD1" w:rsidP="00E04094">
            <w:r w:rsidRPr="00EF5B53">
              <w:rPr>
                <w:b/>
              </w:rPr>
              <w:t>Hard copy</w:t>
            </w:r>
            <w:r>
              <w:t>: available upon request – contact school</w:t>
            </w:r>
          </w:p>
        </w:tc>
        <w:tc>
          <w:tcPr>
            <w:tcW w:w="2017" w:type="dxa"/>
          </w:tcPr>
          <w:p w14:paraId="5109974D" w14:textId="77777777" w:rsidR="00BC3DD1" w:rsidRDefault="00BC3DD1" w:rsidP="00E04094">
            <w:r>
              <w:t>5p per page</w:t>
            </w:r>
          </w:p>
        </w:tc>
      </w:tr>
      <w:tr w:rsidR="00BC3DD1" w14:paraId="2995878E" w14:textId="77777777" w:rsidTr="00B2037D">
        <w:tc>
          <w:tcPr>
            <w:tcW w:w="5920" w:type="dxa"/>
          </w:tcPr>
          <w:p w14:paraId="6E0A76C3" w14:textId="77777777" w:rsidR="00BC3DD1" w:rsidRDefault="004A4FA1" w:rsidP="00E04094">
            <w:r>
              <w:t>Capital funding</w:t>
            </w:r>
          </w:p>
        </w:tc>
        <w:tc>
          <w:tcPr>
            <w:tcW w:w="6237" w:type="dxa"/>
          </w:tcPr>
          <w:p w14:paraId="227AF8C6" w14:textId="77777777" w:rsidR="00BC3DD1" w:rsidRDefault="00BC3DD1" w:rsidP="00E04094">
            <w:r w:rsidRPr="00EF5B53">
              <w:rPr>
                <w:b/>
              </w:rPr>
              <w:t>Hard copy</w:t>
            </w:r>
            <w:r>
              <w:t>: available upon request – contact school</w:t>
            </w:r>
          </w:p>
        </w:tc>
        <w:tc>
          <w:tcPr>
            <w:tcW w:w="2017" w:type="dxa"/>
          </w:tcPr>
          <w:p w14:paraId="62A686FD" w14:textId="77777777" w:rsidR="00BC3DD1" w:rsidRDefault="00BC3DD1" w:rsidP="00E04094">
            <w:r>
              <w:t>5p per page</w:t>
            </w:r>
          </w:p>
        </w:tc>
      </w:tr>
      <w:tr w:rsidR="00BC3DD1" w14:paraId="54EF3CD3" w14:textId="77777777" w:rsidTr="00B2037D">
        <w:tc>
          <w:tcPr>
            <w:tcW w:w="5920" w:type="dxa"/>
          </w:tcPr>
          <w:p w14:paraId="687E1EC9" w14:textId="77777777" w:rsidR="00BC3DD1" w:rsidRDefault="004A4FA1" w:rsidP="00E04094">
            <w:r>
              <w:t>Financial audit reports</w:t>
            </w:r>
          </w:p>
        </w:tc>
        <w:tc>
          <w:tcPr>
            <w:tcW w:w="6237" w:type="dxa"/>
          </w:tcPr>
          <w:p w14:paraId="496FFACE" w14:textId="77777777" w:rsidR="00BC3DD1" w:rsidRDefault="00BC3DD1" w:rsidP="00E04094">
            <w:r w:rsidRPr="00EF5B53">
              <w:rPr>
                <w:b/>
              </w:rPr>
              <w:t>Hard copy</w:t>
            </w:r>
            <w:r>
              <w:t>: available upon request – contact school</w:t>
            </w:r>
          </w:p>
        </w:tc>
        <w:tc>
          <w:tcPr>
            <w:tcW w:w="2017" w:type="dxa"/>
          </w:tcPr>
          <w:p w14:paraId="67F59F5A" w14:textId="77777777" w:rsidR="00BC3DD1" w:rsidRDefault="00BC3DD1" w:rsidP="00E04094">
            <w:r>
              <w:t>5p per page</w:t>
            </w:r>
          </w:p>
        </w:tc>
      </w:tr>
      <w:tr w:rsidR="00BC3DD1" w14:paraId="2A5A8558" w14:textId="77777777" w:rsidTr="00B2037D">
        <w:tc>
          <w:tcPr>
            <w:tcW w:w="5920" w:type="dxa"/>
          </w:tcPr>
          <w:p w14:paraId="78FD5187" w14:textId="77777777" w:rsidR="00BC3DD1" w:rsidRDefault="004A4FA1" w:rsidP="004A4FA1">
            <w:r>
              <w:t>D</w:t>
            </w:r>
            <w:r w:rsidR="00BC3DD1">
              <w:t xml:space="preserve">etails </w:t>
            </w:r>
            <w:r>
              <w:t>o</w:t>
            </w:r>
            <w:r w:rsidR="00BC3DD1">
              <w:t xml:space="preserve">f </w:t>
            </w:r>
            <w:r>
              <w:t>expenditure items over £2000 – published at least annually but at a more frequent quarterly or six-monthly interval were practical</w:t>
            </w:r>
          </w:p>
        </w:tc>
        <w:tc>
          <w:tcPr>
            <w:tcW w:w="6237" w:type="dxa"/>
          </w:tcPr>
          <w:p w14:paraId="292D90F2" w14:textId="77777777" w:rsidR="00BC3DD1" w:rsidRDefault="00BC3DD1" w:rsidP="00E04094">
            <w:r w:rsidRPr="00EF5B53">
              <w:rPr>
                <w:b/>
              </w:rPr>
              <w:t>Hard copy</w:t>
            </w:r>
            <w:r>
              <w:t>: available upon request – contact school</w:t>
            </w:r>
          </w:p>
        </w:tc>
        <w:tc>
          <w:tcPr>
            <w:tcW w:w="2017" w:type="dxa"/>
          </w:tcPr>
          <w:p w14:paraId="541E52C7" w14:textId="77777777" w:rsidR="00BC3DD1" w:rsidRDefault="00BC3DD1" w:rsidP="00E04094">
            <w:r>
              <w:t>5p per page</w:t>
            </w:r>
          </w:p>
        </w:tc>
      </w:tr>
      <w:tr w:rsidR="00BC3DD1" w14:paraId="6081365C" w14:textId="77777777" w:rsidTr="00B2037D">
        <w:tc>
          <w:tcPr>
            <w:tcW w:w="5920" w:type="dxa"/>
          </w:tcPr>
          <w:p w14:paraId="6DBA4DC5" w14:textId="77777777" w:rsidR="00BC3DD1" w:rsidRDefault="004A4FA1" w:rsidP="00E04094">
            <w:r>
              <w:t>Procurement and contracts the school has entered into, or information relating to, a link to information held by an organisation which has done so on its behalf(for example, a local authority or diocese)</w:t>
            </w:r>
          </w:p>
        </w:tc>
        <w:tc>
          <w:tcPr>
            <w:tcW w:w="6237" w:type="dxa"/>
          </w:tcPr>
          <w:p w14:paraId="1F465F60" w14:textId="77777777" w:rsidR="00BC3DD1" w:rsidRDefault="00BC3DD1" w:rsidP="00E04094">
            <w:r w:rsidRPr="00EF5B53">
              <w:rPr>
                <w:b/>
              </w:rPr>
              <w:t>Hard copy</w:t>
            </w:r>
            <w:r>
              <w:t>: available upon request – contact school</w:t>
            </w:r>
          </w:p>
        </w:tc>
        <w:tc>
          <w:tcPr>
            <w:tcW w:w="2017" w:type="dxa"/>
          </w:tcPr>
          <w:p w14:paraId="69C5B36C" w14:textId="77777777" w:rsidR="00BC3DD1" w:rsidRDefault="00BC3DD1" w:rsidP="00E04094">
            <w:r>
              <w:t>5p per page</w:t>
            </w:r>
          </w:p>
        </w:tc>
      </w:tr>
      <w:tr w:rsidR="00BC3DD1" w14:paraId="6617F8C4" w14:textId="77777777" w:rsidTr="00B2037D">
        <w:tc>
          <w:tcPr>
            <w:tcW w:w="5920" w:type="dxa"/>
          </w:tcPr>
          <w:p w14:paraId="580F587D" w14:textId="77777777" w:rsidR="00BC3DD1" w:rsidRDefault="004A4FA1" w:rsidP="004A4FA1">
            <w:r>
              <w:t>Pay policy</w:t>
            </w:r>
          </w:p>
        </w:tc>
        <w:tc>
          <w:tcPr>
            <w:tcW w:w="6237" w:type="dxa"/>
          </w:tcPr>
          <w:p w14:paraId="5FC290EB" w14:textId="77777777" w:rsidR="00BC3DD1" w:rsidRDefault="00BC3DD1" w:rsidP="00E04094">
            <w:r w:rsidRPr="00EF5B53">
              <w:rPr>
                <w:b/>
              </w:rPr>
              <w:t>Hard copy</w:t>
            </w:r>
            <w:r>
              <w:t>: available upon request – contact school</w:t>
            </w:r>
          </w:p>
        </w:tc>
        <w:tc>
          <w:tcPr>
            <w:tcW w:w="2017" w:type="dxa"/>
          </w:tcPr>
          <w:p w14:paraId="463E7B96" w14:textId="77777777" w:rsidR="00BC3DD1" w:rsidRDefault="00BC3DD1" w:rsidP="00E04094">
            <w:r>
              <w:t>5p per page</w:t>
            </w:r>
          </w:p>
        </w:tc>
      </w:tr>
      <w:tr w:rsidR="00BC3DD1" w14:paraId="09CF9B11" w14:textId="77777777" w:rsidTr="00B2037D">
        <w:tc>
          <w:tcPr>
            <w:tcW w:w="5920" w:type="dxa"/>
          </w:tcPr>
          <w:p w14:paraId="40AF57C9" w14:textId="77777777" w:rsidR="00BC3DD1" w:rsidRDefault="004A4FA1" w:rsidP="00E04094">
            <w:r>
              <w:t>Staff allowances and expenses that can be incurred or claimed, with totals paid to individual senior staff members(Senior Leadership Team or equivalent, whose basic actual salary is at least £60,000 per annum</w:t>
            </w:r>
            <w:r w:rsidR="00EF5B53">
              <w:t>) by reference to categories</w:t>
            </w:r>
          </w:p>
        </w:tc>
        <w:tc>
          <w:tcPr>
            <w:tcW w:w="6237" w:type="dxa"/>
          </w:tcPr>
          <w:p w14:paraId="21C79908" w14:textId="77777777" w:rsidR="00BC3DD1" w:rsidRDefault="00BC3DD1" w:rsidP="00E04094">
            <w:r w:rsidRPr="00EF5B53">
              <w:rPr>
                <w:b/>
              </w:rPr>
              <w:t>Hard copy</w:t>
            </w:r>
            <w:r>
              <w:t>: available upon request – contact school</w:t>
            </w:r>
          </w:p>
        </w:tc>
        <w:tc>
          <w:tcPr>
            <w:tcW w:w="2017" w:type="dxa"/>
          </w:tcPr>
          <w:p w14:paraId="014687AD" w14:textId="77777777" w:rsidR="00BC3DD1" w:rsidRDefault="00BC3DD1" w:rsidP="00E04094">
            <w:r>
              <w:t>5p per page</w:t>
            </w:r>
          </w:p>
        </w:tc>
      </w:tr>
      <w:tr w:rsidR="00EF5B53" w14:paraId="0D90F18B" w14:textId="77777777" w:rsidTr="00B2037D">
        <w:tc>
          <w:tcPr>
            <w:tcW w:w="5920" w:type="dxa"/>
          </w:tcPr>
          <w:p w14:paraId="7C7C9CE3" w14:textId="77777777" w:rsidR="00EF5B53" w:rsidRDefault="00EF5B53" w:rsidP="00E04094">
            <w:r>
              <w:t>Staffing, pay and grading structure.  As a minimum the pay information should include salaries for senior staff (Senior Leadership Team or equivalent as above) in bands of £10,000; for more junior posts, by salary range.</w:t>
            </w:r>
          </w:p>
        </w:tc>
        <w:tc>
          <w:tcPr>
            <w:tcW w:w="6237" w:type="dxa"/>
          </w:tcPr>
          <w:p w14:paraId="539BA145" w14:textId="77777777" w:rsidR="00EF5B53" w:rsidRDefault="00EF5B53" w:rsidP="00E04094">
            <w:r w:rsidRPr="00EF5B53">
              <w:rPr>
                <w:b/>
              </w:rPr>
              <w:t>Hard copy</w:t>
            </w:r>
            <w:r>
              <w:t>: available upon request – contact school</w:t>
            </w:r>
          </w:p>
        </w:tc>
        <w:tc>
          <w:tcPr>
            <w:tcW w:w="2017" w:type="dxa"/>
          </w:tcPr>
          <w:p w14:paraId="1486AC69" w14:textId="77777777" w:rsidR="00EF5B53" w:rsidRDefault="00EF5B53" w:rsidP="00E04094">
            <w:r>
              <w:t>5p per page</w:t>
            </w:r>
          </w:p>
        </w:tc>
      </w:tr>
      <w:tr w:rsidR="00EF5B53" w14:paraId="39741AA8" w14:textId="77777777" w:rsidTr="00B2037D">
        <w:tc>
          <w:tcPr>
            <w:tcW w:w="5920" w:type="dxa"/>
          </w:tcPr>
          <w:p w14:paraId="0C8F1A38" w14:textId="77777777" w:rsidR="00EF5B53" w:rsidRDefault="00EF5B53" w:rsidP="00E04094">
            <w:r>
              <w:t>Governors’ allowances that can be incurred or claimed, and a record of total payments made to individual governors.</w:t>
            </w:r>
          </w:p>
        </w:tc>
        <w:tc>
          <w:tcPr>
            <w:tcW w:w="6237" w:type="dxa"/>
          </w:tcPr>
          <w:p w14:paraId="68ED9D13" w14:textId="77777777" w:rsidR="00EF5B53" w:rsidRDefault="00EF5B53" w:rsidP="00E04094">
            <w:r w:rsidRPr="00EF5B53">
              <w:rPr>
                <w:b/>
              </w:rPr>
              <w:t>Hard copy</w:t>
            </w:r>
            <w:r>
              <w:t>: available upon request – contact school</w:t>
            </w:r>
          </w:p>
        </w:tc>
        <w:tc>
          <w:tcPr>
            <w:tcW w:w="2017" w:type="dxa"/>
          </w:tcPr>
          <w:p w14:paraId="7EAFCDB8" w14:textId="77777777" w:rsidR="00EF5B53" w:rsidRDefault="00EF5B53" w:rsidP="00E04094">
            <w:r>
              <w:t>5p per page</w:t>
            </w:r>
          </w:p>
        </w:tc>
      </w:tr>
    </w:tbl>
    <w:p w14:paraId="362F80F7" w14:textId="77777777" w:rsidR="00B2037D" w:rsidRDefault="00B2037D" w:rsidP="00B2037D">
      <w:pPr>
        <w:jc w:val="center"/>
      </w:pPr>
    </w:p>
    <w:p w14:paraId="577346B7" w14:textId="77777777" w:rsidR="00BC3DD1" w:rsidRDefault="004425C2" w:rsidP="00B2037D">
      <w:pPr>
        <w:jc w:val="center"/>
      </w:pPr>
      <w:r>
        <w:rPr>
          <w:noProof/>
          <w:lang w:eastAsia="en-GB"/>
        </w:rPr>
        <w:lastRenderedPageBreak/>
        <w:drawing>
          <wp:inline distT="0" distB="0" distL="0" distR="0" wp14:anchorId="278BAE75" wp14:editId="34B09187">
            <wp:extent cx="828675" cy="737893"/>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737893"/>
                    </a:xfrm>
                    <a:prstGeom prst="rect">
                      <a:avLst/>
                    </a:prstGeom>
                  </pic:spPr>
                </pic:pic>
              </a:graphicData>
            </a:graphic>
          </wp:inline>
        </w:drawing>
      </w:r>
    </w:p>
    <w:tbl>
      <w:tblPr>
        <w:tblStyle w:val="TableGrid"/>
        <w:tblW w:w="0" w:type="auto"/>
        <w:tblLook w:val="04A0" w:firstRow="1" w:lastRow="0" w:firstColumn="1" w:lastColumn="0" w:noHBand="0" w:noVBand="1"/>
      </w:tblPr>
      <w:tblGrid>
        <w:gridCol w:w="5622"/>
        <w:gridCol w:w="6421"/>
        <w:gridCol w:w="1905"/>
      </w:tblGrid>
      <w:tr w:rsidR="003738D9" w14:paraId="35C8D96D" w14:textId="77777777" w:rsidTr="004425C2">
        <w:tc>
          <w:tcPr>
            <w:tcW w:w="5781" w:type="dxa"/>
            <w:shd w:val="clear" w:color="auto" w:fill="808080" w:themeFill="background1" w:themeFillShade="80"/>
          </w:tcPr>
          <w:p w14:paraId="7C6CC327" w14:textId="77777777" w:rsidR="006C601A" w:rsidRPr="00EF5B53" w:rsidRDefault="006C601A" w:rsidP="00E04094">
            <w:pPr>
              <w:rPr>
                <w:b/>
                <w:color w:val="FFFFFF" w:themeColor="background1"/>
              </w:rPr>
            </w:pPr>
            <w:r w:rsidRPr="00EF5B53">
              <w:rPr>
                <w:b/>
                <w:color w:val="FFFFFF" w:themeColor="background1"/>
              </w:rPr>
              <w:t>Information</w:t>
            </w:r>
          </w:p>
        </w:tc>
        <w:tc>
          <w:tcPr>
            <w:tcW w:w="6431" w:type="dxa"/>
            <w:shd w:val="clear" w:color="auto" w:fill="808080" w:themeFill="background1" w:themeFillShade="80"/>
          </w:tcPr>
          <w:p w14:paraId="7387A5DA" w14:textId="77777777" w:rsidR="006C601A" w:rsidRPr="00EF5B53" w:rsidRDefault="006C601A" w:rsidP="00E04094">
            <w:pPr>
              <w:rPr>
                <w:b/>
                <w:color w:val="FFFFFF" w:themeColor="background1"/>
              </w:rPr>
            </w:pPr>
            <w:r w:rsidRPr="00EF5B53">
              <w:rPr>
                <w:b/>
                <w:color w:val="FFFFFF" w:themeColor="background1"/>
              </w:rPr>
              <w:t>How the information can be obtained</w:t>
            </w:r>
          </w:p>
        </w:tc>
        <w:tc>
          <w:tcPr>
            <w:tcW w:w="1962" w:type="dxa"/>
            <w:shd w:val="clear" w:color="auto" w:fill="808080" w:themeFill="background1" w:themeFillShade="80"/>
          </w:tcPr>
          <w:p w14:paraId="35F2919C" w14:textId="77777777" w:rsidR="006C601A" w:rsidRPr="00EF5B53" w:rsidRDefault="006C601A" w:rsidP="00E04094">
            <w:pPr>
              <w:rPr>
                <w:b/>
                <w:color w:val="FFFFFF" w:themeColor="background1"/>
              </w:rPr>
            </w:pPr>
            <w:r w:rsidRPr="00EF5B53">
              <w:rPr>
                <w:b/>
                <w:color w:val="FFFFFF" w:themeColor="background1"/>
              </w:rPr>
              <w:t>Cost</w:t>
            </w:r>
          </w:p>
        </w:tc>
      </w:tr>
      <w:tr w:rsidR="006C601A" w14:paraId="31854649" w14:textId="77777777" w:rsidTr="00E04094">
        <w:tc>
          <w:tcPr>
            <w:tcW w:w="14174" w:type="dxa"/>
            <w:gridSpan w:val="3"/>
            <w:shd w:val="clear" w:color="auto" w:fill="BFBFBF" w:themeFill="background1" w:themeFillShade="BF"/>
          </w:tcPr>
          <w:p w14:paraId="7549F692" w14:textId="77777777" w:rsidR="006C601A" w:rsidRPr="00EF5B53" w:rsidRDefault="006C601A" w:rsidP="0079590D">
            <w:pPr>
              <w:rPr>
                <w:b/>
              </w:rPr>
            </w:pPr>
            <w:r w:rsidRPr="00EF5B53">
              <w:rPr>
                <w:b/>
              </w:rPr>
              <w:t>Class t</w:t>
            </w:r>
            <w:r>
              <w:rPr>
                <w:b/>
              </w:rPr>
              <w:t>hree</w:t>
            </w:r>
            <w:r w:rsidRPr="00EF5B53">
              <w:rPr>
                <w:b/>
              </w:rPr>
              <w:t xml:space="preserve">: What </w:t>
            </w:r>
            <w:r>
              <w:rPr>
                <w:b/>
              </w:rPr>
              <w:t xml:space="preserve">our priorities are </w:t>
            </w:r>
            <w:r w:rsidRPr="00EF5B53">
              <w:rPr>
                <w:b/>
              </w:rPr>
              <w:t xml:space="preserve">and how we </w:t>
            </w:r>
            <w:r>
              <w:rPr>
                <w:b/>
              </w:rPr>
              <w:t>are doing</w:t>
            </w:r>
            <w:r w:rsidRPr="00EF5B53">
              <w:rPr>
                <w:b/>
              </w:rPr>
              <w:t xml:space="preserve"> (</w:t>
            </w:r>
            <w:r>
              <w:rPr>
                <w:b/>
              </w:rPr>
              <w:t xml:space="preserve">strategy and performance information, plans, </w:t>
            </w:r>
            <w:r w:rsidR="0079590D">
              <w:rPr>
                <w:b/>
              </w:rPr>
              <w:t xml:space="preserve">assessments, </w:t>
            </w:r>
            <w:r>
              <w:rPr>
                <w:b/>
              </w:rPr>
              <w:t>inspections</w:t>
            </w:r>
            <w:r w:rsidR="0079590D">
              <w:rPr>
                <w:b/>
              </w:rPr>
              <w:t xml:space="preserve"> and reviews</w:t>
            </w:r>
            <w:r w:rsidRPr="00EF5B53">
              <w:rPr>
                <w:b/>
              </w:rPr>
              <w:t>)</w:t>
            </w:r>
          </w:p>
        </w:tc>
      </w:tr>
      <w:tr w:rsidR="003738D9" w14:paraId="7D97B967" w14:textId="77777777" w:rsidTr="004425C2">
        <w:tc>
          <w:tcPr>
            <w:tcW w:w="5781" w:type="dxa"/>
          </w:tcPr>
          <w:p w14:paraId="60E6331D" w14:textId="77777777" w:rsidR="006C601A" w:rsidRDefault="0079590D" w:rsidP="0079590D">
            <w:pPr>
              <w:pStyle w:val="ListParagraph"/>
              <w:numPr>
                <w:ilvl w:val="0"/>
                <w:numId w:val="1"/>
              </w:numPr>
            </w:pPr>
            <w:r>
              <w:t>Performance data supplied to the English Government or a direct link to the data</w:t>
            </w:r>
          </w:p>
          <w:p w14:paraId="7A43BC25" w14:textId="77777777" w:rsidR="0079590D" w:rsidRDefault="0079590D" w:rsidP="0079590D">
            <w:pPr>
              <w:pStyle w:val="ListParagraph"/>
              <w:numPr>
                <w:ilvl w:val="0"/>
                <w:numId w:val="1"/>
              </w:numPr>
            </w:pPr>
            <w:r>
              <w:t>The latest Ofsted report</w:t>
            </w:r>
          </w:p>
          <w:p w14:paraId="1395C4C4" w14:textId="77777777" w:rsidR="0079590D" w:rsidRDefault="0079590D" w:rsidP="0079590D">
            <w:pPr>
              <w:pStyle w:val="ListParagraph"/>
              <w:numPr>
                <w:ilvl w:val="0"/>
                <w:numId w:val="1"/>
              </w:numPr>
            </w:pPr>
            <w:r>
              <w:t>Post-inspection action plan</w:t>
            </w:r>
          </w:p>
        </w:tc>
        <w:tc>
          <w:tcPr>
            <w:tcW w:w="6431" w:type="dxa"/>
          </w:tcPr>
          <w:p w14:paraId="73AA4747" w14:textId="517945BE" w:rsidR="0079590D" w:rsidRPr="00DB6A5E" w:rsidRDefault="0079590D" w:rsidP="00E04094">
            <w:r>
              <w:rPr>
                <w:b/>
              </w:rPr>
              <w:t>Website:</w:t>
            </w:r>
            <w:r w:rsidR="00DB6A5E">
              <w:t xml:space="preserve"> </w:t>
            </w:r>
            <w:hyperlink r:id="rId17" w:history="1">
              <w:r w:rsidR="00EE5B53" w:rsidRPr="0034078E">
                <w:rPr>
                  <w:rStyle w:val="Hyperlink"/>
                </w:rPr>
                <w:t>https://www.hamsey.e-sussex.sch.uk/web/results_19/376356</w:t>
              </w:r>
            </w:hyperlink>
          </w:p>
          <w:p w14:paraId="667D51D9" w14:textId="77777777" w:rsidR="0079590D" w:rsidRPr="00D34DB8" w:rsidRDefault="0079590D" w:rsidP="00E04094">
            <w:r>
              <w:rPr>
                <w:b/>
              </w:rPr>
              <w:t>Website:</w:t>
            </w:r>
            <w:r w:rsidR="00D34DB8">
              <w:t xml:space="preserve"> </w:t>
            </w:r>
            <w:hyperlink r:id="rId18" w:history="1">
              <w:r w:rsidR="00857848" w:rsidRPr="00857848">
                <w:rPr>
                  <w:rStyle w:val="Hyperlink"/>
                </w:rPr>
                <w:t>https://www.compare-school-performance.service.gov.uk/school/114394/hamsey-community-primary-school</w:t>
              </w:r>
            </w:hyperlink>
          </w:p>
          <w:p w14:paraId="70B9D0C3" w14:textId="7AFAB80C" w:rsidR="0079590D" w:rsidRDefault="0079590D" w:rsidP="00E04094">
            <w:pPr>
              <w:rPr>
                <w:b/>
              </w:rPr>
            </w:pPr>
            <w:r>
              <w:rPr>
                <w:b/>
              </w:rPr>
              <w:t>Website:</w:t>
            </w:r>
            <w:r w:rsidR="00D34DB8">
              <w:t xml:space="preserve"> </w:t>
            </w:r>
            <w:hyperlink r:id="rId19" w:history="1">
              <w:r w:rsidR="00EE5B53" w:rsidRPr="0034078E">
                <w:rPr>
                  <w:rStyle w:val="Hyperlink"/>
                </w:rPr>
                <w:t>https://www.hamsey.e-sussex.sch.uk/web/ofsted/376769</w:t>
              </w:r>
            </w:hyperlink>
          </w:p>
          <w:p w14:paraId="238ACE5D" w14:textId="77777777" w:rsidR="006C601A" w:rsidRDefault="006C601A" w:rsidP="00E04094">
            <w:r w:rsidRPr="00EF5B53">
              <w:rPr>
                <w:b/>
              </w:rPr>
              <w:t>Hard copy</w:t>
            </w:r>
            <w:r>
              <w:t>: available upon request – contact school</w:t>
            </w:r>
          </w:p>
        </w:tc>
        <w:tc>
          <w:tcPr>
            <w:tcW w:w="1962" w:type="dxa"/>
          </w:tcPr>
          <w:p w14:paraId="1F1B93A3" w14:textId="77777777" w:rsidR="0079590D" w:rsidRDefault="0079590D" w:rsidP="00E04094">
            <w:r>
              <w:t>Free</w:t>
            </w:r>
          </w:p>
          <w:p w14:paraId="7FFBA37C" w14:textId="77777777" w:rsidR="001302A6" w:rsidRDefault="001302A6" w:rsidP="00E04094"/>
          <w:p w14:paraId="73BBD2FD" w14:textId="77777777" w:rsidR="0079590D" w:rsidRDefault="0079590D" w:rsidP="00E04094">
            <w:r>
              <w:t>Free</w:t>
            </w:r>
          </w:p>
          <w:p w14:paraId="079A395C" w14:textId="77777777" w:rsidR="001302A6" w:rsidRDefault="001302A6" w:rsidP="00E04094"/>
          <w:p w14:paraId="4297453B" w14:textId="77777777" w:rsidR="0079590D" w:rsidRDefault="0079590D" w:rsidP="00E04094">
            <w:r>
              <w:t>Free</w:t>
            </w:r>
          </w:p>
          <w:p w14:paraId="4047B4DC" w14:textId="77777777" w:rsidR="001302A6" w:rsidRDefault="001302A6" w:rsidP="00E04094"/>
          <w:p w14:paraId="19F24041" w14:textId="77777777" w:rsidR="006C601A" w:rsidRDefault="006C601A" w:rsidP="00E04094">
            <w:r>
              <w:t>5p per page</w:t>
            </w:r>
          </w:p>
        </w:tc>
      </w:tr>
      <w:tr w:rsidR="003738D9" w14:paraId="55CFEF53" w14:textId="77777777" w:rsidTr="004425C2">
        <w:tc>
          <w:tcPr>
            <w:tcW w:w="5781" w:type="dxa"/>
          </w:tcPr>
          <w:p w14:paraId="40B0A2AC" w14:textId="77777777" w:rsidR="006C601A" w:rsidRDefault="0079590D" w:rsidP="00E04094">
            <w:r>
              <w:t>Performance management policy and procedures adopted by the governing body</w:t>
            </w:r>
          </w:p>
        </w:tc>
        <w:tc>
          <w:tcPr>
            <w:tcW w:w="6431" w:type="dxa"/>
          </w:tcPr>
          <w:p w14:paraId="535D7CDF" w14:textId="77777777" w:rsidR="006C601A" w:rsidRDefault="006C601A" w:rsidP="00E04094">
            <w:r w:rsidRPr="00EF5B53">
              <w:rPr>
                <w:b/>
              </w:rPr>
              <w:t>Hard copy</w:t>
            </w:r>
            <w:r>
              <w:t>: available upon request – contact school</w:t>
            </w:r>
          </w:p>
        </w:tc>
        <w:tc>
          <w:tcPr>
            <w:tcW w:w="1962" w:type="dxa"/>
          </w:tcPr>
          <w:p w14:paraId="448C4F6D" w14:textId="77777777" w:rsidR="006C601A" w:rsidRDefault="006C601A" w:rsidP="00E04094">
            <w:r>
              <w:t>5p per page</w:t>
            </w:r>
          </w:p>
        </w:tc>
      </w:tr>
      <w:tr w:rsidR="003738D9" w14:paraId="21667F72" w14:textId="77777777" w:rsidTr="004425C2">
        <w:tc>
          <w:tcPr>
            <w:tcW w:w="5781" w:type="dxa"/>
          </w:tcPr>
          <w:p w14:paraId="251D1E1E" w14:textId="77777777" w:rsidR="006C601A" w:rsidRDefault="0079590D" w:rsidP="00E04094">
            <w:r>
              <w:t>Performance data or a direct link to it</w:t>
            </w:r>
          </w:p>
        </w:tc>
        <w:tc>
          <w:tcPr>
            <w:tcW w:w="6431" w:type="dxa"/>
          </w:tcPr>
          <w:p w14:paraId="69192C01" w14:textId="30BA1DB4" w:rsidR="0079590D" w:rsidRDefault="0079590D" w:rsidP="00E04094">
            <w:pPr>
              <w:rPr>
                <w:b/>
              </w:rPr>
            </w:pPr>
            <w:r>
              <w:rPr>
                <w:b/>
              </w:rPr>
              <w:t>Website:</w:t>
            </w:r>
            <w:r w:rsidR="001302A6">
              <w:t xml:space="preserve"> </w:t>
            </w:r>
            <w:hyperlink r:id="rId20" w:history="1">
              <w:r w:rsidR="00EE5B53" w:rsidRPr="0034078E">
                <w:rPr>
                  <w:rStyle w:val="Hyperlink"/>
                </w:rPr>
                <w:t>https://www.hamsey.e-sussex.sch.uk/web/results_19/376356</w:t>
              </w:r>
            </w:hyperlink>
          </w:p>
          <w:p w14:paraId="05BA0AAB" w14:textId="77777777" w:rsidR="006C601A" w:rsidRDefault="006C601A" w:rsidP="00E04094">
            <w:r w:rsidRPr="00EF5B53">
              <w:rPr>
                <w:b/>
              </w:rPr>
              <w:t>Hard copy</w:t>
            </w:r>
            <w:r>
              <w:t>: available upon request – contact school</w:t>
            </w:r>
          </w:p>
        </w:tc>
        <w:tc>
          <w:tcPr>
            <w:tcW w:w="1962" w:type="dxa"/>
          </w:tcPr>
          <w:p w14:paraId="4D37EF9A" w14:textId="77777777" w:rsidR="0079590D" w:rsidRDefault="0079590D" w:rsidP="00E04094">
            <w:r>
              <w:t>Free</w:t>
            </w:r>
          </w:p>
          <w:p w14:paraId="75EFCA99" w14:textId="77777777" w:rsidR="001302A6" w:rsidRDefault="001302A6" w:rsidP="00E04094"/>
          <w:p w14:paraId="0B3C3FC1" w14:textId="77777777" w:rsidR="006C601A" w:rsidRDefault="006C601A" w:rsidP="00E04094">
            <w:r>
              <w:t>5p per page</w:t>
            </w:r>
          </w:p>
        </w:tc>
      </w:tr>
      <w:tr w:rsidR="003738D9" w14:paraId="538F3759" w14:textId="77777777" w:rsidTr="004425C2">
        <w:tc>
          <w:tcPr>
            <w:tcW w:w="5781" w:type="dxa"/>
          </w:tcPr>
          <w:p w14:paraId="7433F1F5" w14:textId="77777777" w:rsidR="006C601A" w:rsidRDefault="0079590D" w:rsidP="00E04094">
            <w:r>
              <w:t>The schools’ future plans; for example, proposals for and any consultation on the future of the school, such as a change in status</w:t>
            </w:r>
          </w:p>
        </w:tc>
        <w:tc>
          <w:tcPr>
            <w:tcW w:w="6431" w:type="dxa"/>
          </w:tcPr>
          <w:p w14:paraId="07D63107" w14:textId="77777777" w:rsidR="006C601A" w:rsidRDefault="006C601A" w:rsidP="00E04094">
            <w:r w:rsidRPr="00EF5B53">
              <w:rPr>
                <w:b/>
              </w:rPr>
              <w:t>Hard copy</w:t>
            </w:r>
            <w:r>
              <w:t>: available upon request – contact school</w:t>
            </w:r>
          </w:p>
        </w:tc>
        <w:tc>
          <w:tcPr>
            <w:tcW w:w="1962" w:type="dxa"/>
          </w:tcPr>
          <w:p w14:paraId="3F23981C" w14:textId="77777777" w:rsidR="006C601A" w:rsidRDefault="006C601A" w:rsidP="00E04094">
            <w:r>
              <w:t>5p per page</w:t>
            </w:r>
          </w:p>
        </w:tc>
      </w:tr>
      <w:tr w:rsidR="003738D9" w14:paraId="59D486A5" w14:textId="77777777" w:rsidTr="004425C2">
        <w:tc>
          <w:tcPr>
            <w:tcW w:w="5781" w:type="dxa"/>
          </w:tcPr>
          <w:p w14:paraId="384B2E9E" w14:textId="77777777" w:rsidR="006C601A" w:rsidRDefault="0079590D" w:rsidP="00E04094">
            <w:r>
              <w:t>Safeguarding and child protection</w:t>
            </w:r>
          </w:p>
        </w:tc>
        <w:tc>
          <w:tcPr>
            <w:tcW w:w="6431" w:type="dxa"/>
          </w:tcPr>
          <w:p w14:paraId="374842B5" w14:textId="0AD8A9C8" w:rsidR="0079590D" w:rsidRDefault="0079590D" w:rsidP="00E04094">
            <w:pPr>
              <w:rPr>
                <w:b/>
              </w:rPr>
            </w:pPr>
            <w:r>
              <w:rPr>
                <w:b/>
              </w:rPr>
              <w:t>Website:</w:t>
            </w:r>
            <w:r w:rsidR="001302A6">
              <w:t xml:space="preserve"> </w:t>
            </w:r>
            <w:hyperlink r:id="rId21" w:history="1">
              <w:r w:rsidR="004E3C6D" w:rsidRPr="0034078E">
                <w:rPr>
                  <w:rStyle w:val="Hyperlink"/>
                </w:rPr>
                <w:t>https://www.hamsey.e-sussex.sch.uk/web/child_protection__safeguarding_policy/510846</w:t>
              </w:r>
            </w:hyperlink>
          </w:p>
          <w:p w14:paraId="6A33F564" w14:textId="77777777" w:rsidR="006C601A" w:rsidRDefault="006C601A" w:rsidP="00E04094">
            <w:r w:rsidRPr="00EF5B53">
              <w:rPr>
                <w:b/>
              </w:rPr>
              <w:t>Hard copy</w:t>
            </w:r>
            <w:r>
              <w:t>: available upon request – contact school</w:t>
            </w:r>
          </w:p>
        </w:tc>
        <w:tc>
          <w:tcPr>
            <w:tcW w:w="1962" w:type="dxa"/>
          </w:tcPr>
          <w:p w14:paraId="6659DCC9" w14:textId="77777777" w:rsidR="0079590D" w:rsidRDefault="0079590D" w:rsidP="00E04094">
            <w:r>
              <w:t>Free</w:t>
            </w:r>
          </w:p>
          <w:p w14:paraId="2077F499" w14:textId="77777777" w:rsidR="001302A6" w:rsidRDefault="001302A6" w:rsidP="00E04094"/>
          <w:p w14:paraId="34EF4270" w14:textId="77777777" w:rsidR="006C601A" w:rsidRDefault="006C601A" w:rsidP="00E04094">
            <w:r>
              <w:t>5p per page</w:t>
            </w:r>
          </w:p>
        </w:tc>
      </w:tr>
      <w:tr w:rsidR="0079590D" w14:paraId="78BB55CB" w14:textId="77777777" w:rsidTr="00E04094">
        <w:tc>
          <w:tcPr>
            <w:tcW w:w="14174" w:type="dxa"/>
            <w:gridSpan w:val="3"/>
            <w:shd w:val="clear" w:color="auto" w:fill="BFBFBF" w:themeFill="background1" w:themeFillShade="BF"/>
          </w:tcPr>
          <w:p w14:paraId="493E5E7A" w14:textId="77777777" w:rsidR="0079590D" w:rsidRPr="00EF5B53" w:rsidRDefault="0079590D" w:rsidP="0079590D">
            <w:pPr>
              <w:rPr>
                <w:b/>
              </w:rPr>
            </w:pPr>
            <w:r w:rsidRPr="00EF5B53">
              <w:rPr>
                <w:b/>
              </w:rPr>
              <w:t xml:space="preserve">Class </w:t>
            </w:r>
            <w:r>
              <w:rPr>
                <w:b/>
              </w:rPr>
              <w:t>four</w:t>
            </w:r>
            <w:r w:rsidRPr="00EF5B53">
              <w:rPr>
                <w:b/>
              </w:rPr>
              <w:t xml:space="preserve">: </w:t>
            </w:r>
            <w:r>
              <w:rPr>
                <w:b/>
              </w:rPr>
              <w:t>How we make decisions</w:t>
            </w:r>
            <w:r w:rsidRPr="00EF5B53">
              <w:rPr>
                <w:b/>
              </w:rPr>
              <w:t xml:space="preserve"> (</w:t>
            </w:r>
            <w:r>
              <w:rPr>
                <w:b/>
              </w:rPr>
              <w:t>policy proposals and decisions, decision making process</w:t>
            </w:r>
            <w:r w:rsidRPr="00EF5B53">
              <w:rPr>
                <w:b/>
              </w:rPr>
              <w:t>)</w:t>
            </w:r>
          </w:p>
        </w:tc>
      </w:tr>
      <w:tr w:rsidR="003738D9" w14:paraId="15CF502F" w14:textId="77777777" w:rsidTr="004425C2">
        <w:tc>
          <w:tcPr>
            <w:tcW w:w="5781" w:type="dxa"/>
          </w:tcPr>
          <w:p w14:paraId="45D74707" w14:textId="77777777" w:rsidR="0079590D" w:rsidRDefault="0079590D" w:rsidP="0079590D">
            <w:r>
              <w:t>Admissions policy/decisions (not individual admission decisions)</w:t>
            </w:r>
          </w:p>
        </w:tc>
        <w:tc>
          <w:tcPr>
            <w:tcW w:w="6431" w:type="dxa"/>
          </w:tcPr>
          <w:p w14:paraId="6ECCC22A" w14:textId="1534E6AB" w:rsidR="0079590D" w:rsidRPr="001302A6" w:rsidRDefault="0079590D" w:rsidP="00E04094">
            <w:r>
              <w:rPr>
                <w:b/>
              </w:rPr>
              <w:t>Website:</w:t>
            </w:r>
            <w:r w:rsidR="001302A6">
              <w:t xml:space="preserve"> </w:t>
            </w:r>
            <w:hyperlink r:id="rId22" w:history="1">
              <w:r w:rsidR="002D296F" w:rsidRPr="0034078E">
                <w:rPr>
                  <w:rStyle w:val="Hyperlink"/>
                </w:rPr>
                <w:t>https://www.hamsey.e-sussex.sch.uk/web/admissions/514704</w:t>
              </w:r>
            </w:hyperlink>
          </w:p>
          <w:p w14:paraId="4041B14E" w14:textId="77777777" w:rsidR="0079590D" w:rsidRDefault="0079590D" w:rsidP="00E04094">
            <w:r w:rsidRPr="00EF5B53">
              <w:rPr>
                <w:b/>
              </w:rPr>
              <w:t>Hard copy</w:t>
            </w:r>
            <w:r>
              <w:t>: available upon request – contact school</w:t>
            </w:r>
          </w:p>
        </w:tc>
        <w:tc>
          <w:tcPr>
            <w:tcW w:w="1962" w:type="dxa"/>
          </w:tcPr>
          <w:p w14:paraId="333BD47B" w14:textId="77777777" w:rsidR="0079590D" w:rsidRDefault="0079590D" w:rsidP="00E04094">
            <w:r>
              <w:t>Free</w:t>
            </w:r>
          </w:p>
          <w:p w14:paraId="19532FAE" w14:textId="77777777" w:rsidR="001302A6" w:rsidRDefault="001302A6" w:rsidP="00E04094"/>
          <w:p w14:paraId="2758D425" w14:textId="77777777" w:rsidR="0079590D" w:rsidRDefault="0079590D" w:rsidP="00E04094">
            <w:r>
              <w:t>5p per page</w:t>
            </w:r>
          </w:p>
        </w:tc>
      </w:tr>
      <w:tr w:rsidR="003738D9" w14:paraId="428B65DE" w14:textId="77777777" w:rsidTr="004425C2">
        <w:tc>
          <w:tcPr>
            <w:tcW w:w="5781" w:type="dxa"/>
          </w:tcPr>
          <w:p w14:paraId="4D43CC27" w14:textId="2D0D6906" w:rsidR="0079590D" w:rsidRDefault="00EF01BE" w:rsidP="00E04094">
            <w:r>
              <w:t>Agendas and approved minutes of meetings of the governing body and its committees (excluding information that is properly regarded as private to the meetings)</w:t>
            </w:r>
          </w:p>
        </w:tc>
        <w:tc>
          <w:tcPr>
            <w:tcW w:w="6431" w:type="dxa"/>
          </w:tcPr>
          <w:p w14:paraId="3CFBCD09" w14:textId="77777777" w:rsidR="0079590D" w:rsidRDefault="0079590D" w:rsidP="00E04094">
            <w:r w:rsidRPr="00EF5B53">
              <w:rPr>
                <w:b/>
              </w:rPr>
              <w:t>Hard copy</w:t>
            </w:r>
            <w:r>
              <w:t>: available upon request – contact school</w:t>
            </w:r>
          </w:p>
        </w:tc>
        <w:tc>
          <w:tcPr>
            <w:tcW w:w="1962" w:type="dxa"/>
          </w:tcPr>
          <w:p w14:paraId="22F59615" w14:textId="77777777" w:rsidR="0079590D" w:rsidRDefault="0079590D" w:rsidP="00E04094">
            <w:r>
              <w:t>5p per page</w:t>
            </w:r>
          </w:p>
        </w:tc>
      </w:tr>
    </w:tbl>
    <w:p w14:paraId="78CFBF00" w14:textId="77777777" w:rsidR="00EF5B53" w:rsidRDefault="004425C2" w:rsidP="004425C2">
      <w:pPr>
        <w:jc w:val="center"/>
      </w:pPr>
      <w:r>
        <w:rPr>
          <w:noProof/>
          <w:lang w:eastAsia="en-GB"/>
        </w:rPr>
        <w:lastRenderedPageBreak/>
        <w:drawing>
          <wp:inline distT="0" distB="0" distL="0" distR="0" wp14:anchorId="74CBA568" wp14:editId="43957DEB">
            <wp:extent cx="828675" cy="737893"/>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737893"/>
                    </a:xfrm>
                    <a:prstGeom prst="rect">
                      <a:avLst/>
                    </a:prstGeom>
                  </pic:spPr>
                </pic:pic>
              </a:graphicData>
            </a:graphic>
          </wp:inline>
        </w:drawing>
      </w:r>
    </w:p>
    <w:tbl>
      <w:tblPr>
        <w:tblStyle w:val="TableGrid"/>
        <w:tblW w:w="0" w:type="auto"/>
        <w:tblLook w:val="04A0" w:firstRow="1" w:lastRow="0" w:firstColumn="1" w:lastColumn="0" w:noHBand="0" w:noVBand="1"/>
      </w:tblPr>
      <w:tblGrid>
        <w:gridCol w:w="5766"/>
        <w:gridCol w:w="6218"/>
        <w:gridCol w:w="1964"/>
      </w:tblGrid>
      <w:tr w:rsidR="0079590D" w14:paraId="6EEBBD59" w14:textId="77777777" w:rsidTr="00B2037D">
        <w:tc>
          <w:tcPr>
            <w:tcW w:w="5920" w:type="dxa"/>
            <w:shd w:val="clear" w:color="auto" w:fill="808080" w:themeFill="background1" w:themeFillShade="80"/>
          </w:tcPr>
          <w:p w14:paraId="54DF5C88" w14:textId="77777777" w:rsidR="0079590D" w:rsidRPr="00EF5B53" w:rsidRDefault="0079590D" w:rsidP="00E04094">
            <w:pPr>
              <w:rPr>
                <w:b/>
                <w:color w:val="FFFFFF" w:themeColor="background1"/>
              </w:rPr>
            </w:pPr>
            <w:r w:rsidRPr="00EF5B53">
              <w:rPr>
                <w:b/>
                <w:color w:val="FFFFFF" w:themeColor="background1"/>
              </w:rPr>
              <w:t>Information</w:t>
            </w:r>
          </w:p>
        </w:tc>
        <w:tc>
          <w:tcPr>
            <w:tcW w:w="6237" w:type="dxa"/>
            <w:shd w:val="clear" w:color="auto" w:fill="808080" w:themeFill="background1" w:themeFillShade="80"/>
          </w:tcPr>
          <w:p w14:paraId="17EDBF3A" w14:textId="77777777" w:rsidR="0079590D" w:rsidRPr="00EF5B53" w:rsidRDefault="0079590D" w:rsidP="00E04094">
            <w:pPr>
              <w:rPr>
                <w:b/>
                <w:color w:val="FFFFFF" w:themeColor="background1"/>
              </w:rPr>
            </w:pPr>
            <w:r w:rsidRPr="00EF5B53">
              <w:rPr>
                <w:b/>
                <w:color w:val="FFFFFF" w:themeColor="background1"/>
              </w:rPr>
              <w:t>How the information can be obtained</w:t>
            </w:r>
          </w:p>
        </w:tc>
        <w:tc>
          <w:tcPr>
            <w:tcW w:w="2017" w:type="dxa"/>
            <w:shd w:val="clear" w:color="auto" w:fill="808080" w:themeFill="background1" w:themeFillShade="80"/>
          </w:tcPr>
          <w:p w14:paraId="16CDC42D" w14:textId="77777777" w:rsidR="0079590D" w:rsidRPr="00EF5B53" w:rsidRDefault="0079590D" w:rsidP="00E04094">
            <w:pPr>
              <w:rPr>
                <w:b/>
                <w:color w:val="FFFFFF" w:themeColor="background1"/>
              </w:rPr>
            </w:pPr>
            <w:r w:rsidRPr="00EF5B53">
              <w:rPr>
                <w:b/>
                <w:color w:val="FFFFFF" w:themeColor="background1"/>
              </w:rPr>
              <w:t>Cost</w:t>
            </w:r>
          </w:p>
        </w:tc>
      </w:tr>
      <w:tr w:rsidR="0079590D" w14:paraId="00116837" w14:textId="77777777" w:rsidTr="00E04094">
        <w:tc>
          <w:tcPr>
            <w:tcW w:w="14174" w:type="dxa"/>
            <w:gridSpan w:val="3"/>
            <w:shd w:val="clear" w:color="auto" w:fill="BFBFBF" w:themeFill="background1" w:themeFillShade="BF"/>
          </w:tcPr>
          <w:p w14:paraId="64CBF8B7" w14:textId="77777777" w:rsidR="0079590D" w:rsidRPr="00EF5B53" w:rsidRDefault="0079590D" w:rsidP="0079590D">
            <w:pPr>
              <w:rPr>
                <w:b/>
              </w:rPr>
            </w:pPr>
            <w:r w:rsidRPr="00EF5B53">
              <w:rPr>
                <w:b/>
              </w:rPr>
              <w:t xml:space="preserve">Class </w:t>
            </w:r>
            <w:r>
              <w:rPr>
                <w:b/>
              </w:rPr>
              <w:t>five</w:t>
            </w:r>
            <w:r w:rsidRPr="00EF5B53">
              <w:rPr>
                <w:b/>
              </w:rPr>
              <w:t xml:space="preserve">: </w:t>
            </w:r>
            <w:r>
              <w:rPr>
                <w:b/>
              </w:rPr>
              <w:t>Our policies and procedures (current written protocols, policies and procedures for delivering our service and responsibilities</w:t>
            </w:r>
            <w:r w:rsidRPr="00EF5B53">
              <w:rPr>
                <w:b/>
              </w:rPr>
              <w:t>)</w:t>
            </w:r>
          </w:p>
        </w:tc>
      </w:tr>
      <w:tr w:rsidR="0079590D" w14:paraId="6CE67F23" w14:textId="77777777" w:rsidTr="00B2037D">
        <w:tc>
          <w:tcPr>
            <w:tcW w:w="5920" w:type="dxa"/>
          </w:tcPr>
          <w:p w14:paraId="36D7B064" w14:textId="77777777" w:rsidR="00131162" w:rsidRDefault="00131162" w:rsidP="00131162">
            <w:r>
              <w:t>Records management and personal data policies, including:</w:t>
            </w:r>
          </w:p>
          <w:p w14:paraId="0B96BED4" w14:textId="77777777" w:rsidR="0079590D" w:rsidRDefault="00131162" w:rsidP="00E04094">
            <w:pPr>
              <w:pStyle w:val="ListParagraph"/>
              <w:numPr>
                <w:ilvl w:val="0"/>
                <w:numId w:val="1"/>
              </w:numPr>
            </w:pPr>
            <w:r>
              <w:t>Information security policies</w:t>
            </w:r>
          </w:p>
          <w:p w14:paraId="31238B9B" w14:textId="77777777" w:rsidR="0079590D" w:rsidRDefault="00131162" w:rsidP="00E04094">
            <w:pPr>
              <w:pStyle w:val="ListParagraph"/>
              <w:numPr>
                <w:ilvl w:val="0"/>
                <w:numId w:val="1"/>
              </w:numPr>
            </w:pPr>
            <w:r>
              <w:t>Records retention, destruction and archive policies</w:t>
            </w:r>
          </w:p>
          <w:p w14:paraId="3BAF82D0" w14:textId="77777777" w:rsidR="0079590D" w:rsidRDefault="00131162" w:rsidP="00131162">
            <w:pPr>
              <w:pStyle w:val="ListParagraph"/>
              <w:numPr>
                <w:ilvl w:val="0"/>
                <w:numId w:val="1"/>
              </w:numPr>
            </w:pPr>
            <w:r>
              <w:t>Data protection (including information sharing policies)</w:t>
            </w:r>
          </w:p>
        </w:tc>
        <w:tc>
          <w:tcPr>
            <w:tcW w:w="6237" w:type="dxa"/>
          </w:tcPr>
          <w:p w14:paraId="573A46AB" w14:textId="77777777" w:rsidR="0079590D" w:rsidRDefault="0079590D" w:rsidP="00E04094">
            <w:r w:rsidRPr="00EF5B53">
              <w:rPr>
                <w:b/>
              </w:rPr>
              <w:t>Hard copy</w:t>
            </w:r>
            <w:r>
              <w:t>: available upon request – contact school</w:t>
            </w:r>
          </w:p>
        </w:tc>
        <w:tc>
          <w:tcPr>
            <w:tcW w:w="2017" w:type="dxa"/>
          </w:tcPr>
          <w:p w14:paraId="71B5F78B" w14:textId="77777777" w:rsidR="0079590D" w:rsidRDefault="0079590D" w:rsidP="00E04094">
            <w:r>
              <w:t>5p per page</w:t>
            </w:r>
          </w:p>
        </w:tc>
      </w:tr>
      <w:tr w:rsidR="0079590D" w14:paraId="22D334E2" w14:textId="77777777" w:rsidTr="00B2037D">
        <w:tc>
          <w:tcPr>
            <w:tcW w:w="5920" w:type="dxa"/>
          </w:tcPr>
          <w:p w14:paraId="61A8546E" w14:textId="77777777" w:rsidR="0079590D" w:rsidRDefault="00B2037D" w:rsidP="00E04094">
            <w:r>
              <w:t>Charging regimes and policies</w:t>
            </w:r>
          </w:p>
          <w:p w14:paraId="11BBDD66" w14:textId="77777777" w:rsidR="00B2037D" w:rsidRDefault="00B2037D" w:rsidP="00E04094">
            <w:r>
              <w:t>This should include details of any statutory charging regimes.  Charging policies should include charges made for information routinely published.  They should clearly state what costs are to be recovered, the basis on which they are made and how they are calculated.  If the school charges a fee for re-licensing the use of datasets, it should state in its guide how this is calculated (please see ‘How to complete the Guide to information’).</w:t>
            </w:r>
          </w:p>
        </w:tc>
        <w:tc>
          <w:tcPr>
            <w:tcW w:w="6237" w:type="dxa"/>
          </w:tcPr>
          <w:p w14:paraId="6F2958EF" w14:textId="77777777" w:rsidR="00B2037D" w:rsidRDefault="00B2037D" w:rsidP="00E04094">
            <w:pPr>
              <w:rPr>
                <w:b/>
              </w:rPr>
            </w:pPr>
            <w:r>
              <w:rPr>
                <w:b/>
              </w:rPr>
              <w:t>Website:</w:t>
            </w:r>
            <w:r w:rsidR="001302A6">
              <w:t xml:space="preserve"> </w:t>
            </w:r>
            <w:hyperlink r:id="rId23" w:history="1">
              <w:r w:rsidR="004425C2" w:rsidRPr="004425C2">
                <w:rPr>
                  <w:rStyle w:val="Hyperlink"/>
                </w:rPr>
                <w:t>https://www.hamsey.e-sussex.sch.uk/web/charging_and_remissions_policy_/269537</w:t>
              </w:r>
            </w:hyperlink>
          </w:p>
          <w:p w14:paraId="2045C296" w14:textId="77777777" w:rsidR="0079590D" w:rsidRDefault="0079590D" w:rsidP="00E04094">
            <w:r w:rsidRPr="00EF5B53">
              <w:rPr>
                <w:b/>
              </w:rPr>
              <w:t>Hard copy</w:t>
            </w:r>
            <w:r>
              <w:t>: available upon request – contact school</w:t>
            </w:r>
          </w:p>
        </w:tc>
        <w:tc>
          <w:tcPr>
            <w:tcW w:w="2017" w:type="dxa"/>
          </w:tcPr>
          <w:p w14:paraId="2F46AE6A" w14:textId="77777777" w:rsidR="00B2037D" w:rsidRDefault="00B2037D" w:rsidP="00E04094">
            <w:r>
              <w:t>Free</w:t>
            </w:r>
          </w:p>
          <w:p w14:paraId="459DDBA5" w14:textId="77777777" w:rsidR="001302A6" w:rsidRDefault="001302A6" w:rsidP="00E04094"/>
          <w:p w14:paraId="54001930" w14:textId="77777777" w:rsidR="0079590D" w:rsidRDefault="0079590D" w:rsidP="00E04094">
            <w:r>
              <w:t>5p per page</w:t>
            </w:r>
          </w:p>
        </w:tc>
      </w:tr>
    </w:tbl>
    <w:p w14:paraId="1BA091E7" w14:textId="77777777" w:rsidR="0079590D" w:rsidRDefault="0079590D" w:rsidP="00A41DDA"/>
    <w:tbl>
      <w:tblPr>
        <w:tblStyle w:val="TableGrid"/>
        <w:tblW w:w="0" w:type="auto"/>
        <w:tblLook w:val="04A0" w:firstRow="1" w:lastRow="0" w:firstColumn="1" w:lastColumn="0" w:noHBand="0" w:noVBand="1"/>
      </w:tblPr>
      <w:tblGrid>
        <w:gridCol w:w="5793"/>
        <w:gridCol w:w="6175"/>
        <w:gridCol w:w="1980"/>
      </w:tblGrid>
      <w:tr w:rsidR="00B2037D" w14:paraId="6F037CBF" w14:textId="77777777" w:rsidTr="00A1723F">
        <w:tc>
          <w:tcPr>
            <w:tcW w:w="14174" w:type="dxa"/>
            <w:gridSpan w:val="3"/>
            <w:shd w:val="clear" w:color="auto" w:fill="BFBFBF" w:themeFill="background1" w:themeFillShade="BF"/>
          </w:tcPr>
          <w:p w14:paraId="7A0A0F8D" w14:textId="77777777" w:rsidR="00B2037D" w:rsidRPr="00EF5B53" w:rsidRDefault="00B2037D" w:rsidP="00B2037D">
            <w:pPr>
              <w:rPr>
                <w:b/>
              </w:rPr>
            </w:pPr>
            <w:r w:rsidRPr="00EF5B53">
              <w:rPr>
                <w:b/>
              </w:rPr>
              <w:t xml:space="preserve">Class </w:t>
            </w:r>
            <w:r>
              <w:rPr>
                <w:b/>
              </w:rPr>
              <w:t>six</w:t>
            </w:r>
            <w:r w:rsidRPr="00EF5B53">
              <w:rPr>
                <w:b/>
              </w:rPr>
              <w:t>:</w:t>
            </w:r>
            <w:r>
              <w:rPr>
                <w:b/>
              </w:rPr>
              <w:t xml:space="preserve"> Lists and registers</w:t>
            </w:r>
            <w:r w:rsidRPr="00EF5B53">
              <w:rPr>
                <w:b/>
              </w:rPr>
              <w:t xml:space="preserve"> (</w:t>
            </w:r>
            <w:r>
              <w:rPr>
                <w:b/>
              </w:rPr>
              <w:t>currently maintained lists and registers only; this does not include the attendance register</w:t>
            </w:r>
            <w:r w:rsidRPr="00EF5B53">
              <w:rPr>
                <w:b/>
              </w:rPr>
              <w:t>)</w:t>
            </w:r>
          </w:p>
        </w:tc>
      </w:tr>
      <w:tr w:rsidR="00B2037D" w14:paraId="048A4B73" w14:textId="77777777" w:rsidTr="00A1723F">
        <w:tc>
          <w:tcPr>
            <w:tcW w:w="5920" w:type="dxa"/>
          </w:tcPr>
          <w:p w14:paraId="6EDADDD2" w14:textId="77777777" w:rsidR="00B2037D" w:rsidRDefault="00682305" w:rsidP="00A1723F">
            <w:r>
              <w:t>Curriculum circulars and statutory instruments</w:t>
            </w:r>
          </w:p>
          <w:p w14:paraId="2C45E2CB" w14:textId="2DB4DA78" w:rsidR="00B5347E" w:rsidRDefault="00B5347E" w:rsidP="00A1723F"/>
          <w:p w14:paraId="73D59435" w14:textId="7A7316FD" w:rsidR="00B5347E" w:rsidRDefault="00B5347E" w:rsidP="00A1723F"/>
        </w:tc>
        <w:tc>
          <w:tcPr>
            <w:tcW w:w="6237" w:type="dxa"/>
          </w:tcPr>
          <w:p w14:paraId="63A3B9F3" w14:textId="73685CB7" w:rsidR="00857848" w:rsidRDefault="00B2037D" w:rsidP="00A1723F">
            <w:pPr>
              <w:rPr>
                <w:b/>
              </w:rPr>
            </w:pPr>
            <w:r>
              <w:rPr>
                <w:b/>
              </w:rPr>
              <w:t>Website</w:t>
            </w:r>
            <w:r w:rsidR="00857848">
              <w:rPr>
                <w:b/>
              </w:rPr>
              <w:t xml:space="preserve">: </w:t>
            </w:r>
            <w:hyperlink r:id="rId24" w:history="1">
              <w:r w:rsidR="002D296F" w:rsidRPr="0034078E">
                <w:rPr>
                  <w:rStyle w:val="Hyperlink"/>
                </w:rPr>
                <w:t>https://www.hamsey.e-sussex.sch.uk/web/curriculum/514747</w:t>
              </w:r>
            </w:hyperlink>
          </w:p>
          <w:p w14:paraId="7BBCFE91" w14:textId="6531F086" w:rsidR="00B5347E" w:rsidRDefault="001302A6" w:rsidP="00A1723F">
            <w:r w:rsidRPr="001302A6">
              <w:rPr>
                <w:b/>
              </w:rPr>
              <w:t>Website</w:t>
            </w:r>
            <w:r>
              <w:t xml:space="preserve">: </w:t>
            </w:r>
            <w:hyperlink r:id="rId25" w:history="1">
              <w:r w:rsidR="00B5347E" w:rsidRPr="0034078E">
                <w:rPr>
                  <w:rStyle w:val="Hyperlink"/>
                </w:rPr>
                <w:t>https://www.hamsey.e-sussex.sch.uk/web/english_policy/329627</w:t>
              </w:r>
            </w:hyperlink>
          </w:p>
          <w:p w14:paraId="7224180B" w14:textId="77777777" w:rsidR="00B2037D" w:rsidRDefault="00B2037D" w:rsidP="00A1723F">
            <w:r w:rsidRPr="00EF5B53">
              <w:rPr>
                <w:b/>
              </w:rPr>
              <w:t>Hard copy</w:t>
            </w:r>
            <w:r>
              <w:t>: available upon request – contact school</w:t>
            </w:r>
          </w:p>
        </w:tc>
        <w:tc>
          <w:tcPr>
            <w:tcW w:w="2017" w:type="dxa"/>
          </w:tcPr>
          <w:p w14:paraId="6DBB64F1" w14:textId="77777777" w:rsidR="00B2037D" w:rsidRDefault="00B2037D" w:rsidP="00A1723F">
            <w:r>
              <w:t>Free</w:t>
            </w:r>
          </w:p>
          <w:p w14:paraId="491C50A2" w14:textId="77777777" w:rsidR="001302A6" w:rsidRDefault="001302A6" w:rsidP="00A1723F"/>
          <w:p w14:paraId="5E4E4405" w14:textId="77777777" w:rsidR="001302A6" w:rsidRDefault="001302A6" w:rsidP="00A1723F">
            <w:r>
              <w:t>Free</w:t>
            </w:r>
          </w:p>
          <w:p w14:paraId="7B94669A" w14:textId="77777777" w:rsidR="001302A6" w:rsidRDefault="001302A6" w:rsidP="00A1723F"/>
          <w:p w14:paraId="07312CA4" w14:textId="77777777" w:rsidR="00B2037D" w:rsidRDefault="00B2037D" w:rsidP="00A1723F">
            <w:r>
              <w:t>5p per page</w:t>
            </w:r>
          </w:p>
        </w:tc>
      </w:tr>
      <w:tr w:rsidR="00B2037D" w14:paraId="154DE875" w14:textId="77777777" w:rsidTr="00A1723F">
        <w:tc>
          <w:tcPr>
            <w:tcW w:w="5920" w:type="dxa"/>
          </w:tcPr>
          <w:p w14:paraId="487D3346" w14:textId="77777777" w:rsidR="00B2037D" w:rsidRDefault="00682305" w:rsidP="00A1723F">
            <w:r>
              <w:t>Disclosure logs</w:t>
            </w:r>
          </w:p>
        </w:tc>
        <w:tc>
          <w:tcPr>
            <w:tcW w:w="6237" w:type="dxa"/>
          </w:tcPr>
          <w:p w14:paraId="0624DCA0" w14:textId="77777777" w:rsidR="00B2037D" w:rsidRPr="00682305" w:rsidRDefault="00682305" w:rsidP="00A1723F">
            <w:r w:rsidRPr="00364D80">
              <w:rPr>
                <w:b/>
              </w:rPr>
              <w:t>Inspection only</w:t>
            </w:r>
            <w:r w:rsidRPr="00682305">
              <w:t xml:space="preserve"> – contact school</w:t>
            </w:r>
          </w:p>
        </w:tc>
        <w:tc>
          <w:tcPr>
            <w:tcW w:w="2017" w:type="dxa"/>
          </w:tcPr>
          <w:p w14:paraId="4F309195" w14:textId="77777777" w:rsidR="00B2037D" w:rsidRDefault="00682305" w:rsidP="00A1723F">
            <w:r>
              <w:t>Free</w:t>
            </w:r>
          </w:p>
        </w:tc>
      </w:tr>
      <w:tr w:rsidR="00682305" w14:paraId="1C154997" w14:textId="77777777" w:rsidTr="00A1723F">
        <w:tc>
          <w:tcPr>
            <w:tcW w:w="5920" w:type="dxa"/>
          </w:tcPr>
          <w:p w14:paraId="68DB967C" w14:textId="77777777" w:rsidR="00682305" w:rsidRDefault="00682305" w:rsidP="00A1723F">
            <w:r>
              <w:t>Asset Register</w:t>
            </w:r>
          </w:p>
        </w:tc>
        <w:tc>
          <w:tcPr>
            <w:tcW w:w="6237" w:type="dxa"/>
          </w:tcPr>
          <w:p w14:paraId="4B2905E9" w14:textId="77777777" w:rsidR="00682305" w:rsidRPr="00682305" w:rsidRDefault="00682305" w:rsidP="00A1723F">
            <w:r w:rsidRPr="00364D80">
              <w:rPr>
                <w:b/>
              </w:rPr>
              <w:t>Inspection only</w:t>
            </w:r>
            <w:r w:rsidRPr="00682305">
              <w:t xml:space="preserve"> – contact school</w:t>
            </w:r>
          </w:p>
        </w:tc>
        <w:tc>
          <w:tcPr>
            <w:tcW w:w="2017" w:type="dxa"/>
          </w:tcPr>
          <w:p w14:paraId="7FD4A6F0" w14:textId="77777777" w:rsidR="00682305" w:rsidRDefault="00682305" w:rsidP="00A1723F">
            <w:r>
              <w:t>Free</w:t>
            </w:r>
          </w:p>
        </w:tc>
      </w:tr>
      <w:tr w:rsidR="00682305" w14:paraId="519E5E05" w14:textId="77777777" w:rsidTr="00A1723F">
        <w:tc>
          <w:tcPr>
            <w:tcW w:w="5920" w:type="dxa"/>
          </w:tcPr>
          <w:p w14:paraId="77B4D7D4" w14:textId="77777777" w:rsidR="00682305" w:rsidRDefault="00682305" w:rsidP="00A1723F">
            <w:r>
              <w:t>Any information the school is currently legally required to hold in publicly available registers</w:t>
            </w:r>
          </w:p>
        </w:tc>
        <w:tc>
          <w:tcPr>
            <w:tcW w:w="6237" w:type="dxa"/>
          </w:tcPr>
          <w:p w14:paraId="6FC8E622" w14:textId="77777777" w:rsidR="00682305" w:rsidRPr="00682305" w:rsidRDefault="00682305" w:rsidP="00A1723F">
            <w:r w:rsidRPr="00364D80">
              <w:rPr>
                <w:b/>
              </w:rPr>
              <w:t>Inspection only</w:t>
            </w:r>
            <w:r w:rsidRPr="00682305">
              <w:t xml:space="preserve"> – contact school</w:t>
            </w:r>
          </w:p>
        </w:tc>
        <w:tc>
          <w:tcPr>
            <w:tcW w:w="2017" w:type="dxa"/>
          </w:tcPr>
          <w:p w14:paraId="0931ABF4" w14:textId="77777777" w:rsidR="00682305" w:rsidRDefault="00682305" w:rsidP="00A1723F">
            <w:r>
              <w:t>Free</w:t>
            </w:r>
          </w:p>
        </w:tc>
      </w:tr>
    </w:tbl>
    <w:p w14:paraId="4389D05D" w14:textId="77777777" w:rsidR="00B2037D" w:rsidRDefault="00B2037D" w:rsidP="00A41DDA"/>
    <w:p w14:paraId="190B64DE" w14:textId="77777777" w:rsidR="00682305" w:rsidRDefault="00B6745B" w:rsidP="00B76724">
      <w:pPr>
        <w:jc w:val="center"/>
      </w:pPr>
      <w:r>
        <w:rPr>
          <w:noProof/>
          <w:lang w:eastAsia="en-GB"/>
        </w:rPr>
        <w:drawing>
          <wp:inline distT="0" distB="0" distL="0" distR="0" wp14:anchorId="590C7304" wp14:editId="4DA547B4">
            <wp:extent cx="828675" cy="737893"/>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737893"/>
                    </a:xfrm>
                    <a:prstGeom prst="rect">
                      <a:avLst/>
                    </a:prstGeom>
                  </pic:spPr>
                </pic:pic>
              </a:graphicData>
            </a:graphic>
          </wp:inline>
        </w:drawing>
      </w:r>
    </w:p>
    <w:tbl>
      <w:tblPr>
        <w:tblStyle w:val="TableGrid"/>
        <w:tblW w:w="0" w:type="auto"/>
        <w:tblLook w:val="04A0" w:firstRow="1" w:lastRow="0" w:firstColumn="1" w:lastColumn="0" w:noHBand="0" w:noVBand="1"/>
      </w:tblPr>
      <w:tblGrid>
        <w:gridCol w:w="5760"/>
        <w:gridCol w:w="6219"/>
        <w:gridCol w:w="1969"/>
      </w:tblGrid>
      <w:tr w:rsidR="00682305" w14:paraId="09E60BD3" w14:textId="77777777" w:rsidTr="00A1723F">
        <w:tc>
          <w:tcPr>
            <w:tcW w:w="5920" w:type="dxa"/>
            <w:shd w:val="clear" w:color="auto" w:fill="808080" w:themeFill="background1" w:themeFillShade="80"/>
          </w:tcPr>
          <w:p w14:paraId="65294D65" w14:textId="77777777" w:rsidR="00682305" w:rsidRPr="00EF5B53" w:rsidRDefault="00682305" w:rsidP="00A1723F">
            <w:pPr>
              <w:rPr>
                <w:b/>
                <w:color w:val="FFFFFF" w:themeColor="background1"/>
              </w:rPr>
            </w:pPr>
            <w:r w:rsidRPr="00EF5B53">
              <w:rPr>
                <w:b/>
                <w:color w:val="FFFFFF" w:themeColor="background1"/>
              </w:rPr>
              <w:t>Information</w:t>
            </w:r>
          </w:p>
        </w:tc>
        <w:tc>
          <w:tcPr>
            <w:tcW w:w="6237" w:type="dxa"/>
            <w:shd w:val="clear" w:color="auto" w:fill="808080" w:themeFill="background1" w:themeFillShade="80"/>
          </w:tcPr>
          <w:p w14:paraId="7C8B1718" w14:textId="77777777" w:rsidR="00682305" w:rsidRPr="00EF5B53" w:rsidRDefault="00682305" w:rsidP="00A1723F">
            <w:pPr>
              <w:rPr>
                <w:b/>
                <w:color w:val="FFFFFF" w:themeColor="background1"/>
              </w:rPr>
            </w:pPr>
            <w:r w:rsidRPr="00EF5B53">
              <w:rPr>
                <w:b/>
                <w:color w:val="FFFFFF" w:themeColor="background1"/>
              </w:rPr>
              <w:t>How the information can be obtained</w:t>
            </w:r>
          </w:p>
        </w:tc>
        <w:tc>
          <w:tcPr>
            <w:tcW w:w="2017" w:type="dxa"/>
            <w:shd w:val="clear" w:color="auto" w:fill="808080" w:themeFill="background1" w:themeFillShade="80"/>
          </w:tcPr>
          <w:p w14:paraId="7F01FA23" w14:textId="77777777" w:rsidR="00682305" w:rsidRPr="00EF5B53" w:rsidRDefault="00682305" w:rsidP="00A1723F">
            <w:pPr>
              <w:rPr>
                <w:b/>
                <w:color w:val="FFFFFF" w:themeColor="background1"/>
              </w:rPr>
            </w:pPr>
            <w:r w:rsidRPr="00EF5B53">
              <w:rPr>
                <w:b/>
                <w:color w:val="FFFFFF" w:themeColor="background1"/>
              </w:rPr>
              <w:t>Cost</w:t>
            </w:r>
          </w:p>
        </w:tc>
      </w:tr>
      <w:tr w:rsidR="00682305" w14:paraId="619913B0" w14:textId="77777777" w:rsidTr="00A1723F">
        <w:tc>
          <w:tcPr>
            <w:tcW w:w="14174" w:type="dxa"/>
            <w:gridSpan w:val="3"/>
            <w:shd w:val="clear" w:color="auto" w:fill="BFBFBF" w:themeFill="background1" w:themeFillShade="BF"/>
          </w:tcPr>
          <w:p w14:paraId="596061E9" w14:textId="77777777" w:rsidR="00682305" w:rsidRPr="00EF5B53" w:rsidRDefault="00682305" w:rsidP="00B76724">
            <w:pPr>
              <w:rPr>
                <w:b/>
              </w:rPr>
            </w:pPr>
            <w:r w:rsidRPr="00EF5B53">
              <w:rPr>
                <w:b/>
              </w:rPr>
              <w:t xml:space="preserve">Class </w:t>
            </w:r>
            <w:r w:rsidR="00B76724">
              <w:rPr>
                <w:b/>
              </w:rPr>
              <w:t>seven</w:t>
            </w:r>
            <w:r w:rsidRPr="00EF5B53">
              <w:rPr>
                <w:b/>
              </w:rPr>
              <w:t xml:space="preserve">: </w:t>
            </w:r>
            <w:r w:rsidR="00B76724">
              <w:rPr>
                <w:b/>
              </w:rPr>
              <w:t>The services we offer</w:t>
            </w:r>
            <w:r>
              <w:rPr>
                <w:b/>
              </w:rPr>
              <w:t xml:space="preserve"> (</w:t>
            </w:r>
            <w:r w:rsidR="00B76724">
              <w:rPr>
                <w:b/>
              </w:rPr>
              <w:t>information about the services we offer, including leaflets, guidance and newsletters produced for the public and business) (current information only</w:t>
            </w:r>
            <w:r w:rsidRPr="00EF5B53">
              <w:rPr>
                <w:b/>
              </w:rPr>
              <w:t>)</w:t>
            </w:r>
          </w:p>
        </w:tc>
      </w:tr>
      <w:tr w:rsidR="00682305" w14:paraId="496088AC" w14:textId="77777777" w:rsidTr="00A1723F">
        <w:tc>
          <w:tcPr>
            <w:tcW w:w="5920" w:type="dxa"/>
          </w:tcPr>
          <w:p w14:paraId="4895444B" w14:textId="77777777" w:rsidR="00682305" w:rsidRDefault="00B76724" w:rsidP="00B76724">
            <w:r>
              <w:t>Extra-curricular activities</w:t>
            </w:r>
          </w:p>
        </w:tc>
        <w:tc>
          <w:tcPr>
            <w:tcW w:w="6237" w:type="dxa"/>
          </w:tcPr>
          <w:p w14:paraId="2169C6AB" w14:textId="77777777" w:rsidR="00682305" w:rsidRDefault="00682305" w:rsidP="00A1723F">
            <w:pPr>
              <w:rPr>
                <w:b/>
              </w:rPr>
            </w:pPr>
            <w:r>
              <w:rPr>
                <w:b/>
              </w:rPr>
              <w:t>Website:</w:t>
            </w:r>
            <w:r w:rsidR="00364D80">
              <w:t xml:space="preserve"> </w:t>
            </w:r>
            <w:hyperlink r:id="rId26" w:history="1">
              <w:r w:rsidR="00B6745B" w:rsidRPr="00B6745B">
                <w:rPr>
                  <w:rStyle w:val="Hyperlink"/>
                </w:rPr>
                <w:t>https://www.hamsey.e-sussex.sch.uk/web/school_community/322957</w:t>
              </w:r>
            </w:hyperlink>
          </w:p>
          <w:p w14:paraId="71F7444B" w14:textId="77777777" w:rsidR="00682305" w:rsidRDefault="00682305" w:rsidP="00A1723F">
            <w:r w:rsidRPr="00EF5B53">
              <w:rPr>
                <w:b/>
              </w:rPr>
              <w:t>Hard copy</w:t>
            </w:r>
            <w:r>
              <w:t>: available upon request – contact school</w:t>
            </w:r>
          </w:p>
        </w:tc>
        <w:tc>
          <w:tcPr>
            <w:tcW w:w="2017" w:type="dxa"/>
          </w:tcPr>
          <w:p w14:paraId="3603D799" w14:textId="77777777" w:rsidR="00682305" w:rsidRDefault="00682305" w:rsidP="00A1723F">
            <w:r>
              <w:t>Free</w:t>
            </w:r>
          </w:p>
          <w:p w14:paraId="4C72E737" w14:textId="77777777" w:rsidR="00682305" w:rsidRDefault="00682305" w:rsidP="00A1723F"/>
          <w:p w14:paraId="6F1D12A0" w14:textId="77777777" w:rsidR="00682305" w:rsidRDefault="00682305" w:rsidP="00A1723F">
            <w:r>
              <w:t>5p per page</w:t>
            </w:r>
          </w:p>
        </w:tc>
      </w:tr>
      <w:tr w:rsidR="00682305" w14:paraId="3CD41BA4" w14:textId="77777777" w:rsidTr="00A1723F">
        <w:tc>
          <w:tcPr>
            <w:tcW w:w="5920" w:type="dxa"/>
          </w:tcPr>
          <w:p w14:paraId="176814C4" w14:textId="77777777" w:rsidR="00682305" w:rsidRDefault="00B76724" w:rsidP="00A1723F">
            <w:r>
              <w:t>Out of school clubs</w:t>
            </w:r>
          </w:p>
        </w:tc>
        <w:tc>
          <w:tcPr>
            <w:tcW w:w="6237" w:type="dxa"/>
          </w:tcPr>
          <w:p w14:paraId="0EF1545C" w14:textId="77777777" w:rsidR="00682305" w:rsidRDefault="00682305" w:rsidP="00A1723F">
            <w:r>
              <w:rPr>
                <w:b/>
              </w:rPr>
              <w:t>Website:</w:t>
            </w:r>
            <w:r w:rsidR="007D2142">
              <w:t xml:space="preserve"> </w:t>
            </w:r>
            <w:hyperlink r:id="rId27" w:history="1">
              <w:r w:rsidR="00B6745B" w:rsidRPr="00B6745B">
                <w:rPr>
                  <w:rStyle w:val="Hyperlink"/>
                </w:rPr>
                <w:t>https://www.hamsey.e-sussex.sch.uk/web/breakfast_club/329637</w:t>
              </w:r>
            </w:hyperlink>
          </w:p>
          <w:p w14:paraId="5B3E06E4" w14:textId="77777777" w:rsidR="00B6745B" w:rsidRDefault="00B6745B" w:rsidP="00A1723F">
            <w:pPr>
              <w:rPr>
                <w:b/>
              </w:rPr>
            </w:pPr>
            <w:r w:rsidRPr="00B6745B">
              <w:rPr>
                <w:b/>
              </w:rPr>
              <w:t>Website</w:t>
            </w:r>
            <w:r>
              <w:t xml:space="preserve">: </w:t>
            </w:r>
            <w:hyperlink r:id="rId28" w:history="1">
              <w:r w:rsidRPr="00B6745B">
                <w:rPr>
                  <w:rStyle w:val="Hyperlink"/>
                </w:rPr>
                <w:t>https://www.hamsey.e-sussex.sch.uk/web/school_community/322957</w:t>
              </w:r>
            </w:hyperlink>
          </w:p>
          <w:p w14:paraId="759B3EE1" w14:textId="77777777" w:rsidR="00682305" w:rsidRDefault="00682305" w:rsidP="00A1723F">
            <w:r w:rsidRPr="00EF5B53">
              <w:rPr>
                <w:b/>
              </w:rPr>
              <w:t>Hard copy</w:t>
            </w:r>
            <w:r>
              <w:t>: available upon request – contact school</w:t>
            </w:r>
          </w:p>
        </w:tc>
        <w:tc>
          <w:tcPr>
            <w:tcW w:w="2017" w:type="dxa"/>
          </w:tcPr>
          <w:p w14:paraId="5FC826B6" w14:textId="77777777" w:rsidR="00682305" w:rsidRDefault="00682305" w:rsidP="00A1723F">
            <w:r>
              <w:t>Free</w:t>
            </w:r>
          </w:p>
          <w:p w14:paraId="1C820064" w14:textId="77777777" w:rsidR="007D2142" w:rsidRDefault="007D2142" w:rsidP="00A1723F"/>
          <w:p w14:paraId="4255C1DD" w14:textId="77777777" w:rsidR="00B6745B" w:rsidRDefault="00B6745B" w:rsidP="00A1723F">
            <w:r>
              <w:t>Free</w:t>
            </w:r>
          </w:p>
          <w:p w14:paraId="6EFB0456" w14:textId="77777777" w:rsidR="00B6745B" w:rsidRDefault="00B6745B" w:rsidP="00A1723F"/>
          <w:p w14:paraId="2EE25B44" w14:textId="77777777" w:rsidR="00682305" w:rsidRDefault="00682305" w:rsidP="00A1723F">
            <w:r>
              <w:t>5p per page</w:t>
            </w:r>
          </w:p>
        </w:tc>
      </w:tr>
      <w:tr w:rsidR="00B76724" w14:paraId="096F14A9" w14:textId="77777777" w:rsidTr="00A1723F">
        <w:tc>
          <w:tcPr>
            <w:tcW w:w="5920" w:type="dxa"/>
          </w:tcPr>
          <w:p w14:paraId="3035378C" w14:textId="77777777" w:rsidR="00B76724" w:rsidRDefault="00B76724" w:rsidP="00A1723F">
            <w:r>
              <w:t>Services for which the school is entitled to recover a fee, together with those fees</w:t>
            </w:r>
          </w:p>
        </w:tc>
        <w:tc>
          <w:tcPr>
            <w:tcW w:w="6237" w:type="dxa"/>
          </w:tcPr>
          <w:p w14:paraId="04A0CEF4" w14:textId="77777777" w:rsidR="00B76724" w:rsidRPr="007D2142" w:rsidRDefault="00B76724" w:rsidP="00B76724">
            <w:r>
              <w:rPr>
                <w:b/>
              </w:rPr>
              <w:t>Website:</w:t>
            </w:r>
            <w:r w:rsidR="00B6745B">
              <w:t xml:space="preserve"> </w:t>
            </w:r>
            <w:hyperlink r:id="rId29" w:history="1">
              <w:r w:rsidR="00B6745B" w:rsidRPr="00B6745B">
                <w:rPr>
                  <w:rStyle w:val="Hyperlink"/>
                </w:rPr>
                <w:t>https://www.hamsey.e-sussex.sch.uk/web/charging_and_remissions_policy_/269537</w:t>
              </w:r>
            </w:hyperlink>
            <w:r w:rsidR="007D2142">
              <w:t xml:space="preserve"> </w:t>
            </w:r>
          </w:p>
          <w:p w14:paraId="283018FF" w14:textId="77777777" w:rsidR="00B76724" w:rsidRDefault="00B76724" w:rsidP="00B76724">
            <w:pPr>
              <w:rPr>
                <w:b/>
              </w:rPr>
            </w:pPr>
            <w:r w:rsidRPr="00EF5B53">
              <w:rPr>
                <w:b/>
              </w:rPr>
              <w:t>Hard copy</w:t>
            </w:r>
            <w:r>
              <w:t>: available upon request – contact school</w:t>
            </w:r>
          </w:p>
        </w:tc>
        <w:tc>
          <w:tcPr>
            <w:tcW w:w="2017" w:type="dxa"/>
          </w:tcPr>
          <w:p w14:paraId="583BA482" w14:textId="77777777" w:rsidR="00B76724" w:rsidRDefault="00B76724" w:rsidP="00B76724">
            <w:r>
              <w:t>Free</w:t>
            </w:r>
          </w:p>
          <w:p w14:paraId="03230013" w14:textId="77777777" w:rsidR="007D2142" w:rsidRDefault="007D2142" w:rsidP="00B76724"/>
          <w:p w14:paraId="70C67B24" w14:textId="77777777" w:rsidR="00B76724" w:rsidRDefault="00B76724" w:rsidP="00B76724">
            <w:r>
              <w:t>5p per page</w:t>
            </w:r>
          </w:p>
        </w:tc>
      </w:tr>
      <w:tr w:rsidR="00B76724" w14:paraId="22E0EFB5" w14:textId="77777777" w:rsidTr="00A1723F">
        <w:tc>
          <w:tcPr>
            <w:tcW w:w="5920" w:type="dxa"/>
          </w:tcPr>
          <w:p w14:paraId="05785643" w14:textId="77777777" w:rsidR="00B76724" w:rsidRDefault="00B76724" w:rsidP="00A1723F">
            <w:r>
              <w:t>School publications, leaflets, books and newsletters</w:t>
            </w:r>
          </w:p>
        </w:tc>
        <w:tc>
          <w:tcPr>
            <w:tcW w:w="6237" w:type="dxa"/>
          </w:tcPr>
          <w:p w14:paraId="74920B06" w14:textId="77777777" w:rsidR="00B76724" w:rsidRDefault="00B76724" w:rsidP="00B76724">
            <w:pPr>
              <w:rPr>
                <w:b/>
              </w:rPr>
            </w:pPr>
            <w:r>
              <w:rPr>
                <w:b/>
              </w:rPr>
              <w:t>Website:</w:t>
            </w:r>
            <w:r w:rsidR="007D2142">
              <w:t xml:space="preserve"> </w:t>
            </w:r>
            <w:hyperlink r:id="rId30" w:history="1">
              <w:r w:rsidR="00B6745B" w:rsidRPr="00B6745B">
                <w:rPr>
                  <w:rStyle w:val="Hyperlink"/>
                </w:rPr>
                <w:t>https://www.hamsey.e-sussex.sch.uk/web/newsletters_/17103</w:t>
              </w:r>
            </w:hyperlink>
          </w:p>
          <w:p w14:paraId="21BDD859" w14:textId="77777777" w:rsidR="00B76724" w:rsidRDefault="00B76724" w:rsidP="00B76724">
            <w:pPr>
              <w:rPr>
                <w:b/>
              </w:rPr>
            </w:pPr>
            <w:r w:rsidRPr="00EF5B53">
              <w:rPr>
                <w:b/>
              </w:rPr>
              <w:t>Hard copy</w:t>
            </w:r>
            <w:r>
              <w:t>: available upon request – contact school</w:t>
            </w:r>
          </w:p>
        </w:tc>
        <w:tc>
          <w:tcPr>
            <w:tcW w:w="2017" w:type="dxa"/>
          </w:tcPr>
          <w:p w14:paraId="0B2188DB" w14:textId="77777777" w:rsidR="00B76724" w:rsidRDefault="00B76724" w:rsidP="00B76724">
            <w:r>
              <w:t>Free</w:t>
            </w:r>
          </w:p>
          <w:p w14:paraId="208BE7B7" w14:textId="77777777" w:rsidR="007D2142" w:rsidRDefault="007D2142" w:rsidP="00B76724"/>
          <w:p w14:paraId="32452D20" w14:textId="77777777" w:rsidR="00B76724" w:rsidRDefault="00B76724" w:rsidP="00B76724">
            <w:r>
              <w:t>5p per page</w:t>
            </w:r>
          </w:p>
        </w:tc>
      </w:tr>
    </w:tbl>
    <w:p w14:paraId="2A58A662" w14:textId="77777777" w:rsidR="007D2142" w:rsidRPr="008B319F" w:rsidRDefault="007D2142" w:rsidP="008B319F">
      <w:pPr>
        <w:jc w:val="center"/>
        <w:rPr>
          <w:b/>
          <w:sz w:val="32"/>
          <w:szCs w:val="32"/>
        </w:rPr>
      </w:pPr>
      <w:r w:rsidRPr="008B319F">
        <w:rPr>
          <w:b/>
          <w:sz w:val="32"/>
          <w:szCs w:val="32"/>
        </w:rPr>
        <w:t>Schedule of charges</w:t>
      </w:r>
    </w:p>
    <w:tbl>
      <w:tblPr>
        <w:tblStyle w:val="TableGrid"/>
        <w:tblW w:w="0" w:type="auto"/>
        <w:tblLook w:val="04A0" w:firstRow="1" w:lastRow="0" w:firstColumn="1" w:lastColumn="0" w:noHBand="0" w:noVBand="1"/>
      </w:tblPr>
      <w:tblGrid>
        <w:gridCol w:w="3487"/>
        <w:gridCol w:w="3508"/>
        <w:gridCol w:w="3471"/>
        <w:gridCol w:w="3482"/>
      </w:tblGrid>
      <w:tr w:rsidR="007D2142" w14:paraId="3367B371" w14:textId="77777777" w:rsidTr="007D2142">
        <w:tc>
          <w:tcPr>
            <w:tcW w:w="3543" w:type="dxa"/>
          </w:tcPr>
          <w:p w14:paraId="25F3B6D9" w14:textId="77777777" w:rsidR="007D2142" w:rsidRDefault="007D2142" w:rsidP="00A41DDA">
            <w:r>
              <w:t>Type of charge</w:t>
            </w:r>
          </w:p>
        </w:tc>
        <w:tc>
          <w:tcPr>
            <w:tcW w:w="3543" w:type="dxa"/>
          </w:tcPr>
          <w:p w14:paraId="11BA73FC" w14:textId="77777777" w:rsidR="007D2142" w:rsidRDefault="007D2142" w:rsidP="00A41DDA">
            <w:r>
              <w:t>Description</w:t>
            </w:r>
          </w:p>
        </w:tc>
        <w:tc>
          <w:tcPr>
            <w:tcW w:w="3544" w:type="dxa"/>
          </w:tcPr>
          <w:p w14:paraId="39003329" w14:textId="77777777" w:rsidR="007D2142" w:rsidRDefault="007D2142" w:rsidP="00A41DDA">
            <w:r>
              <w:t>Basis of charge</w:t>
            </w:r>
          </w:p>
        </w:tc>
        <w:tc>
          <w:tcPr>
            <w:tcW w:w="3544" w:type="dxa"/>
          </w:tcPr>
          <w:p w14:paraId="57B7709A" w14:textId="77777777" w:rsidR="007D2142" w:rsidRDefault="007D2142" w:rsidP="00A41DDA">
            <w:r>
              <w:t>Charge</w:t>
            </w:r>
          </w:p>
        </w:tc>
      </w:tr>
      <w:tr w:rsidR="007D2142" w14:paraId="0F382C0D" w14:textId="77777777" w:rsidTr="007D2142">
        <w:tc>
          <w:tcPr>
            <w:tcW w:w="3543" w:type="dxa"/>
          </w:tcPr>
          <w:p w14:paraId="2C5BB451" w14:textId="77777777" w:rsidR="007D2142" w:rsidRDefault="007D2142" w:rsidP="00A41DDA">
            <w:r>
              <w:t>Disbursement costs</w:t>
            </w:r>
          </w:p>
        </w:tc>
        <w:tc>
          <w:tcPr>
            <w:tcW w:w="3543" w:type="dxa"/>
          </w:tcPr>
          <w:p w14:paraId="55215F17" w14:textId="77777777" w:rsidR="007D2142" w:rsidRDefault="007D2142" w:rsidP="00A41DDA">
            <w:r>
              <w:t>Photocopying/printing @ pence per sheet (black and white only)</w:t>
            </w:r>
          </w:p>
        </w:tc>
        <w:tc>
          <w:tcPr>
            <w:tcW w:w="3544" w:type="dxa"/>
          </w:tcPr>
          <w:p w14:paraId="7C49E31F" w14:textId="77777777" w:rsidR="007D2142" w:rsidRDefault="007D2142" w:rsidP="00A41DDA">
            <w:r>
              <w:t>Actual cost</w:t>
            </w:r>
          </w:p>
        </w:tc>
        <w:tc>
          <w:tcPr>
            <w:tcW w:w="3544" w:type="dxa"/>
          </w:tcPr>
          <w:p w14:paraId="399B2070" w14:textId="77777777" w:rsidR="007D2142" w:rsidRDefault="007D2142" w:rsidP="00A41DDA">
            <w:r>
              <w:t>5 pence per page</w:t>
            </w:r>
          </w:p>
        </w:tc>
      </w:tr>
      <w:tr w:rsidR="007D2142" w14:paraId="5A7EB1F1" w14:textId="77777777" w:rsidTr="007D2142">
        <w:tc>
          <w:tcPr>
            <w:tcW w:w="3543" w:type="dxa"/>
          </w:tcPr>
          <w:p w14:paraId="78FEAD82" w14:textId="77777777" w:rsidR="007D2142" w:rsidRDefault="007D2142" w:rsidP="00A41DDA">
            <w:r>
              <w:t>Disbursement costs</w:t>
            </w:r>
          </w:p>
        </w:tc>
        <w:tc>
          <w:tcPr>
            <w:tcW w:w="3543" w:type="dxa"/>
          </w:tcPr>
          <w:p w14:paraId="5D535CAB" w14:textId="77777777" w:rsidR="007D2142" w:rsidRDefault="007D2142" w:rsidP="00A41DDA">
            <w:r>
              <w:t>Postage</w:t>
            </w:r>
          </w:p>
        </w:tc>
        <w:tc>
          <w:tcPr>
            <w:tcW w:w="3544" w:type="dxa"/>
          </w:tcPr>
          <w:p w14:paraId="6217037B" w14:textId="77777777" w:rsidR="007D2142" w:rsidRDefault="007D2142" w:rsidP="00A41DDA">
            <w:r>
              <w:t>Actual cost of Royal Mail 2</w:t>
            </w:r>
            <w:r w:rsidRPr="007D2142">
              <w:rPr>
                <w:vertAlign w:val="superscript"/>
              </w:rPr>
              <w:t>nd</w:t>
            </w:r>
            <w:r>
              <w:t xml:space="preserve"> class</w:t>
            </w:r>
          </w:p>
        </w:tc>
        <w:tc>
          <w:tcPr>
            <w:tcW w:w="3544" w:type="dxa"/>
          </w:tcPr>
          <w:p w14:paraId="27ED6D16" w14:textId="77777777" w:rsidR="007D2142" w:rsidRDefault="008B319F" w:rsidP="00A41DDA">
            <w:r>
              <w:t>Dependant on size and weight</w:t>
            </w:r>
          </w:p>
        </w:tc>
      </w:tr>
      <w:tr w:rsidR="008B319F" w14:paraId="5DE81849" w14:textId="77777777" w:rsidTr="007D2142">
        <w:tc>
          <w:tcPr>
            <w:tcW w:w="3543" w:type="dxa"/>
          </w:tcPr>
          <w:p w14:paraId="497D594B" w14:textId="77777777" w:rsidR="008B319F" w:rsidRDefault="008B319F" w:rsidP="00A41DDA">
            <w:r>
              <w:t>Statutory Fee</w:t>
            </w:r>
          </w:p>
        </w:tc>
        <w:tc>
          <w:tcPr>
            <w:tcW w:w="3543" w:type="dxa"/>
          </w:tcPr>
          <w:p w14:paraId="68D77DEA" w14:textId="77777777" w:rsidR="008B319F" w:rsidRDefault="008B319F" w:rsidP="00A41DDA">
            <w:r>
              <w:t>In accordance with the relevant legislation</w:t>
            </w:r>
          </w:p>
        </w:tc>
        <w:tc>
          <w:tcPr>
            <w:tcW w:w="3544" w:type="dxa"/>
          </w:tcPr>
          <w:p w14:paraId="2E067AE3" w14:textId="77777777" w:rsidR="008B319F" w:rsidRDefault="008B319F" w:rsidP="00A41DDA"/>
        </w:tc>
        <w:tc>
          <w:tcPr>
            <w:tcW w:w="3544" w:type="dxa"/>
          </w:tcPr>
          <w:p w14:paraId="49A51A20" w14:textId="77777777" w:rsidR="008B319F" w:rsidRDefault="008B319F" w:rsidP="00A41DDA"/>
        </w:tc>
      </w:tr>
    </w:tbl>
    <w:p w14:paraId="2BF8A07B" w14:textId="77777777" w:rsidR="007D2142" w:rsidRDefault="007D2142" w:rsidP="00FC5E91"/>
    <w:sectPr w:rsidR="007D2142" w:rsidSect="001571F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9C7131"/>
    <w:multiLevelType w:val="hybridMultilevel"/>
    <w:tmpl w:val="FAA88692"/>
    <w:lvl w:ilvl="0" w:tplc="8FBC95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1F9"/>
    <w:rsid w:val="000165D7"/>
    <w:rsid w:val="001302A6"/>
    <w:rsid w:val="00131162"/>
    <w:rsid w:val="0015692B"/>
    <w:rsid w:val="001571F9"/>
    <w:rsid w:val="002737C1"/>
    <w:rsid w:val="002D296F"/>
    <w:rsid w:val="00364D80"/>
    <w:rsid w:val="003738D9"/>
    <w:rsid w:val="004425C2"/>
    <w:rsid w:val="00463FE3"/>
    <w:rsid w:val="004A4FA1"/>
    <w:rsid w:val="004C4A9A"/>
    <w:rsid w:val="004E3C6D"/>
    <w:rsid w:val="005E3B33"/>
    <w:rsid w:val="00682305"/>
    <w:rsid w:val="006C601A"/>
    <w:rsid w:val="0079590D"/>
    <w:rsid w:val="007D2142"/>
    <w:rsid w:val="007E7588"/>
    <w:rsid w:val="00857848"/>
    <w:rsid w:val="008A4E07"/>
    <w:rsid w:val="008B319F"/>
    <w:rsid w:val="008C4A27"/>
    <w:rsid w:val="00A41DDA"/>
    <w:rsid w:val="00AA1C57"/>
    <w:rsid w:val="00B15894"/>
    <w:rsid w:val="00B2037D"/>
    <w:rsid w:val="00B5347E"/>
    <w:rsid w:val="00B6745B"/>
    <w:rsid w:val="00B76724"/>
    <w:rsid w:val="00BC10F5"/>
    <w:rsid w:val="00BC3DD1"/>
    <w:rsid w:val="00D34DB8"/>
    <w:rsid w:val="00DB6A5E"/>
    <w:rsid w:val="00EE5B53"/>
    <w:rsid w:val="00EF01BE"/>
    <w:rsid w:val="00EF5B53"/>
    <w:rsid w:val="00FC5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BB30"/>
  <w15:docId w15:val="{830F0770-F198-429B-AC82-EFDC495E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1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DDA"/>
    <w:rPr>
      <w:rFonts w:ascii="Tahoma" w:hAnsi="Tahoma" w:cs="Tahoma"/>
      <w:sz w:val="16"/>
      <w:szCs w:val="16"/>
    </w:rPr>
  </w:style>
  <w:style w:type="table" w:styleId="TableGrid">
    <w:name w:val="Table Grid"/>
    <w:basedOn w:val="TableNormal"/>
    <w:uiPriority w:val="59"/>
    <w:rsid w:val="00A41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590D"/>
    <w:pPr>
      <w:ind w:left="720"/>
      <w:contextualSpacing/>
    </w:pPr>
  </w:style>
  <w:style w:type="character" w:styleId="Hyperlink">
    <w:name w:val="Hyperlink"/>
    <w:basedOn w:val="DefaultParagraphFont"/>
    <w:uiPriority w:val="99"/>
    <w:unhideWhenUsed/>
    <w:rsid w:val="008C4A27"/>
    <w:rPr>
      <w:color w:val="0000FF" w:themeColor="hyperlink"/>
      <w:u w:val="single"/>
    </w:rPr>
  </w:style>
  <w:style w:type="character" w:styleId="FollowedHyperlink">
    <w:name w:val="FollowedHyperlink"/>
    <w:basedOn w:val="DefaultParagraphFont"/>
    <w:uiPriority w:val="99"/>
    <w:semiHidden/>
    <w:unhideWhenUsed/>
    <w:rsid w:val="008B319F"/>
    <w:rPr>
      <w:color w:val="800080" w:themeColor="followedHyperlink"/>
      <w:u w:val="single"/>
    </w:rPr>
  </w:style>
  <w:style w:type="character" w:styleId="UnresolvedMention">
    <w:name w:val="Unresolved Mention"/>
    <w:basedOn w:val="DefaultParagraphFont"/>
    <w:uiPriority w:val="99"/>
    <w:semiHidden/>
    <w:unhideWhenUsed/>
    <w:rsid w:val="004C4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amsey.e-sussex.sch.uk/web/staff/329672" TargetMode="External"/><Relationship Id="rId18" Type="http://schemas.openxmlformats.org/officeDocument/2006/relationships/hyperlink" Target="https://www.compare-school-performance.service.gov.uk/school/114394/hamsey-community-primary-school" TargetMode="External"/><Relationship Id="rId26" Type="http://schemas.openxmlformats.org/officeDocument/2006/relationships/hyperlink" Target="https://www.hamsey.e-sussex.sch.uk/web/school_community/322957" TargetMode="External"/><Relationship Id="rId3" Type="http://schemas.openxmlformats.org/officeDocument/2006/relationships/customXml" Target="../customXml/item3.xml"/><Relationship Id="rId21" Type="http://schemas.openxmlformats.org/officeDocument/2006/relationships/hyperlink" Target="https://www.hamsey.e-sussex.sch.uk/web/child_protection__safeguarding_policy/510846" TargetMode="External"/><Relationship Id="rId7" Type="http://schemas.openxmlformats.org/officeDocument/2006/relationships/webSettings" Target="webSettings.xml"/><Relationship Id="rId12" Type="http://schemas.openxmlformats.org/officeDocument/2006/relationships/hyperlink" Target="https://www.hamsey.e-sussex.sch.uk/web/school_prospectus/17129" TargetMode="External"/><Relationship Id="rId17" Type="http://schemas.openxmlformats.org/officeDocument/2006/relationships/hyperlink" Target="https://www.hamsey.e-sussex.sch.uk/web/results_19/376356" TargetMode="External"/><Relationship Id="rId25" Type="http://schemas.openxmlformats.org/officeDocument/2006/relationships/hyperlink" Target="https://www.hamsey.e-sussex.sch.uk/web/english_policy/329627" TargetMode="External"/><Relationship Id="rId2" Type="http://schemas.openxmlformats.org/officeDocument/2006/relationships/customXml" Target="../customXml/item2.xml"/><Relationship Id="rId16" Type="http://schemas.openxmlformats.org/officeDocument/2006/relationships/hyperlink" Target="https://www.hamsey.e-sussex.sch.uk/web/contact/8363" TargetMode="External"/><Relationship Id="rId20" Type="http://schemas.openxmlformats.org/officeDocument/2006/relationships/hyperlink" Target="https://www.hamsey.e-sussex.sch.uk/web/results_19/376356" TargetMode="External"/><Relationship Id="rId29" Type="http://schemas.openxmlformats.org/officeDocument/2006/relationships/hyperlink" Target="https://www.hamsey.e-sussex.sch.uk/web/charging_and_remissions_policy_/269537%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amsey.e-sussex.sch.uk/web/contact/8363" TargetMode="External"/><Relationship Id="rId24" Type="http://schemas.openxmlformats.org/officeDocument/2006/relationships/hyperlink" Target="https://www.hamsey.e-sussex.sch.uk/web/curriculum/514747"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amsey.e-sussex.sch.uk/web/school_prospectus/17129" TargetMode="External"/><Relationship Id="rId23" Type="http://schemas.openxmlformats.org/officeDocument/2006/relationships/hyperlink" Target="https://www.hamsey.e-sussex.sch.uk/web/charging_and_remissions_policy_/269537" TargetMode="External"/><Relationship Id="rId28" Type="http://schemas.openxmlformats.org/officeDocument/2006/relationships/hyperlink" Target="https://www.hamsey.e-sussex.sch.uk/web/school_community/322957" TargetMode="External"/><Relationship Id="rId10" Type="http://schemas.openxmlformats.org/officeDocument/2006/relationships/hyperlink" Target="https://www.hamsey.e-sussex.sch.uk/web/governors_1/413304" TargetMode="External"/><Relationship Id="rId19" Type="http://schemas.openxmlformats.org/officeDocument/2006/relationships/hyperlink" Target="https://www.hamsey.e-sussex.sch.uk/web/ofsted/376769"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amsey.e-sussex.sch.uk/web/staff/329672" TargetMode="External"/><Relationship Id="rId14" Type="http://schemas.openxmlformats.org/officeDocument/2006/relationships/hyperlink" Target="https://www.hamsey.e-sussex.sch.uk/web/term_dates_and_insets/286264" TargetMode="External"/><Relationship Id="rId22" Type="http://schemas.openxmlformats.org/officeDocument/2006/relationships/hyperlink" Target="https://www.hamsey.e-sussex.sch.uk/web/admissions/514704" TargetMode="External"/><Relationship Id="rId27" Type="http://schemas.openxmlformats.org/officeDocument/2006/relationships/hyperlink" Target="https://www.hamsey.e-sussex.sch.uk/web/breakfast_club/329637" TargetMode="External"/><Relationship Id="rId30" Type="http://schemas.openxmlformats.org/officeDocument/2006/relationships/hyperlink" Target="https://www.hamsey.e-sussex.sch.uk/web/newsletters_/17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5487306F75F24D985AA41EFEDDE716" ma:contentTypeVersion="4" ma:contentTypeDescription="Create a new document." ma:contentTypeScope="" ma:versionID="a93e919df17babfe3bd5d7c7b4d6da96">
  <xsd:schema xmlns:xsd="http://www.w3.org/2001/XMLSchema" xmlns:xs="http://www.w3.org/2001/XMLSchema" xmlns:p="http://schemas.microsoft.com/office/2006/metadata/properties" xmlns:ns2="b3c922d6-df41-49d5-8897-011b3bf81788" xmlns:ns3="0937c862-d4da-4112-9e1a-3533c6bef843" targetNamespace="http://schemas.microsoft.com/office/2006/metadata/properties" ma:root="true" ma:fieldsID="7d560d28e2e3d254d5d73c946f1c3de6" ns2:_="" ns3:_="">
    <xsd:import namespace="b3c922d6-df41-49d5-8897-011b3bf81788"/>
    <xsd:import namespace="0937c862-d4da-4112-9e1a-3533c6bef8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922d6-df41-49d5-8897-011b3bf81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7c862-d4da-4112-9e1a-3533c6bef8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62CCF-17AE-418B-9752-E13907404F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843E79-1F39-498B-9CA7-E6A1D01CD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922d6-df41-49d5-8897-011b3bf81788"/>
    <ds:schemaRef ds:uri="0937c862-d4da-4112-9e1a-3533c6bef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C505A-0F58-483D-A9F1-916106411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Hill</dc:creator>
  <cp:lastModifiedBy>mj brown</cp:lastModifiedBy>
  <cp:revision>6</cp:revision>
  <dcterms:created xsi:type="dcterms:W3CDTF">2019-02-05T15:10:00Z</dcterms:created>
  <dcterms:modified xsi:type="dcterms:W3CDTF">2021-02-05T09:16:00Z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0x010100F35487306F75F24D985AA41EFEDDE716</vt:lpwstr>
  </property>
</Properties>
</file>