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DEAFF" w14:textId="6B73B71B" w:rsidR="001B4AD6" w:rsidRPr="00561F91" w:rsidRDefault="000E4386" w:rsidP="00CB2667">
      <w:pPr>
        <w:tabs>
          <w:tab w:val="left" w:pos="2977"/>
          <w:tab w:val="left" w:pos="3686"/>
        </w:tabs>
        <w:jc w:val="center"/>
        <w:rPr>
          <w:rFonts w:ascii="Arial" w:hAnsi="Arial" w:cs="Arial"/>
          <w:b/>
          <w:sz w:val="28"/>
          <w:szCs w:val="28"/>
        </w:rPr>
      </w:pPr>
      <w:bookmarkStart w:id="0" w:name="_GoBack"/>
      <w:bookmarkEnd w:id="0"/>
      <w:r w:rsidRPr="00561F91">
        <w:rPr>
          <w:rFonts w:ascii="Arial" w:hAnsi="Arial" w:cs="Arial"/>
          <w:b/>
          <w:noProof/>
          <w:sz w:val="28"/>
          <w:szCs w:val="28"/>
          <w:lang w:eastAsia="en-GB"/>
        </w:rPr>
        <w:drawing>
          <wp:anchor distT="0" distB="0" distL="114300" distR="114300" simplePos="0" relativeHeight="251659776" behindDoc="1" locked="0" layoutInCell="1" allowOverlap="1" wp14:anchorId="1484BB50" wp14:editId="4312A994">
            <wp:simplePos x="0" y="0"/>
            <wp:positionH relativeFrom="column">
              <wp:posOffset>9356090</wp:posOffset>
            </wp:positionH>
            <wp:positionV relativeFrom="paragraph">
              <wp:posOffset>-271942</wp:posOffset>
            </wp:positionV>
            <wp:extent cx="813435" cy="588645"/>
            <wp:effectExtent l="0" t="0" r="5715" b="1905"/>
            <wp:wrapNone/>
            <wp:docPr id="7" name="Picture 7" descr="ESCC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C_logo_bla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343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3A19C8" w:rsidRPr="00561F91">
        <w:rPr>
          <w:rFonts w:ascii="Arial" w:hAnsi="Arial" w:cs="Arial"/>
          <w:b/>
          <w:sz w:val="28"/>
          <w:szCs w:val="28"/>
        </w:rPr>
        <w:t xml:space="preserve"> </w:t>
      </w:r>
      <w:r w:rsidR="00CB2667" w:rsidRPr="00561F91">
        <w:rPr>
          <w:rFonts w:ascii="Arial" w:hAnsi="Arial" w:cs="Arial"/>
          <w:b/>
          <w:sz w:val="28"/>
          <w:szCs w:val="28"/>
        </w:rPr>
        <w:t>RISK ASSESSMENT FORM</w:t>
      </w:r>
    </w:p>
    <w:p w14:paraId="50FD0C7B" w14:textId="77777777" w:rsidR="00DA0ABE" w:rsidRPr="00561F91" w:rsidRDefault="00DA0ABE" w:rsidP="00951B60">
      <w:pPr>
        <w:tabs>
          <w:tab w:val="left" w:pos="2977"/>
          <w:tab w:val="left" w:pos="3686"/>
        </w:tabs>
        <w:rPr>
          <w:rFonts w:ascii="Arial" w:hAnsi="Arial" w:cs="Arial"/>
        </w:rPr>
      </w:pPr>
    </w:p>
    <w:tbl>
      <w:tblPr>
        <w:tblW w:w="16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827"/>
        <w:gridCol w:w="17"/>
        <w:gridCol w:w="1701"/>
        <w:gridCol w:w="228"/>
        <w:gridCol w:w="709"/>
        <w:gridCol w:w="764"/>
        <w:gridCol w:w="1684"/>
        <w:gridCol w:w="17"/>
      </w:tblGrid>
      <w:tr w:rsidR="00951B60" w:rsidRPr="00561F91" w14:paraId="69860D4E" w14:textId="77777777" w:rsidTr="000937CA">
        <w:trPr>
          <w:gridAfter w:val="1"/>
          <w:wAfter w:w="17" w:type="dxa"/>
          <w:cantSplit/>
          <w:trHeight w:val="424"/>
          <w:jc w:val="center"/>
        </w:trPr>
        <w:tc>
          <w:tcPr>
            <w:tcW w:w="2093" w:type="dxa"/>
            <w:shd w:val="clear" w:color="auto" w:fill="C6D9F1" w:themeFill="text2" w:themeFillTint="33"/>
            <w:vAlign w:val="center"/>
          </w:tcPr>
          <w:p w14:paraId="16D4AE57" w14:textId="77777777" w:rsidR="00951B60" w:rsidRPr="00561F91" w:rsidRDefault="00CB2667" w:rsidP="00560593">
            <w:pPr>
              <w:rPr>
                <w:rFonts w:ascii="Arial" w:hAnsi="Arial" w:cs="Arial"/>
                <w:b/>
                <w:sz w:val="20"/>
              </w:rPr>
            </w:pPr>
            <w:r w:rsidRPr="00561F91">
              <w:rPr>
                <w:rFonts w:ascii="Arial" w:hAnsi="Arial" w:cs="Arial"/>
                <w:b/>
                <w:sz w:val="20"/>
              </w:rPr>
              <w:t>Workplace</w:t>
            </w:r>
          </w:p>
        </w:tc>
        <w:tc>
          <w:tcPr>
            <w:tcW w:w="8827" w:type="dxa"/>
            <w:vAlign w:val="center"/>
          </w:tcPr>
          <w:p w14:paraId="78310968" w14:textId="79560F0E" w:rsidR="00951B60" w:rsidRPr="00561F91" w:rsidRDefault="00122A96" w:rsidP="00560593">
            <w:pPr>
              <w:rPr>
                <w:rFonts w:ascii="Arial" w:hAnsi="Arial" w:cs="Arial"/>
                <w:sz w:val="22"/>
              </w:rPr>
            </w:pPr>
            <w:r>
              <w:rPr>
                <w:rFonts w:ascii="Arial" w:hAnsi="Arial" w:cs="Arial"/>
                <w:sz w:val="22"/>
              </w:rPr>
              <w:t>Plumpton Primary School</w:t>
            </w:r>
            <w:r w:rsidR="005D4FD2">
              <w:rPr>
                <w:rFonts w:ascii="Arial" w:hAnsi="Arial" w:cs="Arial"/>
                <w:sz w:val="22"/>
              </w:rPr>
              <w:t>; Hamsey Primary School; Barcombe CE School</w:t>
            </w:r>
          </w:p>
        </w:tc>
        <w:tc>
          <w:tcPr>
            <w:tcW w:w="1946" w:type="dxa"/>
            <w:gridSpan w:val="3"/>
            <w:shd w:val="clear" w:color="auto" w:fill="C6D9F1" w:themeFill="text2" w:themeFillTint="33"/>
          </w:tcPr>
          <w:p w14:paraId="0C42D7C4" w14:textId="77777777" w:rsidR="00951B60" w:rsidRPr="00561F91" w:rsidRDefault="00951B60" w:rsidP="00560593">
            <w:pPr>
              <w:pStyle w:val="Heading1"/>
              <w:jc w:val="center"/>
              <w:rPr>
                <w:rFonts w:ascii="Arial" w:hAnsi="Arial" w:cs="Arial"/>
                <w:bCs/>
                <w:sz w:val="20"/>
              </w:rPr>
            </w:pPr>
            <w:r w:rsidRPr="00561F91">
              <w:rPr>
                <w:rFonts w:ascii="Arial" w:hAnsi="Arial" w:cs="Arial"/>
                <w:bCs/>
                <w:sz w:val="20"/>
              </w:rPr>
              <w:t>Likelihood (L)</w:t>
            </w:r>
          </w:p>
        </w:tc>
        <w:tc>
          <w:tcPr>
            <w:tcW w:w="709" w:type="dxa"/>
            <w:shd w:val="clear" w:color="auto" w:fill="C6D9F1" w:themeFill="text2" w:themeFillTint="33"/>
          </w:tcPr>
          <w:p w14:paraId="7B5C2CC7" w14:textId="77777777" w:rsidR="00951B60" w:rsidRPr="00561F91" w:rsidRDefault="00DA0ABE" w:rsidP="00560593">
            <w:pPr>
              <w:pStyle w:val="Heading1"/>
              <w:jc w:val="center"/>
              <w:rPr>
                <w:rFonts w:ascii="Arial" w:hAnsi="Arial" w:cs="Arial"/>
                <w:bCs/>
                <w:sz w:val="20"/>
              </w:rPr>
            </w:pPr>
            <w:r w:rsidRPr="00561F91">
              <w:rPr>
                <w:rFonts w:ascii="Arial" w:hAnsi="Arial" w:cs="Arial"/>
                <w:bCs/>
                <w:sz w:val="20"/>
              </w:rPr>
              <w:t>X</w:t>
            </w:r>
          </w:p>
        </w:tc>
        <w:tc>
          <w:tcPr>
            <w:tcW w:w="2448" w:type="dxa"/>
            <w:gridSpan w:val="2"/>
            <w:shd w:val="clear" w:color="auto" w:fill="C6D9F1" w:themeFill="text2" w:themeFillTint="33"/>
          </w:tcPr>
          <w:p w14:paraId="1A2EBF70" w14:textId="77777777" w:rsidR="00951B60" w:rsidRPr="00561F91" w:rsidRDefault="008B306B" w:rsidP="00560593">
            <w:pPr>
              <w:pStyle w:val="Heading1"/>
              <w:jc w:val="center"/>
              <w:rPr>
                <w:rFonts w:ascii="Arial" w:hAnsi="Arial" w:cs="Arial"/>
                <w:bCs/>
                <w:sz w:val="20"/>
              </w:rPr>
            </w:pPr>
            <w:r w:rsidRPr="00561F91">
              <w:rPr>
                <w:rFonts w:ascii="Arial" w:hAnsi="Arial" w:cs="Arial"/>
                <w:bCs/>
                <w:sz w:val="20"/>
              </w:rPr>
              <w:t>Severity</w:t>
            </w:r>
            <w:r w:rsidR="00951B60" w:rsidRPr="00561F91">
              <w:rPr>
                <w:rFonts w:ascii="Arial" w:hAnsi="Arial" w:cs="Arial"/>
                <w:bCs/>
                <w:sz w:val="20"/>
              </w:rPr>
              <w:t xml:space="preserve"> (</w:t>
            </w:r>
            <w:r w:rsidRPr="00561F91">
              <w:rPr>
                <w:rFonts w:ascii="Arial" w:hAnsi="Arial" w:cs="Arial"/>
                <w:bCs/>
                <w:sz w:val="20"/>
              </w:rPr>
              <w:t>S</w:t>
            </w:r>
            <w:r w:rsidR="00951B60" w:rsidRPr="00561F91">
              <w:rPr>
                <w:rFonts w:ascii="Arial" w:hAnsi="Arial" w:cs="Arial"/>
                <w:bCs/>
                <w:sz w:val="20"/>
              </w:rPr>
              <w:t>)</w:t>
            </w:r>
          </w:p>
          <w:p w14:paraId="0E72E9F5" w14:textId="77777777" w:rsidR="00951B60" w:rsidRPr="00561F91" w:rsidRDefault="00951B60" w:rsidP="00560593">
            <w:pPr>
              <w:rPr>
                <w:rFonts w:ascii="Arial" w:hAnsi="Arial" w:cs="Arial"/>
                <w:sz w:val="20"/>
              </w:rPr>
            </w:pPr>
          </w:p>
        </w:tc>
      </w:tr>
      <w:tr w:rsidR="00B176C6" w:rsidRPr="00561F91" w14:paraId="040BB6C8" w14:textId="77777777" w:rsidTr="000937CA">
        <w:trPr>
          <w:gridAfter w:val="1"/>
          <w:wAfter w:w="17" w:type="dxa"/>
          <w:cantSplit/>
          <w:trHeight w:val="229"/>
          <w:jc w:val="center"/>
        </w:trPr>
        <w:tc>
          <w:tcPr>
            <w:tcW w:w="2093" w:type="dxa"/>
            <w:shd w:val="clear" w:color="auto" w:fill="C6D9F1" w:themeFill="text2" w:themeFillTint="33"/>
            <w:vAlign w:val="center"/>
          </w:tcPr>
          <w:p w14:paraId="56B9571B" w14:textId="77777777" w:rsidR="00B176C6" w:rsidRPr="00561F91" w:rsidRDefault="00CB2667" w:rsidP="00560593">
            <w:pPr>
              <w:rPr>
                <w:rFonts w:ascii="Arial" w:hAnsi="Arial" w:cs="Arial"/>
                <w:b/>
                <w:sz w:val="20"/>
              </w:rPr>
            </w:pPr>
            <w:r w:rsidRPr="00561F91">
              <w:rPr>
                <w:rFonts w:ascii="Arial" w:hAnsi="Arial" w:cs="Arial"/>
                <w:b/>
                <w:sz w:val="20"/>
              </w:rPr>
              <w:t>Department</w:t>
            </w:r>
          </w:p>
        </w:tc>
        <w:tc>
          <w:tcPr>
            <w:tcW w:w="8827" w:type="dxa"/>
            <w:vAlign w:val="center"/>
          </w:tcPr>
          <w:p w14:paraId="1F4F849F" w14:textId="5D0048CC" w:rsidR="00B176C6" w:rsidRPr="00561F91" w:rsidRDefault="00122A96" w:rsidP="00560593">
            <w:pPr>
              <w:rPr>
                <w:rFonts w:ascii="Arial" w:hAnsi="Arial" w:cs="Arial"/>
                <w:sz w:val="22"/>
              </w:rPr>
            </w:pPr>
            <w:r>
              <w:rPr>
                <w:rFonts w:ascii="Arial" w:hAnsi="Arial" w:cs="Arial"/>
                <w:sz w:val="22"/>
              </w:rPr>
              <w:t>Education</w:t>
            </w:r>
          </w:p>
        </w:tc>
        <w:tc>
          <w:tcPr>
            <w:tcW w:w="1946" w:type="dxa"/>
            <w:gridSpan w:val="3"/>
          </w:tcPr>
          <w:p w14:paraId="489F8B1F" w14:textId="77777777" w:rsidR="00B176C6" w:rsidRPr="00561F91" w:rsidRDefault="00B176C6" w:rsidP="00560593">
            <w:pPr>
              <w:pStyle w:val="Heading1"/>
              <w:rPr>
                <w:rFonts w:ascii="Arial" w:hAnsi="Arial" w:cs="Arial"/>
                <w:b w:val="0"/>
                <w:bCs/>
                <w:sz w:val="20"/>
              </w:rPr>
            </w:pPr>
            <w:r w:rsidRPr="00561F91">
              <w:rPr>
                <w:rFonts w:ascii="Arial" w:hAnsi="Arial" w:cs="Arial"/>
                <w:b w:val="0"/>
                <w:bCs/>
                <w:sz w:val="20"/>
              </w:rPr>
              <w:t xml:space="preserve">Almost Impossible </w:t>
            </w:r>
          </w:p>
        </w:tc>
        <w:tc>
          <w:tcPr>
            <w:tcW w:w="709" w:type="dxa"/>
          </w:tcPr>
          <w:p w14:paraId="2BA9096B" w14:textId="77777777" w:rsidR="00B176C6" w:rsidRPr="00561F91" w:rsidRDefault="00B176C6" w:rsidP="00560593">
            <w:pPr>
              <w:pStyle w:val="Heading1"/>
              <w:jc w:val="center"/>
              <w:rPr>
                <w:rFonts w:ascii="Arial" w:hAnsi="Arial" w:cs="Arial"/>
                <w:b w:val="0"/>
                <w:bCs/>
                <w:sz w:val="20"/>
              </w:rPr>
            </w:pPr>
            <w:r w:rsidRPr="00561F91">
              <w:rPr>
                <w:rFonts w:ascii="Arial" w:hAnsi="Arial" w:cs="Arial"/>
                <w:b w:val="0"/>
                <w:bCs/>
                <w:sz w:val="20"/>
              </w:rPr>
              <w:t>1</w:t>
            </w:r>
          </w:p>
        </w:tc>
        <w:tc>
          <w:tcPr>
            <w:tcW w:w="2448" w:type="dxa"/>
            <w:gridSpan w:val="2"/>
          </w:tcPr>
          <w:p w14:paraId="0EDB0998" w14:textId="77777777" w:rsidR="00B176C6" w:rsidRPr="00561F91" w:rsidRDefault="00B176C6" w:rsidP="00B176C6">
            <w:pPr>
              <w:jc w:val="center"/>
              <w:rPr>
                <w:rFonts w:ascii="Arial" w:hAnsi="Arial" w:cs="Arial"/>
                <w:sz w:val="20"/>
              </w:rPr>
            </w:pPr>
            <w:r w:rsidRPr="00561F91">
              <w:rPr>
                <w:rFonts w:ascii="Arial" w:hAnsi="Arial" w:cs="Arial"/>
                <w:sz w:val="20"/>
              </w:rPr>
              <w:t>Insignificant (minor injury, no time off)</w:t>
            </w:r>
          </w:p>
        </w:tc>
      </w:tr>
      <w:tr w:rsidR="00B176C6" w:rsidRPr="00561F91" w14:paraId="43D47824" w14:textId="77777777" w:rsidTr="000937CA">
        <w:trPr>
          <w:gridAfter w:val="1"/>
          <w:wAfter w:w="17" w:type="dxa"/>
          <w:cantSplit/>
          <w:trHeight w:val="194"/>
          <w:jc w:val="center"/>
        </w:trPr>
        <w:tc>
          <w:tcPr>
            <w:tcW w:w="2093" w:type="dxa"/>
            <w:shd w:val="clear" w:color="auto" w:fill="C6D9F1" w:themeFill="text2" w:themeFillTint="33"/>
            <w:vAlign w:val="center"/>
          </w:tcPr>
          <w:p w14:paraId="506FD0BA" w14:textId="77777777" w:rsidR="00B176C6" w:rsidRPr="00561F91" w:rsidRDefault="00E812D9" w:rsidP="00560593">
            <w:pPr>
              <w:rPr>
                <w:rFonts w:ascii="Arial" w:hAnsi="Arial" w:cs="Arial"/>
                <w:b/>
                <w:i/>
                <w:sz w:val="20"/>
              </w:rPr>
            </w:pPr>
            <w:r w:rsidRPr="00561F91">
              <w:rPr>
                <w:rFonts w:ascii="Arial" w:hAnsi="Arial" w:cs="Arial"/>
                <w:b/>
                <w:sz w:val="20"/>
              </w:rPr>
              <w:t>Risk Assessor</w:t>
            </w:r>
          </w:p>
        </w:tc>
        <w:tc>
          <w:tcPr>
            <w:tcW w:w="8827" w:type="dxa"/>
          </w:tcPr>
          <w:p w14:paraId="111D50F1" w14:textId="77777777" w:rsidR="00B176C6" w:rsidRDefault="00122A96" w:rsidP="00560593">
            <w:pPr>
              <w:rPr>
                <w:rFonts w:ascii="Arial" w:hAnsi="Arial" w:cs="Arial"/>
                <w:color w:val="A6A6A6"/>
                <w:sz w:val="22"/>
              </w:rPr>
            </w:pPr>
            <w:r>
              <w:rPr>
                <w:rFonts w:ascii="Arial" w:hAnsi="Arial" w:cs="Arial"/>
                <w:color w:val="A6A6A6"/>
                <w:sz w:val="22"/>
              </w:rPr>
              <w:t>Caitlin Yapp-Advisory Head Teacher</w:t>
            </w:r>
          </w:p>
          <w:p w14:paraId="6CA740A4" w14:textId="4C2DB409" w:rsidR="00B01126" w:rsidRPr="00B01126" w:rsidRDefault="00B01126" w:rsidP="00B01126">
            <w:pPr>
              <w:rPr>
                <w:rFonts w:ascii="Arial" w:hAnsi="Arial" w:cs="Arial"/>
                <w:color w:val="7030A0"/>
                <w:sz w:val="22"/>
              </w:rPr>
            </w:pPr>
            <w:r>
              <w:rPr>
                <w:rFonts w:ascii="Arial" w:hAnsi="Arial" w:cs="Arial"/>
                <w:color w:val="7030A0"/>
                <w:sz w:val="22"/>
              </w:rPr>
              <w:t>(Reviews to the risk assessment are shown in purple font).</w:t>
            </w:r>
          </w:p>
        </w:tc>
        <w:tc>
          <w:tcPr>
            <w:tcW w:w="1946" w:type="dxa"/>
            <w:gridSpan w:val="3"/>
          </w:tcPr>
          <w:p w14:paraId="6767C1F2" w14:textId="77777777" w:rsidR="00B176C6" w:rsidRPr="00561F91" w:rsidRDefault="00B176C6" w:rsidP="00560593">
            <w:pPr>
              <w:pStyle w:val="Heading1"/>
              <w:rPr>
                <w:rFonts w:ascii="Arial" w:hAnsi="Arial" w:cs="Arial"/>
                <w:b w:val="0"/>
                <w:bCs/>
                <w:sz w:val="20"/>
              </w:rPr>
            </w:pPr>
            <w:r w:rsidRPr="00561F91">
              <w:rPr>
                <w:rFonts w:ascii="Arial" w:hAnsi="Arial" w:cs="Arial"/>
                <w:b w:val="0"/>
                <w:bCs/>
                <w:sz w:val="20"/>
              </w:rPr>
              <w:t>Unlikely</w:t>
            </w:r>
          </w:p>
        </w:tc>
        <w:tc>
          <w:tcPr>
            <w:tcW w:w="709" w:type="dxa"/>
          </w:tcPr>
          <w:p w14:paraId="12885030" w14:textId="77777777" w:rsidR="00B176C6" w:rsidRPr="00561F91" w:rsidRDefault="00B176C6" w:rsidP="00560593">
            <w:pPr>
              <w:pStyle w:val="Heading1"/>
              <w:jc w:val="center"/>
              <w:rPr>
                <w:rFonts w:ascii="Arial" w:hAnsi="Arial" w:cs="Arial"/>
                <w:b w:val="0"/>
                <w:bCs/>
                <w:sz w:val="20"/>
              </w:rPr>
            </w:pPr>
            <w:r w:rsidRPr="00561F91">
              <w:rPr>
                <w:rFonts w:ascii="Arial" w:hAnsi="Arial" w:cs="Arial"/>
                <w:b w:val="0"/>
                <w:bCs/>
                <w:sz w:val="20"/>
              </w:rPr>
              <w:t>2</w:t>
            </w:r>
          </w:p>
        </w:tc>
        <w:tc>
          <w:tcPr>
            <w:tcW w:w="2448" w:type="dxa"/>
            <w:gridSpan w:val="2"/>
          </w:tcPr>
          <w:p w14:paraId="1278EACD" w14:textId="77777777" w:rsidR="00B176C6" w:rsidRPr="00561F91" w:rsidRDefault="00B176C6" w:rsidP="00B176C6">
            <w:pPr>
              <w:jc w:val="center"/>
              <w:rPr>
                <w:rFonts w:ascii="Arial" w:hAnsi="Arial" w:cs="Arial"/>
                <w:sz w:val="20"/>
              </w:rPr>
            </w:pPr>
            <w:r w:rsidRPr="00561F91">
              <w:rPr>
                <w:rFonts w:ascii="Arial" w:hAnsi="Arial" w:cs="Arial"/>
                <w:sz w:val="20"/>
              </w:rPr>
              <w:t xml:space="preserve">Minor </w:t>
            </w:r>
            <w:r w:rsidR="00435640" w:rsidRPr="00561F91">
              <w:rPr>
                <w:rFonts w:ascii="Arial" w:hAnsi="Arial" w:cs="Arial"/>
                <w:sz w:val="20"/>
              </w:rPr>
              <w:t>(</w:t>
            </w:r>
            <w:r w:rsidR="008F4205" w:rsidRPr="00561F91">
              <w:rPr>
                <w:rFonts w:ascii="Arial" w:hAnsi="Arial" w:cs="Arial"/>
                <w:sz w:val="20"/>
              </w:rPr>
              <w:t xml:space="preserve">injury </w:t>
            </w:r>
            <w:r w:rsidR="00435640" w:rsidRPr="00561F91">
              <w:rPr>
                <w:rFonts w:ascii="Arial" w:hAnsi="Arial" w:cs="Arial"/>
                <w:sz w:val="20"/>
              </w:rPr>
              <w:t xml:space="preserve">and </w:t>
            </w:r>
            <w:r w:rsidRPr="00561F91">
              <w:rPr>
                <w:rFonts w:ascii="Arial" w:hAnsi="Arial" w:cs="Arial"/>
                <w:sz w:val="20"/>
              </w:rPr>
              <w:t>up to 7 days off)</w:t>
            </w:r>
          </w:p>
        </w:tc>
      </w:tr>
      <w:tr w:rsidR="00CB2667" w:rsidRPr="00561F91" w14:paraId="0B2C4A23" w14:textId="77777777" w:rsidTr="000937CA">
        <w:trPr>
          <w:gridAfter w:val="1"/>
          <w:wAfter w:w="17" w:type="dxa"/>
          <w:cantSplit/>
          <w:trHeight w:val="373"/>
          <w:jc w:val="center"/>
        </w:trPr>
        <w:tc>
          <w:tcPr>
            <w:tcW w:w="2093" w:type="dxa"/>
            <w:shd w:val="clear" w:color="auto" w:fill="C6D9F1" w:themeFill="text2" w:themeFillTint="33"/>
            <w:vAlign w:val="center"/>
          </w:tcPr>
          <w:p w14:paraId="4911C35C" w14:textId="77777777" w:rsidR="00CB2667" w:rsidRPr="00561F91" w:rsidRDefault="00CB2667" w:rsidP="00560593">
            <w:pPr>
              <w:rPr>
                <w:rFonts w:ascii="Arial" w:hAnsi="Arial" w:cs="Arial"/>
                <w:b/>
                <w:sz w:val="20"/>
              </w:rPr>
            </w:pPr>
            <w:r w:rsidRPr="00561F91">
              <w:rPr>
                <w:rFonts w:ascii="Arial" w:hAnsi="Arial" w:cs="Arial"/>
                <w:b/>
                <w:sz w:val="20"/>
              </w:rPr>
              <w:t>Room/Area</w:t>
            </w:r>
          </w:p>
        </w:tc>
        <w:tc>
          <w:tcPr>
            <w:tcW w:w="8827" w:type="dxa"/>
            <w:vAlign w:val="bottom"/>
          </w:tcPr>
          <w:p w14:paraId="498088CC" w14:textId="2A45615B" w:rsidR="00CB2667" w:rsidRPr="00561F91" w:rsidRDefault="00122A96" w:rsidP="00560593">
            <w:pPr>
              <w:rPr>
                <w:rFonts w:ascii="Arial" w:hAnsi="Arial" w:cs="Arial"/>
                <w:color w:val="C0C0C0"/>
                <w:sz w:val="22"/>
              </w:rPr>
            </w:pPr>
            <w:r>
              <w:rPr>
                <w:rFonts w:ascii="Arial" w:hAnsi="Arial" w:cs="Arial"/>
                <w:color w:val="C0C0C0"/>
                <w:sz w:val="22"/>
              </w:rPr>
              <w:t>All external and internal areas of the school site</w:t>
            </w:r>
          </w:p>
        </w:tc>
        <w:tc>
          <w:tcPr>
            <w:tcW w:w="1946" w:type="dxa"/>
            <w:gridSpan w:val="3"/>
          </w:tcPr>
          <w:p w14:paraId="630CD4EC" w14:textId="77777777" w:rsidR="00CB2667" w:rsidRPr="00561F91" w:rsidRDefault="00CB2667" w:rsidP="00560593">
            <w:pPr>
              <w:rPr>
                <w:rFonts w:ascii="Arial" w:hAnsi="Arial" w:cs="Arial"/>
                <w:sz w:val="20"/>
              </w:rPr>
            </w:pPr>
            <w:r w:rsidRPr="00561F91">
              <w:rPr>
                <w:rFonts w:ascii="Arial" w:hAnsi="Arial" w:cs="Arial"/>
                <w:sz w:val="20"/>
              </w:rPr>
              <w:t>Possible</w:t>
            </w:r>
          </w:p>
        </w:tc>
        <w:tc>
          <w:tcPr>
            <w:tcW w:w="709" w:type="dxa"/>
          </w:tcPr>
          <w:p w14:paraId="7E514144" w14:textId="77777777" w:rsidR="00CB2667" w:rsidRPr="00561F91" w:rsidRDefault="00CB2667" w:rsidP="00560593">
            <w:pPr>
              <w:jc w:val="center"/>
              <w:rPr>
                <w:rFonts w:ascii="Arial" w:hAnsi="Arial" w:cs="Arial"/>
                <w:bCs/>
                <w:sz w:val="20"/>
              </w:rPr>
            </w:pPr>
            <w:r w:rsidRPr="00561F91">
              <w:rPr>
                <w:rFonts w:ascii="Arial" w:hAnsi="Arial" w:cs="Arial"/>
                <w:bCs/>
                <w:sz w:val="20"/>
              </w:rPr>
              <w:t>3</w:t>
            </w:r>
          </w:p>
        </w:tc>
        <w:tc>
          <w:tcPr>
            <w:tcW w:w="2448" w:type="dxa"/>
            <w:gridSpan w:val="2"/>
            <w:vAlign w:val="center"/>
          </w:tcPr>
          <w:p w14:paraId="0E41BE40" w14:textId="77777777" w:rsidR="00CB2667" w:rsidRPr="00561F91" w:rsidRDefault="00CB2667" w:rsidP="00B176C6">
            <w:pPr>
              <w:jc w:val="center"/>
              <w:rPr>
                <w:rFonts w:ascii="Arial" w:eastAsia="Calibri" w:hAnsi="Arial" w:cs="Arial"/>
                <w:sz w:val="20"/>
              </w:rPr>
            </w:pPr>
            <w:r w:rsidRPr="00561F91">
              <w:rPr>
                <w:rFonts w:ascii="Arial" w:hAnsi="Arial" w:cs="Arial"/>
                <w:sz w:val="20"/>
              </w:rPr>
              <w:t>Moderate (</w:t>
            </w:r>
            <w:r w:rsidRPr="00561F91">
              <w:rPr>
                <w:rFonts w:ascii="Arial" w:hAnsi="Arial" w:cs="Arial"/>
                <w:bCs/>
                <w:sz w:val="20"/>
              </w:rPr>
              <w:t>injury causing more than 7 days off)</w:t>
            </w:r>
          </w:p>
        </w:tc>
      </w:tr>
      <w:tr w:rsidR="00CB2667" w:rsidRPr="00561F91" w14:paraId="1E3DFCD2" w14:textId="77777777" w:rsidTr="000937CA">
        <w:trPr>
          <w:gridAfter w:val="1"/>
          <w:wAfter w:w="17" w:type="dxa"/>
          <w:cantSplit/>
          <w:trHeight w:val="386"/>
          <w:jc w:val="center"/>
        </w:trPr>
        <w:tc>
          <w:tcPr>
            <w:tcW w:w="2093" w:type="dxa"/>
            <w:shd w:val="clear" w:color="auto" w:fill="C6D9F1" w:themeFill="text2" w:themeFillTint="33"/>
            <w:vAlign w:val="center"/>
          </w:tcPr>
          <w:p w14:paraId="3D24CCA0" w14:textId="77777777" w:rsidR="00CB2667" w:rsidRPr="00561F91" w:rsidRDefault="00CB2667" w:rsidP="00951B60">
            <w:pPr>
              <w:rPr>
                <w:rFonts w:ascii="Arial" w:hAnsi="Arial" w:cs="Arial"/>
                <w:b/>
                <w:sz w:val="20"/>
              </w:rPr>
            </w:pPr>
            <w:r w:rsidRPr="00561F91">
              <w:rPr>
                <w:rFonts w:ascii="Arial" w:hAnsi="Arial" w:cs="Arial"/>
                <w:b/>
                <w:sz w:val="20"/>
              </w:rPr>
              <w:t>Activity/Task</w:t>
            </w:r>
          </w:p>
        </w:tc>
        <w:tc>
          <w:tcPr>
            <w:tcW w:w="8827" w:type="dxa"/>
            <w:vAlign w:val="bottom"/>
          </w:tcPr>
          <w:p w14:paraId="47CADA89" w14:textId="756725AD" w:rsidR="00CB2667" w:rsidRPr="00561F91" w:rsidRDefault="007074B3" w:rsidP="00560593">
            <w:pPr>
              <w:rPr>
                <w:rFonts w:ascii="Arial" w:hAnsi="Arial" w:cs="Arial"/>
                <w:b/>
                <w:sz w:val="22"/>
              </w:rPr>
            </w:pPr>
            <w:r w:rsidRPr="00561F91">
              <w:rPr>
                <w:rFonts w:ascii="Arial" w:hAnsi="Arial" w:cs="Arial"/>
                <w:b/>
              </w:rPr>
              <w:t xml:space="preserve">School </w:t>
            </w:r>
            <w:r w:rsidR="00AA427C" w:rsidRPr="00561F91">
              <w:rPr>
                <w:rFonts w:ascii="Arial" w:hAnsi="Arial" w:cs="Arial"/>
                <w:b/>
              </w:rPr>
              <w:t xml:space="preserve">opening </w:t>
            </w:r>
            <w:r w:rsidRPr="00561F91">
              <w:rPr>
                <w:rFonts w:ascii="Arial" w:hAnsi="Arial" w:cs="Arial"/>
                <w:b/>
              </w:rPr>
              <w:t xml:space="preserve">during </w:t>
            </w:r>
            <w:r w:rsidR="00AA427C" w:rsidRPr="00561F91">
              <w:rPr>
                <w:rFonts w:ascii="Arial" w:hAnsi="Arial" w:cs="Arial"/>
                <w:b/>
              </w:rPr>
              <w:t xml:space="preserve">the </w:t>
            </w:r>
            <w:r w:rsidRPr="00561F91">
              <w:rPr>
                <w:rFonts w:ascii="Arial" w:hAnsi="Arial" w:cs="Arial"/>
                <w:b/>
              </w:rPr>
              <w:t>Covid-19 pandemic</w:t>
            </w:r>
            <w:r w:rsidR="00B01126">
              <w:rPr>
                <w:rFonts w:ascii="Arial" w:hAnsi="Arial" w:cs="Arial"/>
                <w:b/>
              </w:rPr>
              <w:t xml:space="preserve"> (National Lockdown)</w:t>
            </w:r>
          </w:p>
        </w:tc>
        <w:tc>
          <w:tcPr>
            <w:tcW w:w="1946" w:type="dxa"/>
            <w:gridSpan w:val="3"/>
          </w:tcPr>
          <w:p w14:paraId="4C2E8D64" w14:textId="77777777" w:rsidR="00CB2667" w:rsidRPr="00561F91" w:rsidRDefault="00CB2667" w:rsidP="00560593">
            <w:pPr>
              <w:rPr>
                <w:rFonts w:ascii="Arial" w:hAnsi="Arial" w:cs="Arial"/>
                <w:sz w:val="20"/>
              </w:rPr>
            </w:pPr>
            <w:r w:rsidRPr="00561F91">
              <w:rPr>
                <w:rFonts w:ascii="Arial" w:hAnsi="Arial" w:cs="Arial"/>
                <w:sz w:val="20"/>
              </w:rPr>
              <w:t>Likely</w:t>
            </w:r>
          </w:p>
        </w:tc>
        <w:tc>
          <w:tcPr>
            <w:tcW w:w="709" w:type="dxa"/>
          </w:tcPr>
          <w:p w14:paraId="30F30414" w14:textId="77777777" w:rsidR="00CB2667" w:rsidRPr="00561F91" w:rsidRDefault="00CB2667" w:rsidP="00560593">
            <w:pPr>
              <w:pStyle w:val="Heading1"/>
              <w:jc w:val="center"/>
              <w:rPr>
                <w:rFonts w:ascii="Arial" w:hAnsi="Arial" w:cs="Arial"/>
                <w:b w:val="0"/>
                <w:bCs/>
                <w:sz w:val="20"/>
              </w:rPr>
            </w:pPr>
            <w:r w:rsidRPr="00561F91">
              <w:rPr>
                <w:rFonts w:ascii="Arial" w:hAnsi="Arial" w:cs="Arial"/>
                <w:b w:val="0"/>
                <w:bCs/>
                <w:sz w:val="20"/>
              </w:rPr>
              <w:t>4</w:t>
            </w:r>
          </w:p>
        </w:tc>
        <w:tc>
          <w:tcPr>
            <w:tcW w:w="2448" w:type="dxa"/>
            <w:gridSpan w:val="2"/>
            <w:vAlign w:val="center"/>
          </w:tcPr>
          <w:p w14:paraId="75F0496E" w14:textId="77777777" w:rsidR="00CB2667" w:rsidRPr="00561F91" w:rsidRDefault="00CB2667" w:rsidP="00B176C6">
            <w:pPr>
              <w:jc w:val="center"/>
              <w:rPr>
                <w:rFonts w:ascii="Arial" w:eastAsia="Calibri" w:hAnsi="Arial" w:cs="Arial"/>
                <w:sz w:val="20"/>
              </w:rPr>
            </w:pPr>
            <w:r w:rsidRPr="00561F91">
              <w:rPr>
                <w:rFonts w:ascii="Arial" w:hAnsi="Arial" w:cs="Arial"/>
                <w:sz w:val="20"/>
              </w:rPr>
              <w:t>Major (</w:t>
            </w:r>
            <w:r w:rsidRPr="00561F91">
              <w:rPr>
                <w:rFonts w:ascii="Arial" w:hAnsi="Arial" w:cs="Arial"/>
                <w:bCs/>
                <w:sz w:val="20"/>
              </w:rPr>
              <w:t>death or serious injury)</w:t>
            </w:r>
          </w:p>
        </w:tc>
      </w:tr>
      <w:tr w:rsidR="00B176C6" w:rsidRPr="00561F91" w14:paraId="795DBF1C" w14:textId="77777777" w:rsidTr="000937CA">
        <w:trPr>
          <w:gridAfter w:val="1"/>
          <w:wAfter w:w="17" w:type="dxa"/>
          <w:cantSplit/>
          <w:trHeight w:val="327"/>
          <w:jc w:val="center"/>
        </w:trPr>
        <w:tc>
          <w:tcPr>
            <w:tcW w:w="2093" w:type="dxa"/>
            <w:shd w:val="clear" w:color="auto" w:fill="C6D9F1" w:themeFill="text2" w:themeFillTint="33"/>
            <w:vAlign w:val="center"/>
          </w:tcPr>
          <w:p w14:paraId="4B18C181" w14:textId="77777777" w:rsidR="00B176C6" w:rsidRPr="00561F91" w:rsidRDefault="00CB2667" w:rsidP="00560593">
            <w:pPr>
              <w:rPr>
                <w:rFonts w:ascii="Arial" w:hAnsi="Arial" w:cs="Arial"/>
                <w:b/>
                <w:sz w:val="20"/>
              </w:rPr>
            </w:pPr>
            <w:r w:rsidRPr="00561F91">
              <w:rPr>
                <w:rFonts w:ascii="Arial" w:hAnsi="Arial" w:cs="Arial"/>
                <w:b/>
                <w:sz w:val="20"/>
              </w:rPr>
              <w:t>Date</w:t>
            </w:r>
          </w:p>
        </w:tc>
        <w:tc>
          <w:tcPr>
            <w:tcW w:w="8827" w:type="dxa"/>
            <w:vAlign w:val="center"/>
          </w:tcPr>
          <w:p w14:paraId="0FC45B11" w14:textId="618B1DFD" w:rsidR="00B176C6" w:rsidRPr="00561F91" w:rsidRDefault="004A1C61" w:rsidP="00560593">
            <w:pPr>
              <w:rPr>
                <w:rFonts w:ascii="Arial" w:hAnsi="Arial" w:cs="Arial"/>
                <w:b/>
                <w:color w:val="C0C0C0"/>
                <w:sz w:val="22"/>
              </w:rPr>
            </w:pPr>
            <w:r>
              <w:rPr>
                <w:rFonts w:ascii="Arial" w:hAnsi="Arial" w:cs="Arial"/>
                <w:b/>
                <w:color w:val="C0C0C0"/>
                <w:sz w:val="22"/>
              </w:rPr>
              <w:t>16/1/21</w:t>
            </w:r>
          </w:p>
        </w:tc>
        <w:tc>
          <w:tcPr>
            <w:tcW w:w="1946" w:type="dxa"/>
            <w:gridSpan w:val="3"/>
          </w:tcPr>
          <w:p w14:paraId="7AE64F8C" w14:textId="77777777" w:rsidR="00B176C6" w:rsidRPr="00561F91" w:rsidRDefault="00B176C6" w:rsidP="00560593">
            <w:pPr>
              <w:pStyle w:val="Heading1"/>
              <w:rPr>
                <w:rFonts w:ascii="Arial" w:hAnsi="Arial" w:cs="Arial"/>
                <w:b w:val="0"/>
                <w:bCs/>
                <w:sz w:val="20"/>
              </w:rPr>
            </w:pPr>
            <w:r w:rsidRPr="00561F91">
              <w:rPr>
                <w:rFonts w:ascii="Arial" w:hAnsi="Arial" w:cs="Arial"/>
                <w:b w:val="0"/>
                <w:bCs/>
                <w:sz w:val="20"/>
              </w:rPr>
              <w:t xml:space="preserve">Almost Certain </w:t>
            </w:r>
          </w:p>
        </w:tc>
        <w:tc>
          <w:tcPr>
            <w:tcW w:w="709" w:type="dxa"/>
          </w:tcPr>
          <w:p w14:paraId="7086ACC9" w14:textId="77777777" w:rsidR="00B176C6" w:rsidRPr="00561F91" w:rsidRDefault="00B176C6" w:rsidP="00560593">
            <w:pPr>
              <w:pStyle w:val="Heading1"/>
              <w:jc w:val="center"/>
              <w:rPr>
                <w:rFonts w:ascii="Arial" w:hAnsi="Arial" w:cs="Arial"/>
                <w:b w:val="0"/>
                <w:bCs/>
                <w:sz w:val="20"/>
              </w:rPr>
            </w:pPr>
            <w:r w:rsidRPr="00561F91">
              <w:rPr>
                <w:rFonts w:ascii="Arial" w:hAnsi="Arial" w:cs="Arial"/>
                <w:b w:val="0"/>
                <w:bCs/>
                <w:sz w:val="20"/>
              </w:rPr>
              <w:t>5</w:t>
            </w:r>
          </w:p>
        </w:tc>
        <w:tc>
          <w:tcPr>
            <w:tcW w:w="2448" w:type="dxa"/>
            <w:gridSpan w:val="2"/>
          </w:tcPr>
          <w:p w14:paraId="799F8FD4" w14:textId="77777777" w:rsidR="00B176C6" w:rsidRPr="00561F91" w:rsidRDefault="00B176C6" w:rsidP="00B176C6">
            <w:pPr>
              <w:jc w:val="center"/>
              <w:rPr>
                <w:rFonts w:ascii="Arial" w:hAnsi="Arial" w:cs="Arial"/>
                <w:sz w:val="20"/>
              </w:rPr>
            </w:pPr>
            <w:r w:rsidRPr="00561F91">
              <w:rPr>
                <w:rFonts w:ascii="Arial" w:hAnsi="Arial" w:cs="Arial"/>
                <w:sz w:val="20"/>
              </w:rPr>
              <w:t>Catastrophic (multiple deaths)</w:t>
            </w:r>
          </w:p>
        </w:tc>
      </w:tr>
      <w:tr w:rsidR="00CB2667" w:rsidRPr="00561F91" w14:paraId="13E8968B" w14:textId="77777777" w:rsidTr="000937CA">
        <w:trPr>
          <w:cantSplit/>
          <w:trHeight w:val="386"/>
          <w:jc w:val="center"/>
        </w:trPr>
        <w:tc>
          <w:tcPr>
            <w:tcW w:w="2093" w:type="dxa"/>
            <w:shd w:val="clear" w:color="auto" w:fill="C6D9F1" w:themeFill="text2" w:themeFillTint="33"/>
            <w:vAlign w:val="center"/>
          </w:tcPr>
          <w:p w14:paraId="1C798232" w14:textId="77777777" w:rsidR="00CB2667" w:rsidRPr="00561F91" w:rsidRDefault="00CB2667" w:rsidP="00CB2667">
            <w:pPr>
              <w:pStyle w:val="Heading1"/>
              <w:rPr>
                <w:rFonts w:ascii="Arial" w:hAnsi="Arial" w:cs="Arial"/>
                <w:sz w:val="22"/>
              </w:rPr>
            </w:pPr>
            <w:r w:rsidRPr="00561F91">
              <w:rPr>
                <w:rFonts w:ascii="Arial" w:hAnsi="Arial" w:cs="Arial"/>
                <w:sz w:val="22"/>
              </w:rPr>
              <w:t>Benefit of activity</w:t>
            </w:r>
          </w:p>
        </w:tc>
        <w:tc>
          <w:tcPr>
            <w:tcW w:w="8844" w:type="dxa"/>
            <w:gridSpan w:val="2"/>
            <w:shd w:val="clear" w:color="auto" w:fill="auto"/>
            <w:vAlign w:val="center"/>
          </w:tcPr>
          <w:p w14:paraId="7C8476BA" w14:textId="44357177" w:rsidR="00CB2667" w:rsidRPr="00561F91" w:rsidRDefault="00CB2667">
            <w:pPr>
              <w:rPr>
                <w:rFonts w:ascii="Arial" w:hAnsi="Arial" w:cs="Arial"/>
                <w:sz w:val="22"/>
              </w:rPr>
            </w:pPr>
          </w:p>
          <w:p w14:paraId="00CBB11D" w14:textId="33D9D601" w:rsidR="00CB2667" w:rsidRPr="00561F91" w:rsidRDefault="00122A96" w:rsidP="00CB2667">
            <w:pPr>
              <w:pStyle w:val="Heading1"/>
              <w:rPr>
                <w:rFonts w:ascii="Arial" w:hAnsi="Arial" w:cs="Arial"/>
                <w:b w:val="0"/>
                <w:sz w:val="22"/>
              </w:rPr>
            </w:pPr>
            <w:r>
              <w:rPr>
                <w:rFonts w:ascii="Arial" w:hAnsi="Arial" w:cs="Arial"/>
                <w:b w:val="0"/>
                <w:sz w:val="22"/>
              </w:rPr>
              <w:t>To ensure the safety of all stakeholders during the Covid-19 pandemic</w:t>
            </w:r>
          </w:p>
        </w:tc>
        <w:tc>
          <w:tcPr>
            <w:tcW w:w="1701" w:type="dxa"/>
            <w:shd w:val="clear" w:color="auto" w:fill="92D050"/>
            <w:vAlign w:val="center"/>
          </w:tcPr>
          <w:p w14:paraId="21565C9C" w14:textId="77777777" w:rsidR="00CB2667" w:rsidRPr="00561F91" w:rsidRDefault="00CB2667" w:rsidP="004873F1">
            <w:pPr>
              <w:jc w:val="center"/>
              <w:rPr>
                <w:rFonts w:ascii="Arial" w:hAnsi="Arial" w:cs="Arial"/>
                <w:b/>
                <w:sz w:val="20"/>
              </w:rPr>
            </w:pPr>
            <w:r w:rsidRPr="00561F91">
              <w:rPr>
                <w:rFonts w:ascii="Arial" w:hAnsi="Arial" w:cs="Arial"/>
                <w:b/>
                <w:sz w:val="20"/>
              </w:rPr>
              <w:t>Low =</w:t>
            </w:r>
            <w:r w:rsidR="002A7C16" w:rsidRPr="00561F91">
              <w:rPr>
                <w:rFonts w:ascii="Arial" w:hAnsi="Arial" w:cs="Arial"/>
                <w:b/>
                <w:sz w:val="20"/>
              </w:rPr>
              <w:t xml:space="preserve"> </w:t>
            </w:r>
            <w:r w:rsidRPr="00561F91">
              <w:rPr>
                <w:rFonts w:ascii="Arial" w:hAnsi="Arial" w:cs="Arial"/>
                <w:b/>
                <w:sz w:val="20"/>
              </w:rPr>
              <w:t>1-8</w:t>
            </w:r>
          </w:p>
        </w:tc>
        <w:tc>
          <w:tcPr>
            <w:tcW w:w="1701" w:type="dxa"/>
            <w:gridSpan w:val="3"/>
            <w:shd w:val="clear" w:color="auto" w:fill="FFFF00"/>
            <w:vAlign w:val="center"/>
          </w:tcPr>
          <w:p w14:paraId="092B938F" w14:textId="77777777" w:rsidR="00CB2667" w:rsidRPr="00561F91" w:rsidRDefault="00CB2667" w:rsidP="004873F1">
            <w:pPr>
              <w:jc w:val="center"/>
              <w:rPr>
                <w:rFonts w:ascii="Arial" w:hAnsi="Arial" w:cs="Arial"/>
                <w:b/>
                <w:sz w:val="20"/>
              </w:rPr>
            </w:pPr>
            <w:r w:rsidRPr="00561F91">
              <w:rPr>
                <w:rFonts w:ascii="Arial" w:hAnsi="Arial" w:cs="Arial"/>
                <w:b/>
                <w:sz w:val="20"/>
              </w:rPr>
              <w:t>Medium = 9-1</w:t>
            </w:r>
            <w:r w:rsidR="00BD25A5" w:rsidRPr="00561F91">
              <w:rPr>
                <w:rFonts w:ascii="Arial" w:hAnsi="Arial" w:cs="Arial"/>
                <w:b/>
                <w:sz w:val="20"/>
              </w:rPr>
              <w:t>4</w:t>
            </w:r>
          </w:p>
        </w:tc>
        <w:tc>
          <w:tcPr>
            <w:tcW w:w="1701" w:type="dxa"/>
            <w:gridSpan w:val="2"/>
            <w:shd w:val="clear" w:color="auto" w:fill="FF0000"/>
            <w:vAlign w:val="center"/>
          </w:tcPr>
          <w:p w14:paraId="67C88D7B" w14:textId="77777777" w:rsidR="00CB2667" w:rsidRPr="00561F91" w:rsidRDefault="00CB2667" w:rsidP="004873F1">
            <w:pPr>
              <w:jc w:val="center"/>
              <w:rPr>
                <w:rFonts w:ascii="Arial" w:hAnsi="Arial" w:cs="Arial"/>
                <w:b/>
                <w:sz w:val="20"/>
              </w:rPr>
            </w:pPr>
            <w:r w:rsidRPr="00561F91">
              <w:rPr>
                <w:rFonts w:ascii="Arial" w:hAnsi="Arial" w:cs="Arial"/>
                <w:b/>
                <w:color w:val="FFFFFF" w:themeColor="background1"/>
                <w:sz w:val="20"/>
              </w:rPr>
              <w:t>High = 1</w:t>
            </w:r>
            <w:r w:rsidR="00BD25A5" w:rsidRPr="00561F91">
              <w:rPr>
                <w:rFonts w:ascii="Arial" w:hAnsi="Arial" w:cs="Arial"/>
                <w:b/>
                <w:color w:val="FFFFFF" w:themeColor="background1"/>
                <w:sz w:val="20"/>
              </w:rPr>
              <w:t>5</w:t>
            </w:r>
            <w:r w:rsidRPr="00561F91">
              <w:rPr>
                <w:rFonts w:ascii="Arial" w:hAnsi="Arial" w:cs="Arial"/>
                <w:b/>
                <w:color w:val="FFFFFF" w:themeColor="background1"/>
                <w:sz w:val="20"/>
              </w:rPr>
              <w:t>-25</w:t>
            </w:r>
          </w:p>
        </w:tc>
      </w:tr>
    </w:tbl>
    <w:p w14:paraId="5CE40F09" w14:textId="0FBD500B" w:rsidR="001B4AD6" w:rsidRPr="00561F91" w:rsidRDefault="001B4AD6">
      <w:pPr>
        <w:rPr>
          <w:rFonts w:ascii="Arial" w:hAnsi="Arial" w:cs="Arial"/>
          <w:sz w:val="12"/>
        </w:rPr>
      </w:pPr>
    </w:p>
    <w:p w14:paraId="6CB473BC" w14:textId="61C8E6E9" w:rsidR="00BF390B" w:rsidRPr="00561F91" w:rsidRDefault="00BF390B">
      <w:pPr>
        <w:rPr>
          <w:rFonts w:ascii="Arial" w:hAnsi="Arial" w:cs="Arial"/>
          <w:color w:val="C00000"/>
          <w:sz w:val="12"/>
        </w:rPr>
      </w:pPr>
    </w:p>
    <w:p w14:paraId="1829B17E" w14:textId="0F432A9D" w:rsidR="008411E2" w:rsidRPr="00561F91" w:rsidRDefault="005E5EAD" w:rsidP="002D610C">
      <w:pPr>
        <w:jc w:val="center"/>
        <w:rPr>
          <w:rFonts w:ascii="Arial" w:hAnsi="Arial" w:cs="Arial"/>
          <w:b/>
          <w:sz w:val="22"/>
          <w:szCs w:val="22"/>
        </w:rPr>
      </w:pPr>
      <w:r w:rsidRPr="00561F91">
        <w:rPr>
          <w:rFonts w:ascii="Arial" w:hAnsi="Arial" w:cs="Arial"/>
          <w:b/>
          <w:sz w:val="22"/>
          <w:szCs w:val="22"/>
        </w:rPr>
        <w:t xml:space="preserve">This </w:t>
      </w:r>
      <w:r w:rsidR="002D610C" w:rsidRPr="00561F91">
        <w:rPr>
          <w:rFonts w:ascii="Arial" w:hAnsi="Arial" w:cs="Arial"/>
          <w:b/>
          <w:sz w:val="22"/>
          <w:szCs w:val="22"/>
        </w:rPr>
        <w:t>document</w:t>
      </w:r>
      <w:r w:rsidR="00F17DA0" w:rsidRPr="00561F91">
        <w:rPr>
          <w:rFonts w:ascii="Arial" w:hAnsi="Arial" w:cs="Arial"/>
          <w:b/>
          <w:sz w:val="22"/>
          <w:szCs w:val="22"/>
        </w:rPr>
        <w:t xml:space="preserve"> was </w:t>
      </w:r>
      <w:r w:rsidR="002B49AD" w:rsidRPr="00561F91">
        <w:rPr>
          <w:rFonts w:ascii="Arial" w:hAnsi="Arial" w:cs="Arial"/>
          <w:b/>
          <w:sz w:val="22"/>
          <w:szCs w:val="22"/>
        </w:rPr>
        <w:t xml:space="preserve">updated on </w:t>
      </w:r>
      <w:r w:rsidR="00B01126">
        <w:rPr>
          <w:rFonts w:ascii="Arial" w:hAnsi="Arial" w:cs="Arial"/>
          <w:b/>
          <w:sz w:val="22"/>
          <w:szCs w:val="22"/>
        </w:rPr>
        <w:t>16/1/21, following the LA’s updates on 8/1/21</w:t>
      </w:r>
      <w:r w:rsidR="00F17DA0" w:rsidRPr="00561F91">
        <w:rPr>
          <w:rFonts w:ascii="Arial" w:hAnsi="Arial" w:cs="Arial"/>
          <w:b/>
          <w:sz w:val="22"/>
          <w:szCs w:val="22"/>
        </w:rPr>
        <w:t>.</w:t>
      </w:r>
      <w:r w:rsidR="001270C4" w:rsidRPr="00561F91">
        <w:rPr>
          <w:rFonts w:ascii="Arial" w:hAnsi="Arial" w:cs="Arial"/>
          <w:b/>
          <w:sz w:val="22"/>
          <w:szCs w:val="22"/>
        </w:rPr>
        <w:t xml:space="preserve"> </w:t>
      </w:r>
    </w:p>
    <w:p w14:paraId="734F5CF9" w14:textId="1830FB6E" w:rsidR="00BF390B" w:rsidRPr="00561F91" w:rsidRDefault="00F17DA0" w:rsidP="002D610C">
      <w:pPr>
        <w:jc w:val="center"/>
        <w:rPr>
          <w:rFonts w:ascii="Arial" w:hAnsi="Arial" w:cs="Arial"/>
          <w:b/>
          <w:sz w:val="22"/>
          <w:szCs w:val="22"/>
        </w:rPr>
      </w:pPr>
      <w:r w:rsidRPr="00561F91">
        <w:rPr>
          <w:rFonts w:ascii="Arial" w:hAnsi="Arial" w:cs="Arial"/>
          <w:b/>
          <w:sz w:val="22"/>
          <w:szCs w:val="22"/>
        </w:rPr>
        <w:t>It is being kept under review</w:t>
      </w:r>
      <w:r w:rsidR="001270C4" w:rsidRPr="00561F91">
        <w:rPr>
          <w:rFonts w:ascii="Arial" w:hAnsi="Arial" w:cs="Arial"/>
          <w:b/>
          <w:sz w:val="22"/>
          <w:szCs w:val="22"/>
        </w:rPr>
        <w:t xml:space="preserve"> as updated guidance </w:t>
      </w:r>
      <w:r w:rsidR="00AA16BC" w:rsidRPr="00561F91">
        <w:rPr>
          <w:rFonts w:ascii="Arial" w:hAnsi="Arial" w:cs="Arial"/>
          <w:b/>
          <w:sz w:val="22"/>
          <w:szCs w:val="22"/>
        </w:rPr>
        <w:t xml:space="preserve">is </w:t>
      </w:r>
      <w:r w:rsidR="001270C4" w:rsidRPr="00561F91">
        <w:rPr>
          <w:rFonts w:ascii="Arial" w:hAnsi="Arial" w:cs="Arial"/>
          <w:b/>
          <w:sz w:val="22"/>
          <w:szCs w:val="22"/>
        </w:rPr>
        <w:t>published by the Government</w:t>
      </w:r>
      <w:r w:rsidR="008411E2" w:rsidRPr="00561F91">
        <w:rPr>
          <w:rFonts w:ascii="Arial" w:hAnsi="Arial" w:cs="Arial"/>
          <w:b/>
          <w:sz w:val="22"/>
          <w:szCs w:val="22"/>
        </w:rPr>
        <w:t xml:space="preserve"> and reviews of the impact of COVID-19 by Public Health England</w:t>
      </w:r>
      <w:r w:rsidR="001270C4" w:rsidRPr="00561F91">
        <w:rPr>
          <w:rFonts w:ascii="Arial" w:hAnsi="Arial" w:cs="Arial"/>
          <w:b/>
          <w:sz w:val="22"/>
          <w:szCs w:val="22"/>
        </w:rPr>
        <w:t>.</w:t>
      </w:r>
    </w:p>
    <w:p w14:paraId="2A2A67BB" w14:textId="720F6CEE" w:rsidR="004320D4" w:rsidRPr="00561F91" w:rsidRDefault="004320D4" w:rsidP="00A7419A">
      <w:pPr>
        <w:rPr>
          <w:rFonts w:ascii="Arial" w:hAnsi="Arial" w:cs="Arial"/>
          <w:b/>
          <w:sz w:val="22"/>
          <w:szCs w:val="22"/>
        </w:rPr>
      </w:pPr>
    </w:p>
    <w:p w14:paraId="38A6C5A7" w14:textId="070334D4" w:rsidR="00F31642" w:rsidRPr="00561F91" w:rsidRDefault="004320D4" w:rsidP="00A7419A">
      <w:pPr>
        <w:jc w:val="center"/>
        <w:rPr>
          <w:rFonts w:ascii="Arial" w:hAnsi="Arial" w:cs="Arial"/>
          <w:i/>
          <w:sz w:val="20"/>
        </w:rPr>
      </w:pPr>
      <w:r w:rsidRPr="00561F91">
        <w:rPr>
          <w:rFonts w:ascii="Arial" w:hAnsi="Arial" w:cs="Arial"/>
          <w:i/>
          <w:sz w:val="22"/>
          <w:lang w:val="en"/>
        </w:rPr>
        <w:t>Schools should share the results of their risk assessment with their workforce</w:t>
      </w:r>
      <w:r w:rsidR="00CD744E" w:rsidRPr="00561F91">
        <w:rPr>
          <w:rFonts w:ascii="Arial" w:hAnsi="Arial" w:cs="Arial"/>
          <w:i/>
          <w:sz w:val="22"/>
          <w:lang w:val="en"/>
        </w:rPr>
        <w:t xml:space="preserve"> (including local union representatives</w:t>
      </w:r>
      <w:r w:rsidR="00CD383C" w:rsidRPr="00561F91">
        <w:rPr>
          <w:rFonts w:ascii="Arial" w:hAnsi="Arial" w:cs="Arial"/>
          <w:i/>
          <w:sz w:val="22"/>
          <w:lang w:val="en"/>
        </w:rPr>
        <w:t>)</w:t>
      </w:r>
      <w:r w:rsidRPr="00561F91">
        <w:rPr>
          <w:rFonts w:ascii="Arial" w:hAnsi="Arial" w:cs="Arial"/>
          <w:i/>
          <w:sz w:val="22"/>
          <w:lang w:val="en"/>
        </w:rPr>
        <w:t>. If possible, they should consider publishing it on their website to provide transparency of approach to parents, carers and pupils (HSE would expect all employers with over 50 staff to do so).</w:t>
      </w:r>
    </w:p>
    <w:p w14:paraId="13A647B9" w14:textId="3295F51D" w:rsidR="003D7605" w:rsidRPr="00561F91" w:rsidRDefault="002F512D" w:rsidP="004320D4">
      <w:pPr>
        <w:jc w:val="center"/>
        <w:rPr>
          <w:rFonts w:ascii="Arial" w:hAnsi="Arial" w:cs="Arial"/>
          <w:b/>
          <w:bCs/>
          <w:sz w:val="22"/>
          <w:szCs w:val="22"/>
        </w:rPr>
      </w:pPr>
      <w:r w:rsidRPr="00561F91">
        <w:rPr>
          <w:rFonts w:ascii="Arial" w:hAnsi="Arial" w:cs="Arial"/>
          <w:b/>
          <w:bCs/>
          <w:sz w:val="22"/>
          <w:szCs w:val="22"/>
        </w:rPr>
        <w:t xml:space="preserve">The </w:t>
      </w:r>
      <w:hyperlink r:id="rId15" w:history="1">
        <w:r w:rsidRPr="00405F0D">
          <w:rPr>
            <w:rStyle w:val="Hyperlink"/>
            <w:rFonts w:ascii="Arial" w:hAnsi="Arial" w:cs="Arial"/>
            <w:b/>
            <w:bCs/>
            <w:color w:val="0070C0"/>
            <w:sz w:val="22"/>
            <w:szCs w:val="22"/>
          </w:rPr>
          <w:t>DfE latest documents and guidance webpage</w:t>
        </w:r>
      </w:hyperlink>
      <w:r w:rsidRPr="00405F0D">
        <w:rPr>
          <w:rFonts w:ascii="Arial" w:hAnsi="Arial" w:cs="Arial"/>
          <w:b/>
          <w:bCs/>
          <w:color w:val="0070C0"/>
          <w:sz w:val="22"/>
          <w:szCs w:val="22"/>
        </w:rPr>
        <w:t xml:space="preserve"> </w:t>
      </w:r>
      <w:r w:rsidRPr="00561F91">
        <w:rPr>
          <w:rFonts w:ascii="Arial" w:hAnsi="Arial" w:cs="Arial"/>
          <w:b/>
          <w:bCs/>
          <w:sz w:val="22"/>
          <w:szCs w:val="22"/>
        </w:rPr>
        <w:t xml:space="preserve">is </w:t>
      </w:r>
      <w:r w:rsidR="00FC0E66" w:rsidRPr="00561F91">
        <w:rPr>
          <w:rFonts w:ascii="Arial" w:hAnsi="Arial" w:cs="Arial"/>
          <w:b/>
          <w:bCs/>
          <w:sz w:val="22"/>
          <w:szCs w:val="22"/>
        </w:rPr>
        <w:t xml:space="preserve">being </w:t>
      </w:r>
      <w:r w:rsidRPr="00561F91">
        <w:rPr>
          <w:rFonts w:ascii="Arial" w:hAnsi="Arial" w:cs="Arial"/>
          <w:b/>
          <w:bCs/>
          <w:sz w:val="22"/>
          <w:szCs w:val="22"/>
        </w:rPr>
        <w:t>updated regularly</w:t>
      </w:r>
    </w:p>
    <w:p w14:paraId="5849255F" w14:textId="092B991D" w:rsidR="00BF390B" w:rsidRPr="00561F91" w:rsidRDefault="00BF390B">
      <w:pPr>
        <w:rPr>
          <w:rFonts w:ascii="Arial" w:hAnsi="Arial" w:cs="Arial"/>
          <w:sz w:val="12"/>
        </w:rPr>
      </w:pPr>
    </w:p>
    <w:p w14:paraId="689D9AB7" w14:textId="77777777" w:rsidR="00BF390B" w:rsidRPr="00561F91" w:rsidRDefault="00BF390B">
      <w:pPr>
        <w:rPr>
          <w:rFonts w:ascii="Arial" w:hAnsi="Arial" w:cs="Arial"/>
          <w:sz w:val="12"/>
        </w:rPr>
      </w:pPr>
    </w:p>
    <w:tbl>
      <w:tblPr>
        <w:tblW w:w="16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3405"/>
        <w:gridCol w:w="1695"/>
        <w:gridCol w:w="4005"/>
        <w:gridCol w:w="420"/>
        <w:gridCol w:w="420"/>
        <w:gridCol w:w="540"/>
        <w:gridCol w:w="3675"/>
        <w:gridCol w:w="420"/>
        <w:gridCol w:w="420"/>
        <w:gridCol w:w="413"/>
      </w:tblGrid>
      <w:tr w:rsidR="00AC28AC" w:rsidRPr="00561F91" w14:paraId="2BBDEDE5" w14:textId="77777777" w:rsidTr="000937CA">
        <w:trPr>
          <w:trHeight w:val="500"/>
          <w:jc w:val="center"/>
        </w:trPr>
        <w:tc>
          <w:tcPr>
            <w:tcW w:w="4005" w:type="dxa"/>
            <w:gridSpan w:val="2"/>
            <w:vMerge w:val="restart"/>
            <w:shd w:val="clear" w:color="auto" w:fill="C6D9F1" w:themeFill="text2" w:themeFillTint="33"/>
            <w:vAlign w:val="center"/>
          </w:tcPr>
          <w:p w14:paraId="536060C7" w14:textId="77777777" w:rsidR="00AC28AC" w:rsidRPr="00561F91" w:rsidRDefault="00AC28AC" w:rsidP="00096DDE">
            <w:pPr>
              <w:jc w:val="center"/>
              <w:rPr>
                <w:rFonts w:ascii="Arial" w:eastAsia="Arial" w:hAnsi="Arial" w:cs="Arial"/>
                <w:b/>
                <w:sz w:val="20"/>
              </w:rPr>
            </w:pPr>
            <w:r w:rsidRPr="00561F91">
              <w:rPr>
                <w:rFonts w:ascii="Arial" w:eastAsia="Arial" w:hAnsi="Arial" w:cs="Arial"/>
                <w:b/>
                <w:sz w:val="20"/>
              </w:rPr>
              <w:t>What are the significant, foreseeable, hazards?</w:t>
            </w:r>
          </w:p>
          <w:p w14:paraId="336D9DF7" w14:textId="77777777" w:rsidR="00AC28AC" w:rsidRPr="00561F91" w:rsidRDefault="00AC28AC" w:rsidP="00096DDE">
            <w:pPr>
              <w:jc w:val="center"/>
              <w:rPr>
                <w:rFonts w:ascii="Arial" w:eastAsia="Arial" w:hAnsi="Arial" w:cs="Arial"/>
                <w:b/>
                <w:i/>
                <w:sz w:val="20"/>
              </w:rPr>
            </w:pPr>
            <w:r w:rsidRPr="00561F91">
              <w:rPr>
                <w:rFonts w:ascii="Arial" w:eastAsia="Arial" w:hAnsi="Arial" w:cs="Arial"/>
                <w:b/>
                <w:i/>
                <w:sz w:val="20"/>
              </w:rPr>
              <w:t>(the dangers that can cause harm)</w:t>
            </w:r>
          </w:p>
        </w:tc>
        <w:tc>
          <w:tcPr>
            <w:tcW w:w="1695" w:type="dxa"/>
            <w:vMerge w:val="restart"/>
            <w:shd w:val="clear" w:color="auto" w:fill="C6D9F1" w:themeFill="text2" w:themeFillTint="33"/>
            <w:vAlign w:val="center"/>
          </w:tcPr>
          <w:p w14:paraId="0F51E73F" w14:textId="77777777" w:rsidR="00AC28AC" w:rsidRPr="00561F91" w:rsidRDefault="00AC28AC" w:rsidP="00096DDE">
            <w:pPr>
              <w:pStyle w:val="Heading5"/>
              <w:rPr>
                <w:rFonts w:ascii="Arial" w:eastAsia="Arial" w:hAnsi="Arial" w:cs="Arial"/>
              </w:rPr>
            </w:pPr>
            <w:r w:rsidRPr="00561F91">
              <w:rPr>
                <w:rFonts w:ascii="Arial" w:eastAsia="Arial" w:hAnsi="Arial" w:cs="Arial"/>
              </w:rPr>
              <w:t>Who is at Risk?</w:t>
            </w:r>
          </w:p>
        </w:tc>
        <w:tc>
          <w:tcPr>
            <w:tcW w:w="4005" w:type="dxa"/>
            <w:vMerge w:val="restart"/>
            <w:shd w:val="clear" w:color="auto" w:fill="C6D9F1" w:themeFill="text2" w:themeFillTint="33"/>
            <w:vAlign w:val="center"/>
          </w:tcPr>
          <w:p w14:paraId="54211F8C" w14:textId="77777777" w:rsidR="00AC28AC" w:rsidRPr="00561F91" w:rsidRDefault="00AC28AC" w:rsidP="00096DDE">
            <w:pPr>
              <w:jc w:val="center"/>
              <w:rPr>
                <w:rFonts w:ascii="Arial" w:eastAsia="Arial" w:hAnsi="Arial" w:cs="Arial"/>
                <w:b/>
                <w:sz w:val="20"/>
              </w:rPr>
            </w:pPr>
            <w:r w:rsidRPr="00561F91">
              <w:rPr>
                <w:rFonts w:ascii="Arial" w:eastAsia="Arial" w:hAnsi="Arial" w:cs="Arial"/>
                <w:b/>
                <w:sz w:val="20"/>
              </w:rPr>
              <w:t xml:space="preserve">Current control measures </w:t>
            </w:r>
          </w:p>
          <w:p w14:paraId="15C41887" w14:textId="77777777" w:rsidR="00AC28AC" w:rsidRPr="00561F91" w:rsidRDefault="00AC28AC" w:rsidP="00096DDE">
            <w:pPr>
              <w:jc w:val="center"/>
              <w:rPr>
                <w:rFonts w:ascii="Arial" w:eastAsia="Arial" w:hAnsi="Arial" w:cs="Arial"/>
                <w:b/>
                <w:i/>
                <w:sz w:val="20"/>
              </w:rPr>
            </w:pPr>
            <w:r w:rsidRPr="00561F91">
              <w:rPr>
                <w:rFonts w:ascii="Arial" w:eastAsia="Arial" w:hAnsi="Arial" w:cs="Arial"/>
                <w:b/>
                <w:i/>
                <w:sz w:val="20"/>
              </w:rPr>
              <w:t>(What is already in place/done)</w:t>
            </w:r>
          </w:p>
        </w:tc>
        <w:tc>
          <w:tcPr>
            <w:tcW w:w="1380" w:type="dxa"/>
            <w:gridSpan w:val="3"/>
            <w:tcBorders>
              <w:right w:val="single" w:sz="24" w:space="0" w:color="000000"/>
            </w:tcBorders>
            <w:shd w:val="clear" w:color="auto" w:fill="C6D9F1" w:themeFill="text2" w:themeFillTint="33"/>
          </w:tcPr>
          <w:p w14:paraId="1EED9E47" w14:textId="77777777" w:rsidR="00AC28AC" w:rsidRPr="00561F91" w:rsidRDefault="00AC28AC" w:rsidP="00096DDE">
            <w:pPr>
              <w:jc w:val="center"/>
              <w:rPr>
                <w:rFonts w:ascii="Arial" w:eastAsia="Arial" w:hAnsi="Arial" w:cs="Arial"/>
                <w:b/>
                <w:sz w:val="20"/>
              </w:rPr>
            </w:pPr>
            <w:r w:rsidRPr="00561F91">
              <w:rPr>
                <w:rFonts w:ascii="Arial" w:eastAsia="Arial" w:hAnsi="Arial" w:cs="Arial"/>
                <w:b/>
                <w:sz w:val="20"/>
              </w:rPr>
              <w:t>Risk Rating</w:t>
            </w:r>
          </w:p>
        </w:tc>
        <w:tc>
          <w:tcPr>
            <w:tcW w:w="3675" w:type="dxa"/>
            <w:vMerge w:val="restart"/>
            <w:tcBorders>
              <w:left w:val="single" w:sz="24" w:space="0" w:color="000000"/>
              <w:right w:val="single" w:sz="8" w:space="0" w:color="000000"/>
            </w:tcBorders>
            <w:shd w:val="clear" w:color="auto" w:fill="C6D9F1" w:themeFill="text2" w:themeFillTint="33"/>
            <w:vAlign w:val="center"/>
          </w:tcPr>
          <w:p w14:paraId="1CDDDC37" w14:textId="77777777" w:rsidR="00AC28AC" w:rsidRPr="00561F91" w:rsidRDefault="00AC28AC" w:rsidP="00096DDE">
            <w:pPr>
              <w:jc w:val="center"/>
              <w:rPr>
                <w:rFonts w:ascii="Arial" w:eastAsia="Arial" w:hAnsi="Arial" w:cs="Arial"/>
                <w:b/>
                <w:sz w:val="20"/>
              </w:rPr>
            </w:pPr>
            <w:r w:rsidRPr="00561F91">
              <w:rPr>
                <w:rFonts w:ascii="Arial" w:eastAsia="Arial" w:hAnsi="Arial" w:cs="Arial"/>
                <w:b/>
                <w:sz w:val="20"/>
              </w:rPr>
              <w:t>What additional control measures can be put in place to reduce the risk further</w:t>
            </w:r>
            <w:r w:rsidRPr="00561F91">
              <w:rPr>
                <w:rFonts w:ascii="Arial" w:eastAsia="Arial" w:hAnsi="Arial" w:cs="Arial"/>
                <w:sz w:val="20"/>
              </w:rPr>
              <w:t>?</w:t>
            </w:r>
          </w:p>
        </w:tc>
        <w:tc>
          <w:tcPr>
            <w:tcW w:w="1253" w:type="dxa"/>
            <w:gridSpan w:val="3"/>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14:paraId="0655FC55" w14:textId="77777777" w:rsidR="00AC28AC" w:rsidRPr="00561F91" w:rsidRDefault="00AC28AC" w:rsidP="00096DDE">
            <w:pPr>
              <w:jc w:val="center"/>
              <w:rPr>
                <w:rFonts w:ascii="Arial" w:eastAsia="Arial" w:hAnsi="Arial" w:cs="Arial"/>
                <w:b/>
                <w:sz w:val="20"/>
              </w:rPr>
            </w:pPr>
            <w:r w:rsidRPr="00561F91">
              <w:rPr>
                <w:rFonts w:ascii="Arial" w:eastAsia="Arial" w:hAnsi="Arial" w:cs="Arial"/>
                <w:b/>
                <w:sz w:val="20"/>
              </w:rPr>
              <w:t>Revised Risk Rating</w:t>
            </w:r>
          </w:p>
        </w:tc>
      </w:tr>
      <w:tr w:rsidR="00AC28AC" w:rsidRPr="00561F91" w14:paraId="4220CF45" w14:textId="77777777" w:rsidTr="000937CA">
        <w:trPr>
          <w:trHeight w:val="440"/>
          <w:jc w:val="center"/>
        </w:trPr>
        <w:tc>
          <w:tcPr>
            <w:tcW w:w="4005" w:type="dxa"/>
            <w:gridSpan w:val="2"/>
            <w:vMerge/>
            <w:shd w:val="clear" w:color="auto" w:fill="C6D9F1" w:themeFill="text2" w:themeFillTint="33"/>
            <w:vAlign w:val="center"/>
          </w:tcPr>
          <w:p w14:paraId="305C39B1" w14:textId="77777777" w:rsidR="00AC28AC" w:rsidRPr="00561F91" w:rsidRDefault="00AC28AC" w:rsidP="00096DDE">
            <w:pPr>
              <w:widowControl w:val="0"/>
              <w:pBdr>
                <w:top w:val="nil"/>
                <w:left w:val="nil"/>
                <w:bottom w:val="nil"/>
                <w:right w:val="nil"/>
                <w:between w:val="nil"/>
              </w:pBdr>
              <w:spacing w:line="276" w:lineRule="auto"/>
              <w:rPr>
                <w:rFonts w:ascii="Arial" w:eastAsia="Arial" w:hAnsi="Arial" w:cs="Arial"/>
                <w:b/>
                <w:sz w:val="20"/>
              </w:rPr>
            </w:pPr>
          </w:p>
        </w:tc>
        <w:tc>
          <w:tcPr>
            <w:tcW w:w="1695" w:type="dxa"/>
            <w:vMerge/>
            <w:shd w:val="clear" w:color="auto" w:fill="C6D9F1" w:themeFill="text2" w:themeFillTint="33"/>
            <w:vAlign w:val="center"/>
          </w:tcPr>
          <w:p w14:paraId="5D1E0A6C" w14:textId="77777777" w:rsidR="00AC28AC" w:rsidRPr="00561F91" w:rsidRDefault="00AC28AC" w:rsidP="00096DDE">
            <w:pPr>
              <w:widowControl w:val="0"/>
              <w:pBdr>
                <w:top w:val="nil"/>
                <w:left w:val="nil"/>
                <w:bottom w:val="nil"/>
                <w:right w:val="nil"/>
                <w:between w:val="nil"/>
              </w:pBdr>
              <w:spacing w:line="276" w:lineRule="auto"/>
              <w:rPr>
                <w:rFonts w:ascii="Arial" w:eastAsia="Arial" w:hAnsi="Arial" w:cs="Arial"/>
                <w:b/>
                <w:sz w:val="20"/>
              </w:rPr>
            </w:pPr>
          </w:p>
        </w:tc>
        <w:tc>
          <w:tcPr>
            <w:tcW w:w="4005" w:type="dxa"/>
            <w:vMerge/>
            <w:shd w:val="clear" w:color="auto" w:fill="C6D9F1" w:themeFill="text2" w:themeFillTint="33"/>
            <w:vAlign w:val="center"/>
          </w:tcPr>
          <w:p w14:paraId="6482CA3E" w14:textId="77777777" w:rsidR="00AC28AC" w:rsidRPr="00561F91" w:rsidRDefault="00AC28AC" w:rsidP="00096DDE">
            <w:pPr>
              <w:widowControl w:val="0"/>
              <w:pBdr>
                <w:top w:val="nil"/>
                <w:left w:val="nil"/>
                <w:bottom w:val="nil"/>
                <w:right w:val="nil"/>
                <w:between w:val="nil"/>
              </w:pBdr>
              <w:spacing w:line="276" w:lineRule="auto"/>
              <w:rPr>
                <w:rFonts w:ascii="Arial" w:eastAsia="Arial" w:hAnsi="Arial" w:cs="Arial"/>
                <w:b/>
                <w:sz w:val="20"/>
              </w:rPr>
            </w:pPr>
          </w:p>
        </w:tc>
        <w:tc>
          <w:tcPr>
            <w:tcW w:w="420" w:type="dxa"/>
            <w:shd w:val="clear" w:color="auto" w:fill="C6D9F1" w:themeFill="text2" w:themeFillTint="33"/>
          </w:tcPr>
          <w:p w14:paraId="089593C7" w14:textId="77777777" w:rsidR="00AC28AC" w:rsidRPr="00561F91" w:rsidRDefault="00AC28AC" w:rsidP="00096DDE">
            <w:pPr>
              <w:jc w:val="center"/>
              <w:rPr>
                <w:rFonts w:ascii="Arial" w:eastAsia="Arial" w:hAnsi="Arial" w:cs="Arial"/>
                <w:b/>
                <w:sz w:val="20"/>
              </w:rPr>
            </w:pPr>
            <w:r w:rsidRPr="00561F91">
              <w:rPr>
                <w:rFonts w:ascii="Arial" w:eastAsia="Arial" w:hAnsi="Arial" w:cs="Arial"/>
                <w:b/>
                <w:sz w:val="20"/>
              </w:rPr>
              <w:t>L</w:t>
            </w:r>
          </w:p>
        </w:tc>
        <w:tc>
          <w:tcPr>
            <w:tcW w:w="420" w:type="dxa"/>
            <w:shd w:val="clear" w:color="auto" w:fill="C6D9F1" w:themeFill="text2" w:themeFillTint="33"/>
          </w:tcPr>
          <w:p w14:paraId="6D52F84E" w14:textId="77777777" w:rsidR="00AC28AC" w:rsidRPr="00561F91" w:rsidRDefault="00AC28AC" w:rsidP="00096DDE">
            <w:pPr>
              <w:jc w:val="center"/>
              <w:rPr>
                <w:rFonts w:ascii="Arial" w:eastAsia="Arial" w:hAnsi="Arial" w:cs="Arial"/>
                <w:b/>
                <w:sz w:val="20"/>
              </w:rPr>
            </w:pPr>
            <w:r w:rsidRPr="00561F91">
              <w:rPr>
                <w:rFonts w:ascii="Arial" w:eastAsia="Arial" w:hAnsi="Arial" w:cs="Arial"/>
                <w:b/>
                <w:sz w:val="20"/>
              </w:rPr>
              <w:t>S</w:t>
            </w:r>
          </w:p>
        </w:tc>
        <w:tc>
          <w:tcPr>
            <w:tcW w:w="540" w:type="dxa"/>
            <w:tcBorders>
              <w:right w:val="single" w:sz="24" w:space="0" w:color="000000"/>
            </w:tcBorders>
            <w:shd w:val="clear" w:color="auto" w:fill="C6D9F1" w:themeFill="text2" w:themeFillTint="33"/>
          </w:tcPr>
          <w:p w14:paraId="230CBF53" w14:textId="77777777" w:rsidR="00AC28AC" w:rsidRPr="00561F91" w:rsidRDefault="00AC28AC" w:rsidP="00096DDE">
            <w:pPr>
              <w:jc w:val="center"/>
              <w:rPr>
                <w:rFonts w:ascii="Arial" w:eastAsia="Arial" w:hAnsi="Arial" w:cs="Arial"/>
                <w:b/>
                <w:sz w:val="20"/>
              </w:rPr>
            </w:pPr>
            <w:r w:rsidRPr="00561F91">
              <w:rPr>
                <w:rFonts w:ascii="Arial" w:eastAsia="Arial" w:hAnsi="Arial" w:cs="Arial"/>
                <w:b/>
                <w:sz w:val="20"/>
              </w:rPr>
              <w:t>R</w:t>
            </w:r>
          </w:p>
        </w:tc>
        <w:tc>
          <w:tcPr>
            <w:tcW w:w="3675" w:type="dxa"/>
            <w:vMerge/>
            <w:tcBorders>
              <w:left w:val="single" w:sz="24" w:space="0" w:color="000000"/>
              <w:right w:val="single" w:sz="8" w:space="0" w:color="000000"/>
            </w:tcBorders>
            <w:shd w:val="clear" w:color="auto" w:fill="C6D9F1" w:themeFill="text2" w:themeFillTint="33"/>
            <w:vAlign w:val="center"/>
          </w:tcPr>
          <w:p w14:paraId="3B1497B6" w14:textId="77777777" w:rsidR="00AC28AC" w:rsidRPr="00561F91" w:rsidRDefault="00AC28AC" w:rsidP="00096DDE">
            <w:pPr>
              <w:widowControl w:val="0"/>
              <w:pBdr>
                <w:top w:val="nil"/>
                <w:left w:val="nil"/>
                <w:bottom w:val="nil"/>
                <w:right w:val="nil"/>
                <w:between w:val="nil"/>
              </w:pBdr>
              <w:spacing w:line="276" w:lineRule="auto"/>
              <w:rPr>
                <w:rFonts w:ascii="Arial" w:eastAsia="Arial" w:hAnsi="Arial" w:cs="Arial"/>
                <w:b/>
                <w:sz w:val="20"/>
              </w:rPr>
            </w:pPr>
          </w:p>
        </w:tc>
        <w:tc>
          <w:tcPr>
            <w:tcW w:w="420"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14:paraId="200D02AD" w14:textId="77777777" w:rsidR="00AC28AC" w:rsidRPr="00561F91" w:rsidRDefault="00AC28AC" w:rsidP="00096DDE">
            <w:pPr>
              <w:jc w:val="center"/>
              <w:rPr>
                <w:rFonts w:ascii="Arial" w:eastAsia="Arial" w:hAnsi="Arial" w:cs="Arial"/>
                <w:b/>
                <w:sz w:val="20"/>
              </w:rPr>
            </w:pPr>
            <w:r w:rsidRPr="00561F91">
              <w:rPr>
                <w:rFonts w:ascii="Arial" w:eastAsia="Arial" w:hAnsi="Arial" w:cs="Arial"/>
                <w:b/>
                <w:sz w:val="20"/>
              </w:rPr>
              <w:t>L</w:t>
            </w:r>
          </w:p>
        </w:tc>
        <w:tc>
          <w:tcPr>
            <w:tcW w:w="420"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14:paraId="2E2C6D5B" w14:textId="77777777" w:rsidR="00AC28AC" w:rsidRPr="00561F91" w:rsidRDefault="00AC28AC" w:rsidP="00096DDE">
            <w:pPr>
              <w:jc w:val="center"/>
              <w:rPr>
                <w:rFonts w:ascii="Arial" w:eastAsia="Arial" w:hAnsi="Arial" w:cs="Arial"/>
                <w:b/>
                <w:sz w:val="20"/>
              </w:rPr>
            </w:pPr>
            <w:r w:rsidRPr="00561F91">
              <w:rPr>
                <w:rFonts w:ascii="Arial" w:eastAsia="Arial" w:hAnsi="Arial" w:cs="Arial"/>
                <w:b/>
                <w:sz w:val="20"/>
              </w:rPr>
              <w:t>S</w:t>
            </w:r>
          </w:p>
        </w:tc>
        <w:tc>
          <w:tcPr>
            <w:tcW w:w="413"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14:paraId="796C12F9" w14:textId="77777777" w:rsidR="00AC28AC" w:rsidRPr="00561F91" w:rsidRDefault="00AC28AC" w:rsidP="00096DDE">
            <w:pPr>
              <w:jc w:val="center"/>
              <w:rPr>
                <w:rFonts w:ascii="Arial" w:eastAsia="Arial" w:hAnsi="Arial" w:cs="Arial"/>
                <w:b/>
                <w:sz w:val="20"/>
              </w:rPr>
            </w:pPr>
            <w:r w:rsidRPr="00561F91">
              <w:rPr>
                <w:rFonts w:ascii="Arial" w:eastAsia="Arial" w:hAnsi="Arial" w:cs="Arial"/>
                <w:b/>
                <w:sz w:val="20"/>
              </w:rPr>
              <w:t>R</w:t>
            </w:r>
          </w:p>
        </w:tc>
      </w:tr>
      <w:tr w:rsidR="00F025D7" w:rsidRPr="00561F91" w14:paraId="055F2191" w14:textId="77777777" w:rsidTr="00141586">
        <w:trPr>
          <w:trHeight w:val="620"/>
          <w:jc w:val="center"/>
        </w:trPr>
        <w:tc>
          <w:tcPr>
            <w:tcW w:w="600" w:type="dxa"/>
            <w:vAlign w:val="center"/>
          </w:tcPr>
          <w:p w14:paraId="5FA1D711" w14:textId="2DA0B38D" w:rsidR="00F025D7" w:rsidRPr="00561F91" w:rsidRDefault="00A86C73" w:rsidP="00DB6AB0">
            <w:pPr>
              <w:spacing w:after="240"/>
              <w:jc w:val="both"/>
              <w:rPr>
                <w:rFonts w:ascii="Arial" w:eastAsia="Arial" w:hAnsi="Arial" w:cs="Arial"/>
                <w:b/>
                <w:sz w:val="22"/>
                <w:szCs w:val="22"/>
              </w:rPr>
            </w:pPr>
            <w:r w:rsidRPr="00561F91">
              <w:rPr>
                <w:rFonts w:ascii="Arial" w:eastAsia="Arial" w:hAnsi="Arial" w:cs="Arial"/>
                <w:b/>
                <w:sz w:val="22"/>
                <w:szCs w:val="22"/>
              </w:rPr>
              <w:t>1</w:t>
            </w:r>
            <w:r w:rsidR="00F025D7" w:rsidRPr="00561F91">
              <w:rPr>
                <w:rFonts w:ascii="Arial" w:eastAsia="Arial" w:hAnsi="Arial" w:cs="Arial"/>
                <w:b/>
                <w:sz w:val="22"/>
                <w:szCs w:val="22"/>
              </w:rPr>
              <w:t>.</w:t>
            </w:r>
          </w:p>
        </w:tc>
        <w:tc>
          <w:tcPr>
            <w:tcW w:w="3405" w:type="dxa"/>
            <w:vAlign w:val="center"/>
          </w:tcPr>
          <w:p w14:paraId="4DFADACF" w14:textId="68AF11E4" w:rsidR="00F025D7" w:rsidRPr="00561F91" w:rsidRDefault="000A5994" w:rsidP="00DB6AB0">
            <w:pPr>
              <w:spacing w:after="240"/>
              <w:ind w:left="43"/>
              <w:rPr>
                <w:rFonts w:ascii="Arial" w:eastAsia="Arial" w:hAnsi="Arial" w:cs="Arial"/>
                <w:b/>
                <w:sz w:val="22"/>
                <w:szCs w:val="22"/>
              </w:rPr>
            </w:pPr>
            <w:r w:rsidRPr="00561F91">
              <w:rPr>
                <w:rFonts w:ascii="Arial" w:eastAsia="Arial" w:hAnsi="Arial" w:cs="Arial"/>
                <w:b/>
                <w:sz w:val="22"/>
                <w:szCs w:val="22"/>
              </w:rPr>
              <w:t xml:space="preserve">Potential transmission </w:t>
            </w:r>
            <w:r w:rsidR="00644CF6" w:rsidRPr="00561F91">
              <w:rPr>
                <w:rFonts w:ascii="Arial" w:eastAsia="Arial" w:hAnsi="Arial" w:cs="Arial"/>
                <w:b/>
                <w:sz w:val="22"/>
                <w:szCs w:val="22"/>
              </w:rPr>
              <w:t>to</w:t>
            </w:r>
            <w:r w:rsidRPr="00561F91">
              <w:rPr>
                <w:rFonts w:ascii="Arial" w:eastAsia="Arial" w:hAnsi="Arial" w:cs="Arial"/>
                <w:b/>
                <w:sz w:val="22"/>
                <w:szCs w:val="22"/>
              </w:rPr>
              <w:t xml:space="preserve"> </w:t>
            </w:r>
            <w:r w:rsidR="00356818" w:rsidRPr="00561F91">
              <w:rPr>
                <w:rFonts w:ascii="Arial" w:eastAsia="Arial" w:hAnsi="Arial" w:cs="Arial"/>
                <w:b/>
                <w:sz w:val="22"/>
                <w:szCs w:val="22"/>
              </w:rPr>
              <w:t xml:space="preserve">clinically vulnerable </w:t>
            </w:r>
            <w:r w:rsidRPr="00561F91">
              <w:rPr>
                <w:rFonts w:ascii="Arial" w:eastAsia="Arial" w:hAnsi="Arial" w:cs="Arial"/>
                <w:b/>
                <w:sz w:val="22"/>
                <w:szCs w:val="22"/>
              </w:rPr>
              <w:t xml:space="preserve">staff </w:t>
            </w:r>
            <w:r w:rsidR="007340C2" w:rsidRPr="00561F91">
              <w:rPr>
                <w:rFonts w:ascii="Arial" w:eastAsia="Arial" w:hAnsi="Arial" w:cs="Arial"/>
                <w:b/>
                <w:sz w:val="22"/>
                <w:szCs w:val="22"/>
              </w:rPr>
              <w:t>and pupils</w:t>
            </w:r>
            <w:r w:rsidR="00F4033E" w:rsidRPr="00561F91">
              <w:rPr>
                <w:rFonts w:ascii="Arial" w:eastAsia="Arial" w:hAnsi="Arial" w:cs="Arial"/>
                <w:b/>
                <w:sz w:val="22"/>
                <w:szCs w:val="22"/>
              </w:rPr>
              <w:t xml:space="preserve"> </w:t>
            </w:r>
          </w:p>
          <w:p w14:paraId="729505BB" w14:textId="4F0EC38F" w:rsidR="00D3157F" w:rsidRDefault="00AA427C" w:rsidP="000A7872">
            <w:pPr>
              <w:spacing w:after="240"/>
              <w:ind w:left="43"/>
              <w:rPr>
                <w:rStyle w:val="Hyperlink"/>
                <w:rFonts w:eastAsia="Arial"/>
                <w:color w:val="0070C0"/>
              </w:rPr>
            </w:pPr>
            <w:r w:rsidRPr="00561F91">
              <w:rPr>
                <w:rFonts w:ascii="Arial" w:eastAsia="Arial" w:hAnsi="Arial" w:cs="Arial"/>
                <w:sz w:val="22"/>
                <w:szCs w:val="22"/>
              </w:rPr>
              <w:t xml:space="preserve">Guidance is available </w:t>
            </w:r>
            <w:r w:rsidR="00C87A4E" w:rsidRPr="00561F91">
              <w:rPr>
                <w:rFonts w:ascii="Arial" w:eastAsia="Arial" w:hAnsi="Arial" w:cs="Arial"/>
                <w:sz w:val="22"/>
                <w:szCs w:val="22"/>
              </w:rPr>
              <w:t xml:space="preserve"> in the</w:t>
            </w:r>
            <w:r w:rsidR="00C22391" w:rsidRPr="00561F91">
              <w:rPr>
                <w:rFonts w:ascii="Arial" w:eastAsia="Arial" w:hAnsi="Arial" w:cs="Arial"/>
                <w:sz w:val="22"/>
                <w:szCs w:val="22"/>
              </w:rPr>
              <w:t xml:space="preserve"> </w:t>
            </w:r>
            <w:r w:rsidR="001801E1">
              <w:rPr>
                <w:rFonts w:ascii="Arial" w:eastAsia="Arial" w:hAnsi="Arial" w:cs="Arial"/>
                <w:sz w:val="22"/>
                <w:szCs w:val="22"/>
              </w:rPr>
              <w:t xml:space="preserve">DfE </w:t>
            </w:r>
            <w:r w:rsidR="000A7872">
              <w:rPr>
                <w:rStyle w:val="Hyperlink"/>
                <w:rFonts w:eastAsia="Arial"/>
                <w:color w:val="0070C0"/>
              </w:rPr>
              <w:t>Restricting attendance during the national lockdown: schools</w:t>
            </w:r>
          </w:p>
          <w:p w14:paraId="49AD4693" w14:textId="25C1D99A" w:rsidR="000A7872" w:rsidRPr="000A7872" w:rsidRDefault="000A7872" w:rsidP="000A7872">
            <w:pPr>
              <w:spacing w:after="240"/>
              <w:ind w:left="43"/>
              <w:rPr>
                <w:rFonts w:ascii="Arial" w:eastAsia="Arial" w:hAnsi="Arial" w:cs="Arial"/>
                <w:color w:val="0070C0"/>
                <w:sz w:val="22"/>
                <w:szCs w:val="22"/>
                <w:u w:val="single"/>
              </w:rPr>
            </w:pPr>
          </w:p>
          <w:p w14:paraId="5EC4A341" w14:textId="1C89EEA6" w:rsidR="00D3157F" w:rsidRPr="00561F91" w:rsidRDefault="00D3157F" w:rsidP="00DB6AB0">
            <w:pPr>
              <w:spacing w:after="240"/>
              <w:ind w:left="43"/>
              <w:rPr>
                <w:rFonts w:ascii="Arial" w:eastAsia="Arial" w:hAnsi="Arial" w:cs="Arial"/>
                <w:b/>
                <w:sz w:val="22"/>
                <w:szCs w:val="22"/>
              </w:rPr>
            </w:pPr>
          </w:p>
        </w:tc>
        <w:tc>
          <w:tcPr>
            <w:tcW w:w="1695" w:type="dxa"/>
          </w:tcPr>
          <w:p w14:paraId="38B7ED06" w14:textId="39C6C00C" w:rsidR="00F025D7" w:rsidRPr="00561F91" w:rsidRDefault="008126B7" w:rsidP="00DB6AB0">
            <w:pPr>
              <w:spacing w:after="240"/>
              <w:rPr>
                <w:rFonts w:ascii="Arial" w:eastAsia="Arial" w:hAnsi="Arial" w:cs="Arial"/>
                <w:sz w:val="22"/>
                <w:szCs w:val="22"/>
              </w:rPr>
            </w:pPr>
            <w:r w:rsidRPr="00561F91">
              <w:rPr>
                <w:rFonts w:ascii="Arial" w:eastAsia="Arial" w:hAnsi="Arial" w:cs="Arial"/>
                <w:sz w:val="22"/>
                <w:szCs w:val="22"/>
              </w:rPr>
              <w:lastRenderedPageBreak/>
              <w:t>All members of</w:t>
            </w:r>
            <w:r w:rsidR="001351E4" w:rsidRPr="00561F91">
              <w:rPr>
                <w:rFonts w:ascii="Arial" w:eastAsia="Arial" w:hAnsi="Arial" w:cs="Arial"/>
                <w:sz w:val="22"/>
                <w:szCs w:val="22"/>
              </w:rPr>
              <w:t xml:space="preserve"> school community</w:t>
            </w:r>
          </w:p>
        </w:tc>
        <w:tc>
          <w:tcPr>
            <w:tcW w:w="4005" w:type="dxa"/>
            <w:vAlign w:val="center"/>
          </w:tcPr>
          <w:p w14:paraId="50CDCD03" w14:textId="523642CF" w:rsidR="000A7872" w:rsidRDefault="00A86C73" w:rsidP="00DB6AB0">
            <w:pPr>
              <w:spacing w:before="120" w:after="240"/>
              <w:rPr>
                <w:rFonts w:ascii="Arial" w:eastAsia="Arial" w:hAnsi="Arial" w:cs="Arial"/>
                <w:b/>
                <w:color w:val="7030A0"/>
                <w:sz w:val="22"/>
                <w:szCs w:val="22"/>
              </w:rPr>
            </w:pPr>
            <w:r w:rsidRPr="00561F91">
              <w:rPr>
                <w:rFonts w:ascii="Arial" w:eastAsia="Arial" w:hAnsi="Arial" w:cs="Arial"/>
                <w:b/>
                <w:sz w:val="22"/>
                <w:szCs w:val="22"/>
              </w:rPr>
              <w:t>1</w:t>
            </w:r>
            <w:r w:rsidR="004625F9" w:rsidRPr="00561F91">
              <w:rPr>
                <w:rFonts w:ascii="Arial" w:eastAsia="Arial" w:hAnsi="Arial" w:cs="Arial"/>
                <w:b/>
                <w:sz w:val="22"/>
                <w:szCs w:val="22"/>
              </w:rPr>
              <w:t>a. Pupil</w:t>
            </w:r>
            <w:r w:rsidR="00191BAC" w:rsidRPr="00561F91">
              <w:rPr>
                <w:rFonts w:ascii="Arial" w:eastAsia="Arial" w:hAnsi="Arial" w:cs="Arial"/>
                <w:b/>
                <w:sz w:val="22"/>
                <w:szCs w:val="22"/>
              </w:rPr>
              <w:t>s</w:t>
            </w:r>
            <w:r w:rsidR="004625F9" w:rsidRPr="00561F91">
              <w:rPr>
                <w:rFonts w:ascii="Arial" w:eastAsia="Arial" w:hAnsi="Arial" w:cs="Arial"/>
                <w:b/>
                <w:sz w:val="22"/>
                <w:szCs w:val="22"/>
              </w:rPr>
              <w:t>:</w:t>
            </w:r>
          </w:p>
          <w:p w14:paraId="06ADD6DF" w14:textId="7A46AB7C" w:rsidR="000A7872" w:rsidRDefault="000A7872" w:rsidP="00DB6AB0">
            <w:pPr>
              <w:spacing w:before="120" w:after="240"/>
              <w:rPr>
                <w:rFonts w:ascii="Arial" w:eastAsia="Arial" w:hAnsi="Arial" w:cs="Arial"/>
                <w:color w:val="7030A0"/>
                <w:sz w:val="22"/>
                <w:szCs w:val="22"/>
              </w:rPr>
            </w:pPr>
            <w:r>
              <w:rPr>
                <w:rFonts w:ascii="Arial" w:eastAsia="Arial" w:hAnsi="Arial" w:cs="Arial"/>
                <w:color w:val="7030A0"/>
                <w:sz w:val="22"/>
                <w:szCs w:val="22"/>
              </w:rPr>
              <w:t>Where a critical worker parent or carer notifies the school that their child requires full-time, on-site provision, the school will strive to make this available. The school should not limit attendance of these groups.</w:t>
            </w:r>
          </w:p>
          <w:p w14:paraId="376B60AA" w14:textId="7A867603" w:rsidR="000A7872" w:rsidRDefault="000A7872" w:rsidP="00DB6AB0">
            <w:pPr>
              <w:spacing w:before="120" w:after="240"/>
              <w:rPr>
                <w:rFonts w:ascii="Arial" w:eastAsia="Arial" w:hAnsi="Arial" w:cs="Arial"/>
                <w:color w:val="7030A0"/>
                <w:sz w:val="22"/>
                <w:szCs w:val="22"/>
              </w:rPr>
            </w:pPr>
            <w:r>
              <w:rPr>
                <w:rFonts w:ascii="Arial" w:eastAsia="Arial" w:hAnsi="Arial" w:cs="Arial"/>
                <w:color w:val="7030A0"/>
                <w:sz w:val="22"/>
                <w:szCs w:val="22"/>
              </w:rPr>
              <w:lastRenderedPageBreak/>
              <w:t xml:space="preserve">It will remain a priority for the school to support vulnerable children to attend full-time, on-site provision where it is appropriate for them to do so. </w:t>
            </w:r>
          </w:p>
          <w:p w14:paraId="136A52CB" w14:textId="72F5EBE3" w:rsidR="000A7872" w:rsidRDefault="000A7872" w:rsidP="00DB6AB0">
            <w:pPr>
              <w:spacing w:before="120" w:after="240"/>
              <w:rPr>
                <w:rFonts w:ascii="Arial" w:eastAsia="Arial" w:hAnsi="Arial" w:cs="Arial"/>
                <w:color w:val="7030A0"/>
                <w:sz w:val="22"/>
                <w:szCs w:val="22"/>
              </w:rPr>
            </w:pPr>
            <w:r>
              <w:rPr>
                <w:rFonts w:ascii="Arial" w:eastAsia="Arial" w:hAnsi="Arial" w:cs="Arial"/>
                <w:color w:val="7030A0"/>
                <w:sz w:val="22"/>
                <w:szCs w:val="22"/>
              </w:rPr>
              <w:t xml:space="preserve">If vulnerable pupils </w:t>
            </w:r>
            <w:r w:rsidR="001801E1">
              <w:rPr>
                <w:rFonts w:ascii="Arial" w:eastAsia="Arial" w:hAnsi="Arial" w:cs="Arial"/>
                <w:color w:val="7030A0"/>
                <w:sz w:val="22"/>
                <w:szCs w:val="22"/>
              </w:rPr>
              <w:t>do not attend, the school will work with the LA and the social worker (where applicable) to explore the reason for absence with the parent/carer.</w:t>
            </w:r>
          </w:p>
          <w:p w14:paraId="247EAAA8" w14:textId="0F802D9A" w:rsidR="009F3DA8" w:rsidRDefault="009F3DA8" w:rsidP="00DB6AB0">
            <w:pPr>
              <w:spacing w:before="120" w:after="240"/>
              <w:rPr>
                <w:rFonts w:ascii="Arial" w:eastAsia="Arial" w:hAnsi="Arial" w:cs="Arial"/>
                <w:color w:val="7030A0"/>
                <w:sz w:val="22"/>
                <w:szCs w:val="22"/>
              </w:rPr>
            </w:pPr>
            <w:r>
              <w:rPr>
                <w:rFonts w:ascii="Arial" w:eastAsia="Arial" w:hAnsi="Arial" w:cs="Arial"/>
                <w:color w:val="7030A0"/>
                <w:sz w:val="22"/>
                <w:szCs w:val="22"/>
              </w:rPr>
              <w:t xml:space="preserve">The school will communicate with parents of clinically vulnerable pupils to inform them: </w:t>
            </w:r>
          </w:p>
          <w:p w14:paraId="436234CD" w14:textId="1D563D6A" w:rsidR="009F3DA8" w:rsidRDefault="009F3DA8" w:rsidP="00DB6AB0">
            <w:pPr>
              <w:spacing w:before="120" w:after="240"/>
              <w:rPr>
                <w:rFonts w:ascii="Arial" w:eastAsia="Arial" w:hAnsi="Arial" w:cs="Arial"/>
                <w:color w:val="7030A0"/>
                <w:sz w:val="22"/>
                <w:szCs w:val="22"/>
              </w:rPr>
            </w:pPr>
            <w:r>
              <w:rPr>
                <w:rFonts w:ascii="Arial" w:eastAsia="Arial" w:hAnsi="Arial" w:cs="Arial"/>
                <w:color w:val="7030A0"/>
                <w:sz w:val="22"/>
                <w:szCs w:val="22"/>
              </w:rPr>
              <w:t>Shielding advice is currently in place across the country, and so all children still deemed clinically extremely vulnerable are advised not to attend school.</w:t>
            </w:r>
          </w:p>
          <w:p w14:paraId="2DF21230" w14:textId="23AA96C5" w:rsidR="00DF1BC4" w:rsidRDefault="00DF1BC4" w:rsidP="00DB6AB0">
            <w:pPr>
              <w:spacing w:before="120" w:after="240"/>
              <w:rPr>
                <w:rFonts w:ascii="Arial" w:eastAsia="Arial" w:hAnsi="Arial" w:cs="Arial"/>
                <w:color w:val="7030A0"/>
                <w:sz w:val="22"/>
                <w:szCs w:val="22"/>
              </w:rPr>
            </w:pPr>
            <w:r>
              <w:rPr>
                <w:rFonts w:ascii="Arial" w:eastAsia="Arial" w:hAnsi="Arial" w:cs="Arial"/>
                <w:color w:val="7030A0"/>
                <w:sz w:val="22"/>
                <w:szCs w:val="22"/>
              </w:rPr>
              <w:t>Ensure that these pupils have the support they need to ensure they are able to access remote learning.</w:t>
            </w:r>
          </w:p>
          <w:p w14:paraId="77C33023" w14:textId="4DCF1D6D" w:rsidR="00D3157F" w:rsidRPr="00DF1BC4" w:rsidRDefault="00DF1BC4" w:rsidP="00DF1BC4">
            <w:pPr>
              <w:spacing w:before="120" w:after="240"/>
              <w:rPr>
                <w:rFonts w:ascii="Arial" w:eastAsia="Arial" w:hAnsi="Arial" w:cs="Arial"/>
                <w:b/>
                <w:sz w:val="22"/>
                <w:szCs w:val="22"/>
              </w:rPr>
            </w:pPr>
            <w:r>
              <w:rPr>
                <w:rFonts w:ascii="Arial" w:eastAsia="Arial" w:hAnsi="Arial" w:cs="Arial"/>
                <w:color w:val="7030A0"/>
                <w:sz w:val="22"/>
                <w:szCs w:val="22"/>
              </w:rPr>
              <w:t>If pupils are under the care of a specialist health professional request parents discuss their child’s care needs with the appropriate medical personnel to ensure risk controls are in place.</w:t>
            </w:r>
          </w:p>
          <w:p w14:paraId="46F3AB78" w14:textId="1C7B110C" w:rsidR="00122A96" w:rsidRDefault="00122A96" w:rsidP="00D3157F">
            <w:pPr>
              <w:pStyle w:val="NormalWeb"/>
              <w:numPr>
                <w:ilvl w:val="0"/>
                <w:numId w:val="22"/>
              </w:numPr>
              <w:shd w:val="clear" w:color="auto" w:fill="FFFFFF"/>
              <w:spacing w:before="300" w:beforeAutospacing="0" w:after="300" w:afterAutospacing="0"/>
              <w:rPr>
                <w:rFonts w:ascii="Arial" w:hAnsi="Arial" w:cs="Arial"/>
                <w:sz w:val="22"/>
                <w:szCs w:val="22"/>
              </w:rPr>
            </w:pPr>
            <w:r>
              <w:rPr>
                <w:rFonts w:ascii="Arial" w:hAnsi="Arial" w:cs="Arial"/>
                <w:sz w:val="22"/>
                <w:szCs w:val="22"/>
              </w:rPr>
              <w:t xml:space="preserve">Parents and pupils reassured by communicating the additional risk assessments and control measures that are </w:t>
            </w:r>
            <w:r>
              <w:rPr>
                <w:rFonts w:ascii="Arial" w:hAnsi="Arial" w:cs="Arial"/>
                <w:sz w:val="22"/>
                <w:szCs w:val="22"/>
              </w:rPr>
              <w:lastRenderedPageBreak/>
              <w:t>undertaken.</w:t>
            </w:r>
          </w:p>
          <w:p w14:paraId="5CDA2DD8" w14:textId="562CB9DF" w:rsidR="00122A96" w:rsidRDefault="00122A96" w:rsidP="00D3157F">
            <w:pPr>
              <w:pStyle w:val="NormalWeb"/>
              <w:numPr>
                <w:ilvl w:val="0"/>
                <w:numId w:val="22"/>
              </w:numPr>
              <w:shd w:val="clear" w:color="auto" w:fill="FFFFFF"/>
              <w:spacing w:before="300" w:beforeAutospacing="0" w:after="300" w:afterAutospacing="0"/>
              <w:rPr>
                <w:rFonts w:ascii="Arial" w:hAnsi="Arial" w:cs="Arial"/>
                <w:sz w:val="22"/>
                <w:szCs w:val="22"/>
              </w:rPr>
            </w:pPr>
            <w:r>
              <w:rPr>
                <w:rFonts w:ascii="Arial" w:hAnsi="Arial" w:cs="Arial"/>
                <w:sz w:val="22"/>
                <w:szCs w:val="22"/>
              </w:rPr>
              <w:t>For pupils who are under the care of a health professional, request parents discuss their children’s needs with the relevant medical practitioner.</w:t>
            </w:r>
          </w:p>
          <w:p w14:paraId="50EDB996" w14:textId="361E29CE" w:rsidR="00122A96" w:rsidRPr="00405F0D" w:rsidRDefault="00122A96" w:rsidP="00D3157F">
            <w:pPr>
              <w:pStyle w:val="NormalWeb"/>
              <w:numPr>
                <w:ilvl w:val="0"/>
                <w:numId w:val="22"/>
              </w:numPr>
              <w:shd w:val="clear" w:color="auto" w:fill="FFFFFF"/>
              <w:spacing w:before="300" w:beforeAutospacing="0" w:after="300" w:afterAutospacing="0"/>
              <w:rPr>
                <w:rFonts w:ascii="Arial" w:hAnsi="Arial" w:cs="Arial"/>
                <w:sz w:val="22"/>
                <w:szCs w:val="22"/>
              </w:rPr>
            </w:pPr>
            <w:r>
              <w:rPr>
                <w:rFonts w:ascii="Arial" w:hAnsi="Arial" w:cs="Arial"/>
                <w:sz w:val="22"/>
                <w:szCs w:val="22"/>
              </w:rPr>
              <w:t xml:space="preserve">Remote learning </w:t>
            </w:r>
            <w:r w:rsidR="00DF1BC4">
              <w:rPr>
                <w:rFonts w:ascii="Arial" w:hAnsi="Arial" w:cs="Arial"/>
                <w:sz w:val="22"/>
                <w:szCs w:val="22"/>
              </w:rPr>
              <w:t>is</w:t>
            </w:r>
            <w:r>
              <w:rPr>
                <w:rFonts w:ascii="Arial" w:hAnsi="Arial" w:cs="Arial"/>
                <w:sz w:val="22"/>
                <w:szCs w:val="22"/>
              </w:rPr>
              <w:t xml:space="preserve"> available via Google Classroom for </w:t>
            </w:r>
            <w:r w:rsidR="000554A7">
              <w:rPr>
                <w:rFonts w:ascii="Arial" w:hAnsi="Arial" w:cs="Arial"/>
                <w:sz w:val="22"/>
                <w:szCs w:val="22"/>
              </w:rPr>
              <w:t>Years 1-6 and tapestry for EYFS.</w:t>
            </w:r>
          </w:p>
          <w:p w14:paraId="74420AEC" w14:textId="64A080DE" w:rsidR="001351E4" w:rsidRPr="00405F0D" w:rsidRDefault="00A86C73" w:rsidP="00DB6AB0">
            <w:pPr>
              <w:spacing w:before="120" w:after="240"/>
              <w:rPr>
                <w:rFonts w:ascii="Arial" w:eastAsia="Arial" w:hAnsi="Arial" w:cs="Arial"/>
                <w:b/>
                <w:sz w:val="22"/>
                <w:szCs w:val="22"/>
              </w:rPr>
            </w:pPr>
            <w:r w:rsidRPr="00405F0D">
              <w:rPr>
                <w:rFonts w:ascii="Arial" w:eastAsia="Arial" w:hAnsi="Arial" w:cs="Arial"/>
                <w:b/>
                <w:sz w:val="22"/>
                <w:szCs w:val="22"/>
              </w:rPr>
              <w:t>1</w:t>
            </w:r>
            <w:r w:rsidR="00CC5127" w:rsidRPr="00405F0D">
              <w:rPr>
                <w:rFonts w:ascii="Arial" w:eastAsia="Arial" w:hAnsi="Arial" w:cs="Arial"/>
                <w:b/>
                <w:sz w:val="22"/>
                <w:szCs w:val="22"/>
              </w:rPr>
              <w:t xml:space="preserve">b. </w:t>
            </w:r>
            <w:r w:rsidR="00271002" w:rsidRPr="00405F0D">
              <w:rPr>
                <w:rFonts w:ascii="Arial" w:eastAsia="Arial" w:hAnsi="Arial" w:cs="Arial"/>
                <w:b/>
                <w:sz w:val="22"/>
                <w:szCs w:val="22"/>
              </w:rPr>
              <w:t>Staff</w:t>
            </w:r>
            <w:r w:rsidR="004625F9" w:rsidRPr="00405F0D">
              <w:rPr>
                <w:rFonts w:ascii="Arial" w:eastAsia="Arial" w:hAnsi="Arial" w:cs="Arial"/>
                <w:b/>
                <w:sz w:val="22"/>
                <w:szCs w:val="22"/>
              </w:rPr>
              <w:t>:</w:t>
            </w:r>
          </w:p>
          <w:p w14:paraId="24CBC705" w14:textId="77777777" w:rsidR="00FE26B0" w:rsidRDefault="00FE26B0" w:rsidP="00FE26B0">
            <w:pPr>
              <w:numPr>
                <w:ilvl w:val="0"/>
                <w:numId w:val="1"/>
              </w:numPr>
              <w:spacing w:before="120" w:after="240"/>
              <w:rPr>
                <w:rFonts w:ascii="Arial" w:eastAsia="Arial" w:hAnsi="Arial" w:cs="Arial"/>
                <w:sz w:val="22"/>
                <w:szCs w:val="22"/>
              </w:rPr>
            </w:pPr>
            <w:r w:rsidRPr="00405F0D">
              <w:rPr>
                <w:rFonts w:ascii="Arial" w:hAnsi="Arial" w:cs="Arial"/>
                <w:sz w:val="22"/>
                <w:szCs w:val="22"/>
              </w:rPr>
              <w:t>The school will continue to assess the health and safety risks to staff and meet their equality duties as per their local procedures</w:t>
            </w:r>
            <w:r w:rsidRPr="00405F0D">
              <w:rPr>
                <w:rFonts w:ascii="Arial" w:eastAsia="Arial" w:hAnsi="Arial" w:cs="Arial"/>
                <w:sz w:val="22"/>
                <w:szCs w:val="22"/>
              </w:rPr>
              <w:t>.</w:t>
            </w:r>
          </w:p>
          <w:p w14:paraId="1523D4FE" w14:textId="397141F0" w:rsidR="00122A96" w:rsidRPr="00DF1BC4" w:rsidRDefault="00122A96" w:rsidP="00FE26B0">
            <w:pPr>
              <w:numPr>
                <w:ilvl w:val="0"/>
                <w:numId w:val="1"/>
              </w:numPr>
              <w:spacing w:before="120" w:after="240"/>
              <w:rPr>
                <w:rFonts w:ascii="Arial" w:eastAsia="Arial" w:hAnsi="Arial" w:cs="Arial"/>
                <w:sz w:val="22"/>
                <w:szCs w:val="22"/>
              </w:rPr>
            </w:pPr>
            <w:r>
              <w:rPr>
                <w:rFonts w:ascii="Arial" w:eastAsia="Arial" w:hAnsi="Arial" w:cs="Arial"/>
                <w:sz w:val="22"/>
                <w:szCs w:val="22"/>
              </w:rPr>
              <w:t>Risk assessments undertaken for identified individual members of staff.</w:t>
            </w:r>
            <w:r w:rsidR="00DF1BC4">
              <w:rPr>
                <w:rFonts w:ascii="Arial" w:eastAsia="Arial" w:hAnsi="Arial" w:cs="Arial"/>
                <w:sz w:val="22"/>
                <w:szCs w:val="22"/>
              </w:rPr>
              <w:t xml:space="preserve"> </w:t>
            </w:r>
            <w:r w:rsidR="00DF1BC4">
              <w:rPr>
                <w:rFonts w:ascii="Arial" w:eastAsia="Arial" w:hAnsi="Arial" w:cs="Arial"/>
                <w:color w:val="7030A0"/>
                <w:sz w:val="22"/>
                <w:szCs w:val="22"/>
              </w:rPr>
              <w:t>These will be conducted in line with the latest guidance.</w:t>
            </w:r>
          </w:p>
          <w:p w14:paraId="48FB6BB4" w14:textId="26C406D1" w:rsidR="00DF1BC4" w:rsidRPr="00E05A1A" w:rsidRDefault="00DF1BC4" w:rsidP="00FE26B0">
            <w:pPr>
              <w:numPr>
                <w:ilvl w:val="0"/>
                <w:numId w:val="1"/>
              </w:numPr>
              <w:spacing w:before="120" w:after="240"/>
              <w:rPr>
                <w:rFonts w:ascii="Arial" w:eastAsia="Arial" w:hAnsi="Arial" w:cs="Arial"/>
                <w:sz w:val="22"/>
                <w:szCs w:val="22"/>
              </w:rPr>
            </w:pPr>
            <w:r>
              <w:rPr>
                <w:rFonts w:ascii="Arial" w:eastAsia="Arial" w:hAnsi="Arial" w:cs="Arial"/>
                <w:color w:val="7030A0"/>
                <w:sz w:val="22"/>
                <w:szCs w:val="22"/>
              </w:rPr>
              <w:t xml:space="preserve">Clinically Extremely Vulnerable (CEV) employees should work from home during the period of national </w:t>
            </w:r>
            <w:r w:rsidR="00E05A1A">
              <w:rPr>
                <w:rFonts w:ascii="Arial" w:eastAsia="Arial" w:hAnsi="Arial" w:cs="Arial"/>
                <w:color w:val="7030A0"/>
                <w:sz w:val="22"/>
                <w:szCs w:val="22"/>
              </w:rPr>
              <w:t>restrictions and this is what they have been asked to do.</w:t>
            </w:r>
          </w:p>
          <w:p w14:paraId="05460F38" w14:textId="5BCB4864" w:rsidR="00E05A1A" w:rsidRPr="00E05A1A" w:rsidRDefault="00E05A1A" w:rsidP="00FE26B0">
            <w:pPr>
              <w:numPr>
                <w:ilvl w:val="0"/>
                <w:numId w:val="1"/>
              </w:numPr>
              <w:spacing w:before="120" w:after="240"/>
              <w:rPr>
                <w:rFonts w:ascii="Arial" w:eastAsia="Arial" w:hAnsi="Arial" w:cs="Arial"/>
                <w:sz w:val="22"/>
                <w:szCs w:val="22"/>
              </w:rPr>
            </w:pPr>
            <w:r>
              <w:rPr>
                <w:rFonts w:ascii="Arial" w:eastAsia="Arial" w:hAnsi="Arial" w:cs="Arial"/>
                <w:color w:val="7030A0"/>
                <w:sz w:val="22"/>
                <w:szCs w:val="22"/>
              </w:rPr>
              <w:t xml:space="preserve">Clinically vulnerable staff can continue to attend school where it is not possible to work </w:t>
            </w:r>
            <w:r>
              <w:rPr>
                <w:rFonts w:ascii="Arial" w:eastAsia="Arial" w:hAnsi="Arial" w:cs="Arial"/>
                <w:color w:val="7030A0"/>
                <w:sz w:val="22"/>
                <w:szCs w:val="22"/>
              </w:rPr>
              <w:lastRenderedPageBreak/>
              <w:t>from home. Their bubble arrangements will be considered very carefully. While in school they are expected to follow sector-specific measures in this document to minimise the risks of transmission.</w:t>
            </w:r>
            <w:r w:rsidR="00B01126">
              <w:rPr>
                <w:rFonts w:ascii="Arial" w:eastAsia="Arial" w:hAnsi="Arial" w:cs="Arial"/>
                <w:color w:val="7030A0"/>
                <w:sz w:val="22"/>
                <w:szCs w:val="22"/>
              </w:rPr>
              <w:t xml:space="preserve"> The school’s timetabling enables every member of staff to work from home at some point each week, an</w:t>
            </w:r>
            <w:r w:rsidR="007F004D">
              <w:rPr>
                <w:rFonts w:ascii="Arial" w:eastAsia="Arial" w:hAnsi="Arial" w:cs="Arial"/>
                <w:color w:val="7030A0"/>
                <w:sz w:val="22"/>
                <w:szCs w:val="22"/>
              </w:rPr>
              <w:t>d this is what they have been asked</w:t>
            </w:r>
            <w:r w:rsidR="00B01126">
              <w:rPr>
                <w:rFonts w:ascii="Arial" w:eastAsia="Arial" w:hAnsi="Arial" w:cs="Arial"/>
                <w:color w:val="7030A0"/>
                <w:sz w:val="22"/>
                <w:szCs w:val="22"/>
              </w:rPr>
              <w:t xml:space="preserve"> to do. </w:t>
            </w:r>
          </w:p>
          <w:p w14:paraId="11264C21" w14:textId="36AFE4DA" w:rsidR="00E05A1A" w:rsidRPr="00E05A1A" w:rsidRDefault="00E05A1A" w:rsidP="00FE26B0">
            <w:pPr>
              <w:numPr>
                <w:ilvl w:val="0"/>
                <w:numId w:val="1"/>
              </w:numPr>
              <w:spacing w:before="120" w:after="240"/>
              <w:rPr>
                <w:rFonts w:ascii="Arial" w:eastAsia="Arial" w:hAnsi="Arial" w:cs="Arial"/>
                <w:sz w:val="22"/>
                <w:szCs w:val="22"/>
              </w:rPr>
            </w:pPr>
            <w:r>
              <w:rPr>
                <w:rFonts w:ascii="Arial" w:eastAsia="Arial" w:hAnsi="Arial" w:cs="Arial"/>
                <w:color w:val="7030A0"/>
                <w:sz w:val="22"/>
                <w:szCs w:val="22"/>
              </w:rPr>
              <w:t xml:space="preserve">Staff who may otherwise be at increased risk from COVID (BAME staff, for example) will </w:t>
            </w:r>
            <w:r w:rsidR="00B01126">
              <w:rPr>
                <w:rFonts w:ascii="Arial" w:eastAsia="Arial" w:hAnsi="Arial" w:cs="Arial"/>
                <w:color w:val="7030A0"/>
                <w:sz w:val="22"/>
                <w:szCs w:val="22"/>
              </w:rPr>
              <w:t>be consider</w:t>
            </w:r>
            <w:r>
              <w:rPr>
                <w:rFonts w:ascii="Arial" w:eastAsia="Arial" w:hAnsi="Arial" w:cs="Arial"/>
                <w:color w:val="7030A0"/>
                <w:sz w:val="22"/>
                <w:szCs w:val="22"/>
              </w:rPr>
              <w:t>ed.</w:t>
            </w:r>
          </w:p>
          <w:p w14:paraId="49463640" w14:textId="52369AFF" w:rsidR="00E05A1A" w:rsidRPr="00E05A1A" w:rsidRDefault="00E05A1A" w:rsidP="00FE26B0">
            <w:pPr>
              <w:numPr>
                <w:ilvl w:val="0"/>
                <w:numId w:val="1"/>
              </w:numPr>
              <w:spacing w:before="120" w:after="240"/>
              <w:rPr>
                <w:rFonts w:ascii="Arial" w:eastAsia="Arial" w:hAnsi="Arial" w:cs="Arial"/>
                <w:sz w:val="22"/>
                <w:szCs w:val="22"/>
              </w:rPr>
            </w:pPr>
            <w:r>
              <w:rPr>
                <w:rFonts w:ascii="Arial" w:eastAsia="Arial" w:hAnsi="Arial" w:cs="Arial"/>
                <w:color w:val="7030A0"/>
                <w:sz w:val="22"/>
                <w:szCs w:val="22"/>
              </w:rPr>
              <w:t>The school will enable teachers to deliver lessons virtually from home where possible.</w:t>
            </w:r>
          </w:p>
          <w:p w14:paraId="13E504F4" w14:textId="398A2F51" w:rsidR="00E05A1A" w:rsidRDefault="00E05A1A" w:rsidP="00FE26B0">
            <w:pPr>
              <w:numPr>
                <w:ilvl w:val="0"/>
                <w:numId w:val="1"/>
              </w:numPr>
              <w:spacing w:before="120" w:after="240"/>
              <w:rPr>
                <w:rFonts w:ascii="Arial" w:eastAsia="Arial" w:hAnsi="Arial" w:cs="Arial"/>
                <w:sz w:val="22"/>
                <w:szCs w:val="22"/>
              </w:rPr>
            </w:pPr>
            <w:r>
              <w:rPr>
                <w:rFonts w:ascii="Arial" w:eastAsia="Arial" w:hAnsi="Arial" w:cs="Arial"/>
                <w:color w:val="7030A0"/>
                <w:sz w:val="22"/>
                <w:szCs w:val="22"/>
              </w:rPr>
              <w:t>The school will enable support staff to work/train from home where possible.</w:t>
            </w:r>
          </w:p>
          <w:p w14:paraId="0789F475" w14:textId="6E705778" w:rsidR="00122A96" w:rsidRPr="00405F0D" w:rsidRDefault="00122A96" w:rsidP="00FE26B0">
            <w:pPr>
              <w:numPr>
                <w:ilvl w:val="0"/>
                <w:numId w:val="1"/>
              </w:numPr>
              <w:spacing w:before="120" w:after="240"/>
              <w:rPr>
                <w:rFonts w:ascii="Arial" w:eastAsia="Arial" w:hAnsi="Arial" w:cs="Arial"/>
                <w:sz w:val="22"/>
                <w:szCs w:val="22"/>
              </w:rPr>
            </w:pPr>
            <w:r>
              <w:rPr>
                <w:rFonts w:ascii="Arial" w:eastAsia="Arial" w:hAnsi="Arial" w:cs="Arial"/>
                <w:sz w:val="22"/>
                <w:szCs w:val="22"/>
              </w:rPr>
              <w:t>Advice from the Government and ESCC HR followed regarding working arrangements for identified staff.</w:t>
            </w:r>
          </w:p>
          <w:p w14:paraId="6D1EE164" w14:textId="5B10BDF8" w:rsidR="000A4719" w:rsidRPr="00561F91" w:rsidRDefault="000A4719" w:rsidP="00BC3B25">
            <w:pPr>
              <w:numPr>
                <w:ilvl w:val="0"/>
                <w:numId w:val="1"/>
              </w:numPr>
              <w:spacing w:before="120" w:after="240"/>
              <w:rPr>
                <w:rFonts w:ascii="Arial" w:eastAsia="Arial" w:hAnsi="Arial" w:cs="Arial"/>
                <w:sz w:val="22"/>
                <w:szCs w:val="22"/>
              </w:rPr>
            </w:pPr>
            <w:r w:rsidRPr="00405F0D">
              <w:rPr>
                <w:rFonts w:ascii="Arial" w:hAnsi="Arial" w:cs="Arial"/>
                <w:sz w:val="22"/>
                <w:lang w:val="en"/>
              </w:rPr>
              <w:t xml:space="preserve">Governors and leaders </w:t>
            </w:r>
            <w:r w:rsidRPr="00561F91">
              <w:rPr>
                <w:rFonts w:ascii="Arial" w:hAnsi="Arial" w:cs="Arial"/>
                <w:sz w:val="22"/>
                <w:lang w:val="en"/>
              </w:rPr>
              <w:t>should pay regard to the work-life balance and wellbeing of all staff including the</w:t>
            </w:r>
            <w:r w:rsidR="00B01126">
              <w:rPr>
                <w:rFonts w:ascii="Arial" w:hAnsi="Arial" w:cs="Arial"/>
                <w:sz w:val="22"/>
                <w:lang w:val="en"/>
              </w:rPr>
              <w:t xml:space="preserve"> Executive</w:t>
            </w:r>
            <w:r w:rsidRPr="00561F91">
              <w:rPr>
                <w:rFonts w:ascii="Arial" w:hAnsi="Arial" w:cs="Arial"/>
                <w:sz w:val="22"/>
                <w:lang w:val="en"/>
              </w:rPr>
              <w:t xml:space="preserve"> </w:t>
            </w:r>
            <w:r w:rsidR="00B01126">
              <w:rPr>
                <w:rFonts w:ascii="Arial" w:hAnsi="Arial" w:cs="Arial"/>
                <w:sz w:val="22"/>
                <w:lang w:val="en"/>
              </w:rPr>
              <w:lastRenderedPageBreak/>
              <w:t>H</w:t>
            </w:r>
            <w:r w:rsidRPr="00561F91">
              <w:rPr>
                <w:rFonts w:ascii="Arial" w:hAnsi="Arial" w:cs="Arial"/>
                <w:sz w:val="22"/>
                <w:lang w:val="en"/>
              </w:rPr>
              <w:t>ead</w:t>
            </w:r>
            <w:r w:rsidR="00B01126">
              <w:rPr>
                <w:rFonts w:ascii="Arial" w:hAnsi="Arial" w:cs="Arial"/>
                <w:sz w:val="22"/>
                <w:lang w:val="en"/>
              </w:rPr>
              <w:t xml:space="preserve"> T</w:t>
            </w:r>
            <w:r w:rsidRPr="00561F91">
              <w:rPr>
                <w:rFonts w:ascii="Arial" w:hAnsi="Arial" w:cs="Arial"/>
                <w:sz w:val="22"/>
                <w:lang w:val="en"/>
              </w:rPr>
              <w:t>eacher. Schools should ensure they have explained to all staff the measures they are proposing putting in place and involve all staff in that process</w:t>
            </w:r>
          </w:p>
          <w:p w14:paraId="5A881BFA" w14:textId="77757315" w:rsidR="004F0C55" w:rsidRPr="00405F0D" w:rsidRDefault="0081050A" w:rsidP="00BC3B25">
            <w:pPr>
              <w:numPr>
                <w:ilvl w:val="0"/>
                <w:numId w:val="1"/>
              </w:numPr>
              <w:spacing w:before="120" w:after="240"/>
              <w:rPr>
                <w:rFonts w:ascii="Arial" w:eastAsia="Arial" w:hAnsi="Arial" w:cs="Arial"/>
                <w:color w:val="0070C0"/>
                <w:sz w:val="22"/>
                <w:szCs w:val="22"/>
              </w:rPr>
            </w:pPr>
            <w:r w:rsidRPr="00561F91">
              <w:rPr>
                <w:rFonts w:ascii="Arial" w:eastAsia="Arial" w:hAnsi="Arial" w:cs="Arial"/>
                <w:sz w:val="22"/>
                <w:szCs w:val="22"/>
              </w:rPr>
              <w:t>Re</w:t>
            </w:r>
            <w:r w:rsidR="006159A3" w:rsidRPr="00561F91">
              <w:rPr>
                <w:rFonts w:ascii="Arial" w:eastAsia="Arial" w:hAnsi="Arial" w:cs="Arial"/>
                <w:sz w:val="22"/>
                <w:szCs w:val="22"/>
              </w:rPr>
              <w:t>view</w:t>
            </w:r>
            <w:r w:rsidRPr="00561F91">
              <w:rPr>
                <w:rFonts w:ascii="Arial" w:eastAsia="Arial" w:hAnsi="Arial" w:cs="Arial"/>
                <w:sz w:val="22"/>
                <w:szCs w:val="22"/>
              </w:rPr>
              <w:t xml:space="preserve"> systems to support the well-being of staff </w:t>
            </w:r>
            <w:r w:rsidR="006159A3" w:rsidRPr="00561F91">
              <w:rPr>
                <w:rFonts w:ascii="Arial" w:eastAsia="Arial" w:hAnsi="Arial" w:cs="Arial"/>
                <w:sz w:val="22"/>
                <w:szCs w:val="22"/>
              </w:rPr>
              <w:t xml:space="preserve">who may be anxious. </w:t>
            </w:r>
            <w:r w:rsidR="006159A3" w:rsidRPr="00561F91">
              <w:rPr>
                <w:rFonts w:ascii="Arial" w:hAnsi="Arial" w:cs="Arial"/>
                <w:sz w:val="22"/>
                <w:szCs w:val="22"/>
                <w:lang w:val="en"/>
              </w:rPr>
              <w:t xml:space="preserve">Information about the </w:t>
            </w:r>
            <w:hyperlink r:id="rId16" w:history="1">
              <w:r w:rsidR="006159A3" w:rsidRPr="00405F0D">
                <w:rPr>
                  <w:rStyle w:val="Hyperlink"/>
                  <w:rFonts w:ascii="Arial" w:hAnsi="Arial" w:cs="Arial"/>
                  <w:color w:val="0070C0"/>
                  <w:sz w:val="22"/>
                  <w:szCs w:val="22"/>
                  <w:lang w:val="en"/>
                </w:rPr>
                <w:t>extra mental health support for pupils and teachers</w:t>
              </w:r>
            </w:hyperlink>
            <w:r w:rsidR="006159A3" w:rsidRPr="00561F91">
              <w:rPr>
                <w:rFonts w:ascii="Arial" w:hAnsi="Arial" w:cs="Arial"/>
                <w:sz w:val="22"/>
                <w:szCs w:val="22"/>
                <w:lang w:val="en"/>
              </w:rPr>
              <w:t xml:space="preserve"> is available</w:t>
            </w:r>
            <w:r w:rsidR="00342E9D" w:rsidRPr="00561F91">
              <w:rPr>
                <w:rFonts w:ascii="Arial" w:hAnsi="Arial" w:cs="Arial"/>
                <w:sz w:val="22"/>
                <w:szCs w:val="22"/>
                <w:lang w:val="en"/>
              </w:rPr>
              <w:t xml:space="preserve">. </w:t>
            </w:r>
            <w:hyperlink r:id="rId17" w:history="1">
              <w:r w:rsidR="00342E9D" w:rsidRPr="00405F0D">
                <w:rPr>
                  <w:rStyle w:val="Hyperlink"/>
                  <w:rFonts w:ascii="Arial" w:hAnsi="Arial" w:cs="Arial"/>
                  <w:color w:val="0070C0"/>
                  <w:sz w:val="22"/>
                  <w:szCs w:val="22"/>
                  <w:lang w:val="en"/>
                </w:rPr>
                <w:t>The government has just launched the Wellbeing for Education Return programme.</w:t>
              </w:r>
            </w:hyperlink>
          </w:p>
          <w:p w14:paraId="50B6E687" w14:textId="25D77B74" w:rsidR="00A13FF7" w:rsidRPr="00561F91" w:rsidRDefault="00A13FF7" w:rsidP="00BC3B25">
            <w:pPr>
              <w:numPr>
                <w:ilvl w:val="0"/>
                <w:numId w:val="1"/>
              </w:numPr>
              <w:spacing w:before="120" w:after="240"/>
              <w:rPr>
                <w:rFonts w:ascii="Arial" w:eastAsia="Arial" w:hAnsi="Arial" w:cs="Arial"/>
                <w:color w:val="7030A0"/>
                <w:sz w:val="20"/>
                <w:szCs w:val="22"/>
              </w:rPr>
            </w:pPr>
            <w:r w:rsidRPr="00561F91">
              <w:rPr>
                <w:rFonts w:ascii="Arial" w:hAnsi="Arial" w:cs="Arial"/>
                <w:sz w:val="22"/>
                <w:lang w:val="en"/>
              </w:rPr>
              <w:t>Supply teachers</w:t>
            </w:r>
            <w:r w:rsidR="00CE73FC" w:rsidRPr="00561F91">
              <w:rPr>
                <w:rFonts w:ascii="Arial" w:hAnsi="Arial" w:cs="Arial"/>
                <w:sz w:val="22"/>
                <w:lang w:val="en"/>
              </w:rPr>
              <w:t xml:space="preserve"> and</w:t>
            </w:r>
            <w:r w:rsidRPr="00561F91">
              <w:rPr>
                <w:rFonts w:ascii="Arial" w:hAnsi="Arial" w:cs="Arial"/>
                <w:sz w:val="22"/>
                <w:lang w:val="en"/>
              </w:rPr>
              <w:t xml:space="preserve"> other te</w:t>
            </w:r>
            <w:r w:rsidR="00E05A1A">
              <w:rPr>
                <w:rFonts w:ascii="Arial" w:hAnsi="Arial" w:cs="Arial"/>
                <w:sz w:val="22"/>
                <w:lang w:val="en"/>
              </w:rPr>
              <w:t>mporary or peripatetic teachers</w:t>
            </w:r>
            <w:r w:rsidR="00F5123A" w:rsidRPr="00561F91">
              <w:rPr>
                <w:rFonts w:ascii="Arial" w:hAnsi="Arial" w:cs="Arial"/>
                <w:sz w:val="22"/>
                <w:szCs w:val="22"/>
              </w:rPr>
              <w:t xml:space="preserve"> </w:t>
            </w:r>
            <w:r w:rsidRPr="00561F91">
              <w:rPr>
                <w:rFonts w:ascii="Arial" w:hAnsi="Arial" w:cs="Arial"/>
                <w:sz w:val="22"/>
                <w:lang w:val="en"/>
              </w:rPr>
              <w:t>can move between schools, but the numbers of visitors to</w:t>
            </w:r>
            <w:r w:rsidR="008114CC">
              <w:rPr>
                <w:rFonts w:ascii="Arial" w:hAnsi="Arial" w:cs="Arial"/>
                <w:sz w:val="22"/>
                <w:lang w:val="en"/>
              </w:rPr>
              <w:t xml:space="preserve"> the</w:t>
            </w:r>
            <w:r w:rsidRPr="00561F91">
              <w:rPr>
                <w:rFonts w:ascii="Arial" w:hAnsi="Arial" w:cs="Arial"/>
                <w:sz w:val="22"/>
                <w:lang w:val="en"/>
              </w:rPr>
              <w:t xml:space="preserve"> site</w:t>
            </w:r>
            <w:r w:rsidR="008114CC">
              <w:rPr>
                <w:rFonts w:ascii="Arial" w:hAnsi="Arial" w:cs="Arial"/>
                <w:sz w:val="22"/>
                <w:lang w:val="en"/>
              </w:rPr>
              <w:t xml:space="preserve"> will be restricted</w:t>
            </w:r>
            <w:r w:rsidRPr="00561F91">
              <w:rPr>
                <w:rFonts w:ascii="Arial" w:hAnsi="Arial" w:cs="Arial"/>
                <w:sz w:val="22"/>
                <w:lang w:val="en"/>
              </w:rPr>
              <w:t xml:space="preserve"> where possible</w:t>
            </w:r>
            <w:r w:rsidR="0000744F" w:rsidRPr="00561F91">
              <w:rPr>
                <w:rFonts w:ascii="Arial" w:hAnsi="Arial" w:cs="Arial"/>
                <w:sz w:val="22"/>
                <w:lang w:val="en"/>
              </w:rPr>
              <w:t>.</w:t>
            </w:r>
          </w:p>
          <w:p w14:paraId="47F91B71" w14:textId="31ABBD4F" w:rsidR="0000744F" w:rsidRPr="00561F91" w:rsidRDefault="00E05A1A" w:rsidP="00BC3B25">
            <w:pPr>
              <w:numPr>
                <w:ilvl w:val="0"/>
                <w:numId w:val="1"/>
              </w:numPr>
              <w:spacing w:before="120" w:after="240"/>
              <w:rPr>
                <w:rFonts w:ascii="Arial" w:eastAsia="Arial" w:hAnsi="Arial" w:cs="Arial"/>
                <w:sz w:val="22"/>
                <w:szCs w:val="22"/>
              </w:rPr>
            </w:pPr>
            <w:r>
              <w:rPr>
                <w:rFonts w:ascii="Arial" w:hAnsi="Arial" w:cs="Arial"/>
                <w:sz w:val="22"/>
                <w:szCs w:val="22"/>
                <w:lang w:val="en"/>
              </w:rPr>
              <w:t>Volunteers may be used but the school will do so extremely cautiously.</w:t>
            </w:r>
          </w:p>
          <w:p w14:paraId="1C6C93AD" w14:textId="75F7142B" w:rsidR="00CE73FC" w:rsidRPr="00561F91" w:rsidRDefault="00E05A1A" w:rsidP="00BC3B25">
            <w:pPr>
              <w:numPr>
                <w:ilvl w:val="0"/>
                <w:numId w:val="1"/>
              </w:numPr>
              <w:spacing w:before="120" w:after="240"/>
              <w:rPr>
                <w:rFonts w:ascii="Arial" w:eastAsia="Arial" w:hAnsi="Arial" w:cs="Arial"/>
                <w:sz w:val="22"/>
                <w:szCs w:val="22"/>
              </w:rPr>
            </w:pPr>
            <w:r>
              <w:rPr>
                <w:rFonts w:ascii="Arial" w:eastAsia="Arial" w:hAnsi="Arial" w:cs="Arial"/>
                <w:sz w:val="22"/>
                <w:szCs w:val="22"/>
              </w:rPr>
              <w:t>T</w:t>
            </w:r>
            <w:r w:rsidR="00CE73FC" w:rsidRPr="00561F91">
              <w:rPr>
                <w:rFonts w:ascii="Arial" w:hAnsi="Arial" w:cs="Arial"/>
                <w:sz w:val="22"/>
                <w:szCs w:val="22"/>
                <w:lang w:val="en"/>
              </w:rPr>
              <w:t>hey should remain 2</w:t>
            </w:r>
            <w:r w:rsidR="005105DA" w:rsidRPr="00561F91">
              <w:rPr>
                <w:rFonts w:ascii="Arial" w:hAnsi="Arial" w:cs="Arial"/>
                <w:sz w:val="22"/>
                <w:szCs w:val="22"/>
                <w:lang w:val="en"/>
              </w:rPr>
              <w:t>m</w:t>
            </w:r>
            <w:r w:rsidR="00CE73FC" w:rsidRPr="00561F91">
              <w:rPr>
                <w:rFonts w:ascii="Arial" w:hAnsi="Arial" w:cs="Arial"/>
                <w:sz w:val="22"/>
                <w:szCs w:val="22"/>
                <w:lang w:val="en"/>
              </w:rPr>
              <w:t xml:space="preserve"> from pupils and staff where possible</w:t>
            </w:r>
          </w:p>
          <w:p w14:paraId="13B6A056" w14:textId="294C653B" w:rsidR="00A13FF7" w:rsidRDefault="00A13FF7" w:rsidP="00BC3B25">
            <w:pPr>
              <w:numPr>
                <w:ilvl w:val="0"/>
                <w:numId w:val="1"/>
              </w:numPr>
              <w:spacing w:before="120" w:after="240"/>
              <w:rPr>
                <w:rFonts w:ascii="Arial" w:eastAsia="Arial" w:hAnsi="Arial" w:cs="Arial"/>
                <w:sz w:val="22"/>
                <w:szCs w:val="22"/>
              </w:rPr>
            </w:pPr>
            <w:r w:rsidRPr="00561F91">
              <w:rPr>
                <w:rFonts w:ascii="Arial" w:eastAsia="Arial" w:hAnsi="Arial" w:cs="Arial"/>
                <w:sz w:val="22"/>
                <w:szCs w:val="22"/>
              </w:rPr>
              <w:t>Schools are being strongly encouraged by the DfE to continue to host ITT trainees</w:t>
            </w:r>
            <w:r w:rsidR="006E7B1E" w:rsidRPr="00561F91">
              <w:rPr>
                <w:rFonts w:ascii="Arial" w:eastAsia="Arial" w:hAnsi="Arial" w:cs="Arial"/>
                <w:sz w:val="22"/>
                <w:szCs w:val="22"/>
              </w:rPr>
              <w:t xml:space="preserve">. </w:t>
            </w:r>
            <w:r w:rsidRPr="00561F91">
              <w:rPr>
                <w:rFonts w:ascii="Arial" w:eastAsia="Arial" w:hAnsi="Arial" w:cs="Arial"/>
                <w:sz w:val="22"/>
                <w:szCs w:val="22"/>
              </w:rPr>
              <w:t xml:space="preserve">Risk assessments should be conducted </w:t>
            </w:r>
            <w:r w:rsidR="006500AD" w:rsidRPr="00561F91">
              <w:rPr>
                <w:rFonts w:ascii="Arial" w:eastAsia="Arial" w:hAnsi="Arial" w:cs="Arial"/>
                <w:sz w:val="22"/>
                <w:szCs w:val="22"/>
              </w:rPr>
              <w:t>as they are for</w:t>
            </w:r>
            <w:r w:rsidRPr="00561F91">
              <w:rPr>
                <w:rFonts w:ascii="Arial" w:eastAsia="Arial" w:hAnsi="Arial" w:cs="Arial"/>
                <w:sz w:val="22"/>
                <w:szCs w:val="22"/>
              </w:rPr>
              <w:t xml:space="preserve"> staff</w:t>
            </w:r>
            <w:r w:rsidR="00E05A1A">
              <w:rPr>
                <w:rFonts w:ascii="Arial" w:eastAsia="Arial" w:hAnsi="Arial" w:cs="Arial"/>
                <w:sz w:val="22"/>
                <w:szCs w:val="22"/>
              </w:rPr>
              <w:t>.</w:t>
            </w:r>
          </w:p>
          <w:p w14:paraId="72D4523D" w14:textId="09C072AD" w:rsidR="00E05A1A" w:rsidRPr="00E05A1A" w:rsidRDefault="00E05A1A" w:rsidP="00BC3B25">
            <w:pPr>
              <w:numPr>
                <w:ilvl w:val="0"/>
                <w:numId w:val="1"/>
              </w:numPr>
              <w:spacing w:before="120" w:after="240"/>
              <w:rPr>
                <w:rFonts w:ascii="Arial" w:eastAsia="Arial" w:hAnsi="Arial" w:cs="Arial"/>
                <w:sz w:val="22"/>
                <w:szCs w:val="22"/>
              </w:rPr>
            </w:pPr>
            <w:r>
              <w:rPr>
                <w:rFonts w:ascii="Arial" w:eastAsia="Arial" w:hAnsi="Arial" w:cs="Arial"/>
                <w:color w:val="7030A0"/>
                <w:sz w:val="22"/>
                <w:szCs w:val="22"/>
              </w:rPr>
              <w:t xml:space="preserve">People who live with those who are clinically extremely vulnerable or clinically </w:t>
            </w:r>
            <w:r>
              <w:rPr>
                <w:rFonts w:ascii="Arial" w:eastAsia="Arial" w:hAnsi="Arial" w:cs="Arial"/>
                <w:color w:val="7030A0"/>
                <w:sz w:val="22"/>
                <w:szCs w:val="22"/>
              </w:rPr>
              <w:lastRenderedPageBreak/>
              <w:t>vulnerable can attend the workplace.</w:t>
            </w:r>
          </w:p>
          <w:p w14:paraId="030CD50D" w14:textId="3D680D89" w:rsidR="00A13FF7" w:rsidRPr="00561F91" w:rsidRDefault="00E05A1A" w:rsidP="00E05A1A">
            <w:pPr>
              <w:numPr>
                <w:ilvl w:val="0"/>
                <w:numId w:val="1"/>
              </w:numPr>
              <w:spacing w:before="120" w:after="240"/>
              <w:rPr>
                <w:rFonts w:ascii="Arial" w:eastAsia="Arial" w:hAnsi="Arial" w:cs="Arial"/>
                <w:sz w:val="22"/>
                <w:szCs w:val="22"/>
              </w:rPr>
            </w:pPr>
            <w:r>
              <w:rPr>
                <w:rFonts w:ascii="Arial" w:eastAsia="Arial" w:hAnsi="Arial" w:cs="Arial"/>
                <w:color w:val="7030A0"/>
                <w:sz w:val="22"/>
                <w:szCs w:val="22"/>
              </w:rPr>
              <w:t>Appropriate PPE should be worn where it is appropriate to do so. The school will provide this.</w:t>
            </w:r>
          </w:p>
        </w:tc>
        <w:tc>
          <w:tcPr>
            <w:tcW w:w="420" w:type="dxa"/>
            <w:shd w:val="clear" w:color="auto" w:fill="92D050"/>
            <w:vAlign w:val="center"/>
          </w:tcPr>
          <w:p w14:paraId="1E560D58" w14:textId="72846C61" w:rsidR="00F025D7" w:rsidRPr="00561F91" w:rsidRDefault="00141586" w:rsidP="00DB6AB0">
            <w:pPr>
              <w:spacing w:before="120" w:after="240"/>
              <w:rPr>
                <w:rFonts w:ascii="Arial" w:eastAsia="Arial" w:hAnsi="Arial" w:cs="Arial"/>
                <w:b/>
                <w:sz w:val="22"/>
                <w:szCs w:val="22"/>
              </w:rPr>
            </w:pPr>
            <w:r>
              <w:rPr>
                <w:rFonts w:ascii="Arial" w:eastAsia="Arial" w:hAnsi="Arial" w:cs="Arial"/>
                <w:b/>
                <w:sz w:val="22"/>
                <w:szCs w:val="22"/>
              </w:rPr>
              <w:lastRenderedPageBreak/>
              <w:t>1</w:t>
            </w:r>
          </w:p>
        </w:tc>
        <w:tc>
          <w:tcPr>
            <w:tcW w:w="420" w:type="dxa"/>
            <w:shd w:val="clear" w:color="auto" w:fill="92D050"/>
            <w:vAlign w:val="center"/>
          </w:tcPr>
          <w:p w14:paraId="664AB698" w14:textId="5D3EAA77" w:rsidR="00F025D7" w:rsidRPr="00561F91" w:rsidRDefault="00141586" w:rsidP="00DB6AB0">
            <w:pPr>
              <w:spacing w:before="120" w:after="240"/>
              <w:rPr>
                <w:rFonts w:ascii="Arial" w:eastAsia="Arial" w:hAnsi="Arial" w:cs="Arial"/>
                <w:b/>
                <w:sz w:val="22"/>
                <w:szCs w:val="22"/>
              </w:rPr>
            </w:pPr>
            <w:r>
              <w:rPr>
                <w:rFonts w:ascii="Arial" w:eastAsia="Arial" w:hAnsi="Arial" w:cs="Arial"/>
                <w:b/>
                <w:sz w:val="22"/>
                <w:szCs w:val="22"/>
              </w:rPr>
              <w:t>3</w:t>
            </w:r>
          </w:p>
        </w:tc>
        <w:tc>
          <w:tcPr>
            <w:tcW w:w="540" w:type="dxa"/>
            <w:tcBorders>
              <w:right w:val="single" w:sz="24" w:space="0" w:color="000000"/>
            </w:tcBorders>
            <w:shd w:val="clear" w:color="auto" w:fill="92D050"/>
            <w:vAlign w:val="center"/>
          </w:tcPr>
          <w:p w14:paraId="5B4BDCF4" w14:textId="481E805B" w:rsidR="00F025D7" w:rsidRPr="00561F91" w:rsidRDefault="00141586" w:rsidP="00DB6AB0">
            <w:pPr>
              <w:spacing w:before="120" w:after="240"/>
              <w:rPr>
                <w:rFonts w:ascii="Arial" w:eastAsia="Arial" w:hAnsi="Arial" w:cs="Arial"/>
                <w:b/>
                <w:sz w:val="22"/>
                <w:szCs w:val="22"/>
              </w:rPr>
            </w:pPr>
            <w:r>
              <w:rPr>
                <w:rFonts w:ascii="Arial" w:eastAsia="Arial" w:hAnsi="Arial" w:cs="Arial"/>
                <w:b/>
                <w:sz w:val="22"/>
                <w:szCs w:val="22"/>
              </w:rPr>
              <w:t>3</w:t>
            </w:r>
          </w:p>
        </w:tc>
        <w:tc>
          <w:tcPr>
            <w:tcW w:w="3675" w:type="dxa"/>
            <w:tcBorders>
              <w:left w:val="single" w:sz="24" w:space="0" w:color="000000"/>
              <w:right w:val="single" w:sz="8" w:space="0" w:color="000000"/>
            </w:tcBorders>
            <w:vAlign w:val="center"/>
          </w:tcPr>
          <w:p w14:paraId="45AD331C" w14:textId="5D30E26D" w:rsidR="00290ABD" w:rsidRPr="00122A96" w:rsidRDefault="00290ABD" w:rsidP="00122A96">
            <w:pPr>
              <w:spacing w:before="120" w:after="240"/>
              <w:rPr>
                <w:rFonts w:ascii="Arial" w:eastAsia="Arial" w:hAnsi="Arial" w:cs="Arial"/>
                <w:b/>
                <w:sz w:val="22"/>
                <w:szCs w:val="22"/>
              </w:rPr>
            </w:pPr>
          </w:p>
          <w:p w14:paraId="08686086" w14:textId="77777777" w:rsidR="00F025D7" w:rsidRPr="00561F91" w:rsidRDefault="00F025D7" w:rsidP="00DB6AB0">
            <w:pPr>
              <w:spacing w:before="120" w:after="240"/>
              <w:ind w:left="720"/>
              <w:rPr>
                <w:rFonts w:ascii="Arial" w:eastAsia="Arial" w:hAnsi="Arial" w:cs="Arial"/>
                <w:color w:val="7030A0"/>
                <w:sz w:val="22"/>
                <w:szCs w:val="22"/>
              </w:rPr>
            </w:pPr>
          </w:p>
        </w:tc>
        <w:tc>
          <w:tcPr>
            <w:tcW w:w="420" w:type="dxa"/>
            <w:tcBorders>
              <w:top w:val="single" w:sz="8" w:space="0" w:color="000000"/>
              <w:left w:val="single" w:sz="8" w:space="0" w:color="000000"/>
              <w:bottom w:val="single" w:sz="8" w:space="0" w:color="000000"/>
              <w:right w:val="single" w:sz="8" w:space="0" w:color="000000"/>
            </w:tcBorders>
            <w:vAlign w:val="center"/>
          </w:tcPr>
          <w:p w14:paraId="274BAD07" w14:textId="77777777" w:rsidR="00F025D7" w:rsidRPr="00561F91" w:rsidRDefault="00F025D7" w:rsidP="00DB6AB0">
            <w:pPr>
              <w:spacing w:after="240"/>
              <w:rPr>
                <w:rFonts w:ascii="Arial" w:eastAsia="Arial" w:hAnsi="Arial" w:cs="Arial"/>
                <w:b/>
                <w:sz w:val="22"/>
                <w:szCs w:val="22"/>
              </w:rPr>
            </w:pPr>
          </w:p>
        </w:tc>
        <w:tc>
          <w:tcPr>
            <w:tcW w:w="420" w:type="dxa"/>
            <w:tcBorders>
              <w:top w:val="single" w:sz="8" w:space="0" w:color="000000"/>
              <w:left w:val="single" w:sz="8" w:space="0" w:color="000000"/>
              <w:bottom w:val="single" w:sz="8" w:space="0" w:color="000000"/>
              <w:right w:val="single" w:sz="8" w:space="0" w:color="000000"/>
            </w:tcBorders>
            <w:vAlign w:val="center"/>
          </w:tcPr>
          <w:p w14:paraId="1D39AFCD" w14:textId="77777777" w:rsidR="00F025D7" w:rsidRPr="00561F91" w:rsidRDefault="00F025D7" w:rsidP="00DB6AB0">
            <w:pPr>
              <w:spacing w:after="240"/>
              <w:rPr>
                <w:rFonts w:ascii="Arial" w:eastAsia="Arial" w:hAnsi="Arial" w:cs="Arial"/>
                <w:b/>
                <w:sz w:val="22"/>
                <w:szCs w:val="22"/>
              </w:rPr>
            </w:pPr>
          </w:p>
        </w:tc>
        <w:tc>
          <w:tcPr>
            <w:tcW w:w="413" w:type="dxa"/>
            <w:tcBorders>
              <w:top w:val="single" w:sz="8" w:space="0" w:color="000000"/>
              <w:left w:val="single" w:sz="8" w:space="0" w:color="000000"/>
              <w:bottom w:val="single" w:sz="8" w:space="0" w:color="000000"/>
              <w:right w:val="single" w:sz="8" w:space="0" w:color="000000"/>
            </w:tcBorders>
            <w:vAlign w:val="center"/>
          </w:tcPr>
          <w:p w14:paraId="4919FF2C" w14:textId="77777777" w:rsidR="00F025D7" w:rsidRPr="00561F91" w:rsidRDefault="00F025D7" w:rsidP="00DB6AB0">
            <w:pPr>
              <w:spacing w:after="240"/>
              <w:rPr>
                <w:rFonts w:ascii="Arial" w:eastAsia="Arial" w:hAnsi="Arial" w:cs="Arial"/>
                <w:b/>
                <w:sz w:val="22"/>
                <w:szCs w:val="22"/>
              </w:rPr>
            </w:pPr>
          </w:p>
        </w:tc>
      </w:tr>
      <w:tr w:rsidR="00BD2421" w:rsidRPr="00561F91" w14:paraId="7603AA1A" w14:textId="77777777" w:rsidTr="00141586">
        <w:trPr>
          <w:trHeight w:val="620"/>
          <w:jc w:val="center"/>
        </w:trPr>
        <w:tc>
          <w:tcPr>
            <w:tcW w:w="600" w:type="dxa"/>
            <w:vAlign w:val="center"/>
          </w:tcPr>
          <w:p w14:paraId="493F393B" w14:textId="38F2748F" w:rsidR="00BD2421" w:rsidRPr="00561F91" w:rsidRDefault="00A86C73" w:rsidP="00096DDE">
            <w:pPr>
              <w:rPr>
                <w:rFonts w:ascii="Arial" w:eastAsia="Arial" w:hAnsi="Arial" w:cs="Arial"/>
                <w:b/>
                <w:sz w:val="22"/>
                <w:szCs w:val="22"/>
              </w:rPr>
            </w:pPr>
            <w:r w:rsidRPr="00561F91">
              <w:rPr>
                <w:rFonts w:ascii="Arial" w:eastAsia="Arial" w:hAnsi="Arial" w:cs="Arial"/>
                <w:b/>
                <w:sz w:val="22"/>
                <w:szCs w:val="22"/>
              </w:rPr>
              <w:lastRenderedPageBreak/>
              <w:t>2</w:t>
            </w:r>
            <w:r w:rsidR="00BD2421" w:rsidRPr="00561F91">
              <w:rPr>
                <w:rFonts w:ascii="Arial" w:eastAsia="Arial" w:hAnsi="Arial" w:cs="Arial"/>
                <w:b/>
                <w:sz w:val="22"/>
                <w:szCs w:val="22"/>
              </w:rPr>
              <w:t xml:space="preserve">. </w:t>
            </w:r>
          </w:p>
        </w:tc>
        <w:tc>
          <w:tcPr>
            <w:tcW w:w="3405" w:type="dxa"/>
            <w:vAlign w:val="center"/>
          </w:tcPr>
          <w:p w14:paraId="03E39B0E" w14:textId="31B5A8AF" w:rsidR="00BD2421" w:rsidRPr="00405F0D" w:rsidRDefault="00AA1706" w:rsidP="00096DDE">
            <w:pPr>
              <w:ind w:left="43"/>
              <w:rPr>
                <w:rFonts w:ascii="Arial" w:eastAsia="Arial" w:hAnsi="Arial" w:cs="Arial"/>
                <w:b/>
                <w:sz w:val="22"/>
                <w:szCs w:val="22"/>
              </w:rPr>
            </w:pPr>
            <w:r w:rsidRPr="00405F0D">
              <w:rPr>
                <w:rFonts w:ascii="Arial" w:eastAsia="Arial" w:hAnsi="Arial" w:cs="Arial"/>
                <w:b/>
                <w:sz w:val="22"/>
                <w:szCs w:val="22"/>
              </w:rPr>
              <w:t>R</w:t>
            </w:r>
            <w:r w:rsidR="00BD2421" w:rsidRPr="00405F0D">
              <w:rPr>
                <w:rFonts w:ascii="Arial" w:eastAsia="Arial" w:hAnsi="Arial" w:cs="Arial"/>
                <w:b/>
                <w:sz w:val="22"/>
                <w:szCs w:val="22"/>
              </w:rPr>
              <w:t xml:space="preserve">isk of </w:t>
            </w:r>
            <w:r w:rsidR="00561F91" w:rsidRPr="00405F0D">
              <w:rPr>
                <w:rFonts w:ascii="Arial" w:eastAsia="Arial" w:hAnsi="Arial" w:cs="Arial"/>
                <w:b/>
                <w:sz w:val="22"/>
                <w:szCs w:val="22"/>
              </w:rPr>
              <w:t>ongoing contamination</w:t>
            </w:r>
            <w:r w:rsidR="00BD2421" w:rsidRPr="00405F0D">
              <w:rPr>
                <w:rFonts w:ascii="Arial" w:eastAsia="Arial" w:hAnsi="Arial" w:cs="Arial"/>
                <w:b/>
                <w:sz w:val="22"/>
                <w:szCs w:val="22"/>
              </w:rPr>
              <w:t xml:space="preserve"> from pupils</w:t>
            </w:r>
            <w:r w:rsidR="00066C83" w:rsidRPr="00405F0D">
              <w:rPr>
                <w:rFonts w:ascii="Arial" w:eastAsia="Arial" w:hAnsi="Arial" w:cs="Arial"/>
                <w:b/>
                <w:sz w:val="22"/>
                <w:szCs w:val="22"/>
              </w:rPr>
              <w:t xml:space="preserve"> and </w:t>
            </w:r>
            <w:r w:rsidR="00CF0F74" w:rsidRPr="00405F0D">
              <w:rPr>
                <w:rFonts w:ascii="Arial" w:eastAsia="Arial" w:hAnsi="Arial" w:cs="Arial"/>
                <w:b/>
                <w:sz w:val="22"/>
                <w:szCs w:val="22"/>
              </w:rPr>
              <w:t>staff</w:t>
            </w:r>
            <w:r w:rsidR="00A7419A" w:rsidRPr="00405F0D">
              <w:rPr>
                <w:rFonts w:ascii="Arial" w:eastAsia="Arial" w:hAnsi="Arial" w:cs="Arial"/>
                <w:b/>
                <w:sz w:val="22"/>
                <w:szCs w:val="22"/>
              </w:rPr>
              <w:t xml:space="preserve"> </w:t>
            </w:r>
          </w:p>
          <w:p w14:paraId="5F2D46A1" w14:textId="52413555" w:rsidR="001C760F" w:rsidRPr="00405F0D" w:rsidRDefault="001C760F" w:rsidP="00096DDE">
            <w:pPr>
              <w:ind w:left="43"/>
              <w:rPr>
                <w:rFonts w:ascii="Arial" w:eastAsia="Arial" w:hAnsi="Arial" w:cs="Arial"/>
                <w:sz w:val="22"/>
                <w:szCs w:val="22"/>
              </w:rPr>
            </w:pPr>
          </w:p>
          <w:p w14:paraId="2AA7D3D3" w14:textId="77777777" w:rsidR="006904E8" w:rsidRPr="00561F91" w:rsidRDefault="006904E8" w:rsidP="00096DDE">
            <w:pPr>
              <w:ind w:left="43"/>
              <w:rPr>
                <w:rFonts w:ascii="Arial" w:eastAsia="Arial" w:hAnsi="Arial" w:cs="Arial"/>
                <w:sz w:val="22"/>
                <w:szCs w:val="22"/>
              </w:rPr>
            </w:pPr>
          </w:p>
          <w:p w14:paraId="19836D78" w14:textId="3EFFEEE9" w:rsidR="00EB0C55" w:rsidRPr="00561F91" w:rsidRDefault="00EB0C55" w:rsidP="006F65FB">
            <w:pPr>
              <w:pStyle w:val="ListParagraph"/>
              <w:rPr>
                <w:rFonts w:ascii="Arial" w:eastAsia="Arial" w:hAnsi="Arial" w:cs="Arial"/>
                <w:sz w:val="22"/>
                <w:szCs w:val="22"/>
              </w:rPr>
            </w:pPr>
          </w:p>
        </w:tc>
        <w:tc>
          <w:tcPr>
            <w:tcW w:w="1695" w:type="dxa"/>
          </w:tcPr>
          <w:p w14:paraId="620B50AF" w14:textId="010016FE" w:rsidR="00BD2421" w:rsidRPr="00561F91" w:rsidRDefault="00BD2421" w:rsidP="00096DDE">
            <w:pPr>
              <w:rPr>
                <w:rFonts w:ascii="Arial" w:eastAsia="Arial" w:hAnsi="Arial" w:cs="Arial"/>
                <w:sz w:val="22"/>
                <w:szCs w:val="22"/>
              </w:rPr>
            </w:pPr>
            <w:r w:rsidRPr="00561F91">
              <w:rPr>
                <w:rFonts w:ascii="Arial" w:eastAsia="Arial" w:hAnsi="Arial" w:cs="Arial"/>
                <w:sz w:val="22"/>
                <w:szCs w:val="22"/>
              </w:rPr>
              <w:t>All members of the school community</w:t>
            </w:r>
          </w:p>
        </w:tc>
        <w:tc>
          <w:tcPr>
            <w:tcW w:w="4005" w:type="dxa"/>
            <w:vAlign w:val="center"/>
          </w:tcPr>
          <w:p w14:paraId="3DCC484F" w14:textId="5032EDDF" w:rsidR="0098492E" w:rsidRPr="00561F91" w:rsidRDefault="0098492E" w:rsidP="00B9585D">
            <w:pPr>
              <w:rPr>
                <w:rFonts w:ascii="Arial" w:eastAsia="Arial" w:hAnsi="Arial" w:cs="Arial"/>
                <w:i/>
                <w:sz w:val="22"/>
                <w:szCs w:val="22"/>
              </w:rPr>
            </w:pPr>
            <w:r w:rsidRPr="00561F91">
              <w:rPr>
                <w:rFonts w:ascii="Arial" w:eastAsia="Arial" w:hAnsi="Arial" w:cs="Arial"/>
                <w:sz w:val="22"/>
                <w:szCs w:val="22"/>
              </w:rPr>
              <w:t>Follow the DfE’s guidance for leaders and staff in schools on use of the NHS COVID-19 app. See the guidance</w:t>
            </w:r>
            <w:r w:rsidRPr="00561F91">
              <w:rPr>
                <w:rFonts w:ascii="Arial" w:eastAsia="Arial" w:hAnsi="Arial" w:cs="Arial"/>
                <w:i/>
                <w:sz w:val="22"/>
                <w:szCs w:val="22"/>
              </w:rPr>
              <w:t xml:space="preserve"> </w:t>
            </w:r>
            <w:hyperlink r:id="rId18" w:history="1">
              <w:r w:rsidRPr="00561F91">
                <w:rPr>
                  <w:rStyle w:val="Hyperlink"/>
                  <w:rFonts w:ascii="Arial" w:eastAsia="Arial" w:hAnsi="Arial" w:cs="Arial"/>
                  <w:i/>
                  <w:sz w:val="22"/>
                  <w:szCs w:val="22"/>
                </w:rPr>
                <w:t>here</w:t>
              </w:r>
            </w:hyperlink>
          </w:p>
          <w:p w14:paraId="60FEDE28" w14:textId="77777777" w:rsidR="0098492E" w:rsidRPr="00561F91" w:rsidRDefault="0098492E" w:rsidP="00B9585D">
            <w:pPr>
              <w:rPr>
                <w:rFonts w:ascii="Arial" w:eastAsia="Arial" w:hAnsi="Arial" w:cs="Arial"/>
                <w:i/>
                <w:sz w:val="22"/>
                <w:szCs w:val="22"/>
              </w:rPr>
            </w:pPr>
          </w:p>
          <w:p w14:paraId="5C58D625" w14:textId="04C50335" w:rsidR="00FD06B4" w:rsidRPr="00561F91" w:rsidRDefault="00FD06B4" w:rsidP="00B9585D">
            <w:pPr>
              <w:rPr>
                <w:rFonts w:ascii="Arial" w:eastAsia="Arial" w:hAnsi="Arial" w:cs="Arial"/>
                <w:i/>
                <w:sz w:val="22"/>
                <w:szCs w:val="22"/>
              </w:rPr>
            </w:pPr>
            <w:r w:rsidRPr="00561F91">
              <w:rPr>
                <w:rFonts w:ascii="Arial" w:eastAsia="Arial" w:hAnsi="Arial" w:cs="Arial"/>
                <w:i/>
                <w:sz w:val="22"/>
                <w:szCs w:val="22"/>
              </w:rPr>
              <w:t xml:space="preserve">The following </w:t>
            </w:r>
            <w:r w:rsidR="006904E8" w:rsidRPr="00561F91">
              <w:rPr>
                <w:rFonts w:ascii="Arial" w:eastAsia="Arial" w:hAnsi="Arial" w:cs="Arial"/>
                <w:i/>
                <w:sz w:val="22"/>
                <w:szCs w:val="22"/>
              </w:rPr>
              <w:t xml:space="preserve">control measures </w:t>
            </w:r>
            <w:r w:rsidR="007F41B6" w:rsidRPr="00561F91">
              <w:rPr>
                <w:rFonts w:ascii="Arial" w:eastAsia="Arial" w:hAnsi="Arial" w:cs="Arial"/>
                <w:i/>
                <w:sz w:val="22"/>
                <w:szCs w:val="22"/>
              </w:rPr>
              <w:t>should be considered</w:t>
            </w:r>
            <w:r w:rsidRPr="00561F91">
              <w:rPr>
                <w:rFonts w:ascii="Arial" w:eastAsia="Arial" w:hAnsi="Arial" w:cs="Arial"/>
                <w:i/>
                <w:sz w:val="22"/>
                <w:szCs w:val="22"/>
              </w:rPr>
              <w:t xml:space="preserve"> in</w:t>
            </w:r>
            <w:r w:rsidR="00E44993" w:rsidRPr="00561F91">
              <w:rPr>
                <w:rFonts w:ascii="Arial" w:eastAsia="Arial" w:hAnsi="Arial" w:cs="Arial"/>
                <w:i/>
                <w:sz w:val="22"/>
                <w:szCs w:val="22"/>
              </w:rPr>
              <w:t xml:space="preserve"> addition to </w:t>
            </w:r>
            <w:r w:rsidR="006904E8" w:rsidRPr="00561F91">
              <w:rPr>
                <w:rFonts w:ascii="Arial" w:eastAsia="Arial" w:hAnsi="Arial" w:cs="Arial"/>
                <w:i/>
                <w:sz w:val="22"/>
                <w:szCs w:val="22"/>
              </w:rPr>
              <w:t>those outlined in the</w:t>
            </w:r>
            <w:r w:rsidRPr="00561F91">
              <w:rPr>
                <w:rFonts w:ascii="Arial" w:eastAsia="Arial" w:hAnsi="Arial" w:cs="Arial"/>
                <w:i/>
                <w:sz w:val="22"/>
                <w:szCs w:val="22"/>
              </w:rPr>
              <w:t xml:space="preserve"> </w:t>
            </w:r>
            <w:r w:rsidR="006904E8" w:rsidRPr="00561F91">
              <w:rPr>
                <w:rFonts w:ascii="Arial" w:eastAsia="Arial" w:hAnsi="Arial" w:cs="Arial"/>
                <w:i/>
                <w:sz w:val="22"/>
                <w:szCs w:val="22"/>
              </w:rPr>
              <w:t>East Sussex</w:t>
            </w:r>
            <w:r w:rsidRPr="00561F91">
              <w:rPr>
                <w:rFonts w:ascii="Arial" w:eastAsia="Arial" w:hAnsi="Arial" w:cs="Arial"/>
                <w:i/>
                <w:sz w:val="22"/>
                <w:szCs w:val="22"/>
              </w:rPr>
              <w:t xml:space="preserve"> Model</w:t>
            </w:r>
            <w:r w:rsidR="00E44993" w:rsidRPr="00561F91">
              <w:rPr>
                <w:rFonts w:ascii="Arial" w:eastAsia="Arial" w:hAnsi="Arial" w:cs="Arial"/>
                <w:i/>
                <w:sz w:val="22"/>
                <w:szCs w:val="22"/>
              </w:rPr>
              <w:t xml:space="preserve"> Risk Assessments</w:t>
            </w:r>
            <w:r w:rsidRPr="00561F91">
              <w:rPr>
                <w:rFonts w:ascii="Arial" w:eastAsia="Arial" w:hAnsi="Arial" w:cs="Arial"/>
                <w:i/>
                <w:sz w:val="22"/>
                <w:szCs w:val="22"/>
              </w:rPr>
              <w:t xml:space="preserve"> for</w:t>
            </w:r>
            <w:r w:rsidR="00871F0B" w:rsidRPr="00561F91">
              <w:rPr>
                <w:rFonts w:ascii="Arial" w:eastAsia="Arial" w:hAnsi="Arial" w:cs="Arial"/>
                <w:i/>
                <w:sz w:val="22"/>
                <w:szCs w:val="22"/>
              </w:rPr>
              <w:t>:</w:t>
            </w:r>
            <w:r w:rsidRPr="00561F91">
              <w:rPr>
                <w:rFonts w:ascii="Arial" w:eastAsia="Arial" w:hAnsi="Arial" w:cs="Arial"/>
                <w:i/>
                <w:sz w:val="22"/>
                <w:szCs w:val="22"/>
              </w:rPr>
              <w:t xml:space="preserve"> </w:t>
            </w:r>
          </w:p>
          <w:p w14:paraId="5E98D53B" w14:textId="77777777" w:rsidR="00871F0B" w:rsidRPr="00561F91" w:rsidRDefault="00FD06B4" w:rsidP="00B9585D">
            <w:pPr>
              <w:spacing w:before="120"/>
              <w:ind w:left="427" w:hanging="283"/>
              <w:rPr>
                <w:rFonts w:ascii="Arial" w:eastAsia="Arial" w:hAnsi="Arial" w:cs="Arial"/>
                <w:i/>
                <w:sz w:val="22"/>
                <w:szCs w:val="22"/>
              </w:rPr>
            </w:pPr>
            <w:r w:rsidRPr="00561F91">
              <w:rPr>
                <w:rFonts w:ascii="Arial" w:eastAsia="Arial" w:hAnsi="Arial" w:cs="Arial"/>
                <w:i/>
                <w:sz w:val="22"/>
                <w:szCs w:val="22"/>
              </w:rPr>
              <w:t xml:space="preserve">(i) Movement around the School site, </w:t>
            </w:r>
          </w:p>
          <w:p w14:paraId="71E64042" w14:textId="2D0CC972" w:rsidR="00FD06B4" w:rsidRPr="00561F91" w:rsidRDefault="00FD06B4" w:rsidP="00B9585D">
            <w:pPr>
              <w:spacing w:before="120"/>
              <w:ind w:left="720" w:hanging="576"/>
              <w:rPr>
                <w:rFonts w:ascii="Arial" w:eastAsia="Arial" w:hAnsi="Arial" w:cs="Arial"/>
                <w:i/>
                <w:sz w:val="22"/>
                <w:szCs w:val="22"/>
              </w:rPr>
            </w:pPr>
            <w:r w:rsidRPr="00561F91">
              <w:rPr>
                <w:rFonts w:ascii="Arial" w:eastAsia="Arial" w:hAnsi="Arial" w:cs="Arial"/>
                <w:i/>
                <w:sz w:val="22"/>
                <w:szCs w:val="22"/>
              </w:rPr>
              <w:t xml:space="preserve">(ii) General classroom activities, </w:t>
            </w:r>
          </w:p>
          <w:p w14:paraId="0330AB4B" w14:textId="77777777" w:rsidR="00FD06B4" w:rsidRPr="00561F91" w:rsidRDefault="00FD06B4" w:rsidP="00B9585D">
            <w:pPr>
              <w:spacing w:before="120"/>
              <w:ind w:left="720" w:hanging="576"/>
              <w:rPr>
                <w:rFonts w:ascii="Arial" w:eastAsia="Arial" w:hAnsi="Arial" w:cs="Arial"/>
                <w:i/>
                <w:sz w:val="22"/>
                <w:szCs w:val="22"/>
              </w:rPr>
            </w:pPr>
            <w:r w:rsidRPr="00561F91">
              <w:rPr>
                <w:rFonts w:ascii="Arial" w:eastAsia="Arial" w:hAnsi="Arial" w:cs="Arial"/>
                <w:i/>
                <w:sz w:val="22"/>
                <w:szCs w:val="22"/>
              </w:rPr>
              <w:t xml:space="preserve">(iii) Playground activities, </w:t>
            </w:r>
          </w:p>
          <w:p w14:paraId="0A802729" w14:textId="44C1CCE8" w:rsidR="005E4979" w:rsidRPr="00561F91" w:rsidRDefault="00FD06B4" w:rsidP="009C5FB6">
            <w:pPr>
              <w:spacing w:before="120"/>
              <w:ind w:left="427" w:hanging="283"/>
              <w:rPr>
                <w:rFonts w:ascii="Arial" w:eastAsia="Arial" w:hAnsi="Arial" w:cs="Arial"/>
                <w:i/>
                <w:sz w:val="22"/>
                <w:szCs w:val="22"/>
              </w:rPr>
            </w:pPr>
            <w:r w:rsidRPr="00561F91">
              <w:rPr>
                <w:rFonts w:ascii="Arial" w:eastAsia="Arial" w:hAnsi="Arial" w:cs="Arial"/>
                <w:i/>
                <w:sz w:val="22"/>
                <w:szCs w:val="22"/>
              </w:rPr>
              <w:t>(iv) Play equipment</w:t>
            </w:r>
          </w:p>
          <w:p w14:paraId="300BE370" w14:textId="09E0311F" w:rsidR="00F5123A" w:rsidRPr="00561F91" w:rsidRDefault="009C5FB6" w:rsidP="009C5FB6">
            <w:pPr>
              <w:spacing w:before="120"/>
              <w:ind w:left="427" w:hanging="283"/>
              <w:rPr>
                <w:rFonts w:ascii="Arial" w:eastAsia="Arial" w:hAnsi="Arial" w:cs="Arial"/>
                <w:i/>
                <w:sz w:val="22"/>
                <w:szCs w:val="22"/>
              </w:rPr>
            </w:pPr>
            <w:r w:rsidRPr="00561F91">
              <w:rPr>
                <w:rFonts w:ascii="Arial" w:eastAsia="Arial" w:hAnsi="Arial" w:cs="Arial"/>
                <w:i/>
                <w:sz w:val="22"/>
                <w:szCs w:val="22"/>
              </w:rPr>
              <w:t>(</w:t>
            </w:r>
            <w:r w:rsidR="00501FC0" w:rsidRPr="00561F91">
              <w:rPr>
                <w:rFonts w:ascii="Arial" w:eastAsia="Arial" w:hAnsi="Arial" w:cs="Arial"/>
                <w:i/>
                <w:sz w:val="22"/>
                <w:szCs w:val="22"/>
              </w:rPr>
              <w:t>v) Educational Visits</w:t>
            </w:r>
          </w:p>
          <w:p w14:paraId="200BA18E" w14:textId="79418027" w:rsidR="00501FC0" w:rsidRPr="00561F91" w:rsidRDefault="00501FC0" w:rsidP="00501FC0">
            <w:pPr>
              <w:rPr>
                <w:rFonts w:ascii="Arial" w:eastAsia="Arial" w:hAnsi="Arial" w:cs="Arial"/>
                <w:i/>
                <w:sz w:val="22"/>
                <w:szCs w:val="22"/>
              </w:rPr>
            </w:pPr>
          </w:p>
          <w:p w14:paraId="2D04CD73" w14:textId="4266B877" w:rsidR="0019196E" w:rsidRPr="00DB2626" w:rsidRDefault="0019196E" w:rsidP="0019196E">
            <w:pPr>
              <w:rPr>
                <w:rStyle w:val="Hyperlink"/>
                <w:rFonts w:ascii="Arial" w:eastAsia="Arial" w:hAnsi="Arial" w:cs="Arial"/>
                <w:i/>
                <w:color w:val="9BBB59" w:themeColor="accent3"/>
                <w:sz w:val="22"/>
                <w:szCs w:val="22"/>
                <w:u w:val="none"/>
              </w:rPr>
            </w:pPr>
            <w:r w:rsidRPr="00E57660">
              <w:rPr>
                <w:rFonts w:ascii="Arial" w:eastAsia="Arial" w:hAnsi="Arial" w:cs="Arial"/>
                <w:i/>
                <w:color w:val="9BBB59" w:themeColor="accent3"/>
                <w:sz w:val="22"/>
                <w:szCs w:val="22"/>
              </w:rPr>
              <w:t xml:space="preserve">DFE </w:t>
            </w:r>
            <w:r w:rsidR="00DB2626">
              <w:rPr>
                <w:rFonts w:ascii="Arial" w:eastAsia="Arial" w:hAnsi="Arial" w:cs="Arial"/>
                <w:i/>
                <w:color w:val="9BBB59" w:themeColor="accent3"/>
                <w:sz w:val="22"/>
                <w:szCs w:val="22"/>
              </w:rPr>
              <w:t>advises against educational visits at this time. All residential visits are prohibited until Easter 2021 when a review will be undertaken.</w:t>
            </w:r>
          </w:p>
          <w:p w14:paraId="02758E4F" w14:textId="77777777" w:rsidR="00C26FDE" w:rsidRPr="00561F91" w:rsidRDefault="00C26FDE" w:rsidP="00501FC0">
            <w:pPr>
              <w:rPr>
                <w:rFonts w:ascii="Arial" w:eastAsia="Arial" w:hAnsi="Arial" w:cs="Arial"/>
                <w:i/>
                <w:color w:val="F79646" w:themeColor="accent6"/>
                <w:sz w:val="22"/>
                <w:szCs w:val="22"/>
              </w:rPr>
            </w:pPr>
          </w:p>
          <w:p w14:paraId="3862E396" w14:textId="77777777" w:rsidR="00501FC0" w:rsidRPr="00561F91" w:rsidRDefault="00501FC0" w:rsidP="00501FC0">
            <w:pPr>
              <w:rPr>
                <w:rFonts w:ascii="Arial" w:eastAsia="Arial" w:hAnsi="Arial" w:cs="Arial"/>
                <w:i/>
                <w:color w:val="F79646" w:themeColor="accent6"/>
                <w:sz w:val="22"/>
                <w:szCs w:val="22"/>
              </w:rPr>
            </w:pPr>
          </w:p>
          <w:p w14:paraId="7E0BC62B" w14:textId="66C1D38B" w:rsidR="00501FC0" w:rsidRPr="00561F91" w:rsidRDefault="00501FC0" w:rsidP="00501FC0">
            <w:pPr>
              <w:rPr>
                <w:rFonts w:ascii="Arial" w:eastAsia="Arial" w:hAnsi="Arial" w:cs="Arial"/>
                <w:i/>
                <w:sz w:val="22"/>
                <w:szCs w:val="22"/>
              </w:rPr>
            </w:pPr>
            <w:r w:rsidRPr="00561F91">
              <w:rPr>
                <w:rFonts w:ascii="Arial" w:eastAsia="Arial" w:hAnsi="Arial" w:cs="Arial"/>
                <w:i/>
                <w:sz w:val="22"/>
                <w:szCs w:val="22"/>
              </w:rPr>
              <w:t>vi) Wraparound provision and extra-curricular activity</w:t>
            </w:r>
          </w:p>
          <w:p w14:paraId="34DD61B3" w14:textId="2BF9E094" w:rsidR="00FE26B0" w:rsidRPr="00561F91" w:rsidRDefault="00FE26B0" w:rsidP="00501FC0">
            <w:pPr>
              <w:rPr>
                <w:rFonts w:ascii="Arial" w:eastAsia="Arial" w:hAnsi="Arial" w:cs="Arial"/>
                <w:i/>
                <w:sz w:val="22"/>
                <w:szCs w:val="22"/>
              </w:rPr>
            </w:pPr>
          </w:p>
          <w:p w14:paraId="473CC7BC" w14:textId="017D9690" w:rsidR="00FE26B0" w:rsidRDefault="00DB2626" w:rsidP="00FE26B0">
            <w:pPr>
              <w:rPr>
                <w:rFonts w:ascii="Arial" w:hAnsi="Arial" w:cs="Arial"/>
                <w:sz w:val="22"/>
                <w:szCs w:val="22"/>
                <w:shd w:val="clear" w:color="auto" w:fill="FFFFFF"/>
              </w:rPr>
            </w:pPr>
            <w:r>
              <w:rPr>
                <w:rFonts w:ascii="Arial" w:hAnsi="Arial" w:cs="Arial"/>
                <w:sz w:val="22"/>
                <w:szCs w:val="22"/>
                <w:shd w:val="clear" w:color="auto" w:fill="FFFFFF"/>
              </w:rPr>
              <w:t>Schools should continue to offer wraparound provision, where possible, to support the children of critical workers and vulnerable pupils.</w:t>
            </w:r>
          </w:p>
          <w:p w14:paraId="6144D2DB" w14:textId="77777777" w:rsidR="008114CC" w:rsidRDefault="008114CC" w:rsidP="00FE26B0">
            <w:pPr>
              <w:rPr>
                <w:rFonts w:ascii="Arial" w:hAnsi="Arial" w:cs="Arial"/>
                <w:sz w:val="22"/>
                <w:szCs w:val="22"/>
                <w:shd w:val="clear" w:color="auto" w:fill="FFFFFF"/>
              </w:rPr>
            </w:pPr>
          </w:p>
          <w:p w14:paraId="285A0908" w14:textId="75387B04" w:rsidR="008114CC" w:rsidRPr="00405F0D" w:rsidRDefault="008114CC" w:rsidP="00FE26B0">
            <w:pPr>
              <w:rPr>
                <w:rFonts w:ascii="Arial" w:hAnsi="Arial" w:cs="Arial"/>
                <w:i/>
                <w:iCs/>
                <w:sz w:val="22"/>
                <w:szCs w:val="22"/>
                <w:shd w:val="clear" w:color="auto" w:fill="FFFFFF"/>
              </w:rPr>
            </w:pPr>
            <w:r>
              <w:rPr>
                <w:rFonts w:ascii="Arial" w:hAnsi="Arial" w:cs="Arial"/>
                <w:sz w:val="22"/>
                <w:szCs w:val="22"/>
                <w:shd w:val="clear" w:color="auto" w:fill="FFFFFF"/>
              </w:rPr>
              <w:t xml:space="preserve">Breakfast Club numbers are restricted and attendees/providers are consistent. </w:t>
            </w:r>
            <w:r w:rsidR="00195876">
              <w:rPr>
                <w:rFonts w:ascii="Arial" w:hAnsi="Arial" w:cs="Arial"/>
                <w:sz w:val="22"/>
                <w:szCs w:val="22"/>
                <w:shd w:val="clear" w:color="auto" w:fill="FFFFFF"/>
              </w:rPr>
              <w:t>LA/Government guidance followed (see below)</w:t>
            </w:r>
          </w:p>
          <w:p w14:paraId="74F3D52E" w14:textId="77777777" w:rsidR="00501FC0" w:rsidRPr="00561F91" w:rsidRDefault="00501FC0" w:rsidP="00501FC0">
            <w:pPr>
              <w:rPr>
                <w:rFonts w:ascii="Arial" w:eastAsia="Arial" w:hAnsi="Arial" w:cs="Arial"/>
                <w:i/>
                <w:sz w:val="22"/>
                <w:szCs w:val="22"/>
              </w:rPr>
            </w:pPr>
          </w:p>
          <w:p w14:paraId="0B2C2E2E" w14:textId="77777777" w:rsidR="0019196E" w:rsidRDefault="0019196E" w:rsidP="0019196E">
            <w:pPr>
              <w:rPr>
                <w:rFonts w:ascii="Arial" w:eastAsia="Arial" w:hAnsi="Arial" w:cs="Arial"/>
                <w:i/>
                <w:sz w:val="22"/>
                <w:szCs w:val="22"/>
              </w:rPr>
            </w:pPr>
            <w:r w:rsidRPr="00E57660">
              <w:rPr>
                <w:rFonts w:ascii="Arial" w:eastAsia="Arial" w:hAnsi="Arial" w:cs="Arial"/>
                <w:i/>
                <w:color w:val="9BBB59" w:themeColor="accent3"/>
                <w:sz w:val="22"/>
                <w:szCs w:val="22"/>
              </w:rPr>
              <w:t xml:space="preserve">Refer to the relevant </w:t>
            </w:r>
            <w:hyperlink r:id="rId19" w:history="1">
              <w:r w:rsidRPr="00E57660">
                <w:rPr>
                  <w:rStyle w:val="Hyperlink"/>
                  <w:rFonts w:ascii="Arial" w:eastAsia="Arial" w:hAnsi="Arial" w:cs="Arial"/>
                  <w:i/>
                  <w:color w:val="9BBB59" w:themeColor="accent3"/>
                  <w:sz w:val="22"/>
                  <w:szCs w:val="22"/>
                </w:rPr>
                <w:t>guidance for those who run community activities, holiday clubs, after-school clubs etc</w:t>
              </w:r>
            </w:hyperlink>
            <w:r w:rsidRPr="00E57660">
              <w:rPr>
                <w:rFonts w:ascii="Arial" w:eastAsia="Arial" w:hAnsi="Arial" w:cs="Arial"/>
                <w:i/>
                <w:color w:val="9BBB59" w:themeColor="accent3"/>
                <w:sz w:val="22"/>
                <w:szCs w:val="22"/>
              </w:rPr>
              <w:t xml:space="preserve"> as much of this will be useful in planning extra-curricular provision</w:t>
            </w:r>
            <w:r>
              <w:rPr>
                <w:rFonts w:ascii="Arial" w:eastAsia="Arial" w:hAnsi="Arial" w:cs="Arial"/>
                <w:i/>
                <w:color w:val="9BBB59" w:themeColor="accent3"/>
                <w:sz w:val="22"/>
                <w:szCs w:val="22"/>
              </w:rPr>
              <w:t>.</w:t>
            </w:r>
          </w:p>
          <w:p w14:paraId="38F44280" w14:textId="77777777" w:rsidR="0019196E" w:rsidRDefault="0019196E" w:rsidP="0019196E">
            <w:pPr>
              <w:rPr>
                <w:rFonts w:ascii="Arial" w:eastAsia="Arial" w:hAnsi="Arial" w:cs="Arial"/>
                <w:i/>
                <w:sz w:val="22"/>
                <w:szCs w:val="22"/>
              </w:rPr>
            </w:pPr>
          </w:p>
          <w:p w14:paraId="0DA7ED4A" w14:textId="77777777" w:rsidR="0019196E" w:rsidRPr="00E57660" w:rsidRDefault="0019196E" w:rsidP="0019196E">
            <w:pPr>
              <w:rPr>
                <w:rFonts w:ascii="Arial" w:eastAsia="Arial" w:hAnsi="Arial" w:cs="Arial"/>
                <w:i/>
                <w:color w:val="9BBB59" w:themeColor="accent3"/>
                <w:sz w:val="22"/>
                <w:szCs w:val="22"/>
              </w:rPr>
            </w:pPr>
            <w:r w:rsidRPr="00E57660">
              <w:rPr>
                <w:rFonts w:ascii="Arial" w:eastAsia="Arial" w:hAnsi="Arial" w:cs="Arial"/>
                <w:i/>
                <w:color w:val="9BBB59" w:themeColor="accent3"/>
                <w:sz w:val="22"/>
                <w:szCs w:val="22"/>
              </w:rPr>
              <w:t xml:space="preserve">Providers should ensure they have a risk assessment in place outlining the protective measures in place for the activity.  The venue should have a risk assessment for the environment.  These measures should be accessible to parent/carers. </w:t>
            </w:r>
          </w:p>
          <w:p w14:paraId="7E46D99D" w14:textId="77777777" w:rsidR="0019196E" w:rsidRPr="00E57660" w:rsidRDefault="0019196E" w:rsidP="0019196E">
            <w:pPr>
              <w:rPr>
                <w:rFonts w:ascii="Arial" w:eastAsia="Arial" w:hAnsi="Arial" w:cs="Arial"/>
                <w:i/>
                <w:color w:val="9BBB59" w:themeColor="accent3"/>
                <w:sz w:val="22"/>
                <w:szCs w:val="22"/>
              </w:rPr>
            </w:pPr>
          </w:p>
          <w:p w14:paraId="3F3A3653" w14:textId="443FDD0C" w:rsidR="0019196E" w:rsidRPr="00E57660" w:rsidRDefault="0019196E" w:rsidP="0019196E">
            <w:pPr>
              <w:rPr>
                <w:rFonts w:ascii="Arial" w:eastAsia="Arial" w:hAnsi="Arial" w:cs="Arial"/>
                <w:i/>
                <w:color w:val="9BBB59" w:themeColor="accent3"/>
                <w:sz w:val="22"/>
                <w:szCs w:val="22"/>
              </w:rPr>
            </w:pPr>
            <w:r w:rsidRPr="00E57660">
              <w:rPr>
                <w:rFonts w:ascii="Arial" w:eastAsia="Arial" w:hAnsi="Arial" w:cs="Arial"/>
                <w:i/>
                <w:color w:val="9BBB59" w:themeColor="accent3"/>
                <w:sz w:val="22"/>
                <w:szCs w:val="22"/>
              </w:rPr>
              <w:t>Extracurricular provision, breakfast clubs and</w:t>
            </w:r>
            <w:r w:rsidR="00DB2626">
              <w:rPr>
                <w:rFonts w:ascii="Arial" w:eastAsia="Arial" w:hAnsi="Arial" w:cs="Arial"/>
                <w:i/>
                <w:color w:val="9BBB59" w:themeColor="accent3"/>
                <w:sz w:val="22"/>
                <w:szCs w:val="22"/>
              </w:rPr>
              <w:t xml:space="preserve"> after school clubs can operate. </w:t>
            </w:r>
            <w:r w:rsidRPr="00E57660">
              <w:rPr>
                <w:rFonts w:ascii="Arial" w:eastAsia="Arial" w:hAnsi="Arial" w:cs="Arial"/>
                <w:i/>
                <w:color w:val="9BBB59" w:themeColor="accent3"/>
                <w:sz w:val="22"/>
                <w:szCs w:val="22"/>
              </w:rPr>
              <w:t xml:space="preserve">Where possible it is recommended that activities take place outside, where this is not possible inside spaces should be kept ventilated. </w:t>
            </w:r>
          </w:p>
          <w:p w14:paraId="3742D21D" w14:textId="77777777" w:rsidR="0019196E" w:rsidRPr="00E57660" w:rsidRDefault="0019196E" w:rsidP="0019196E">
            <w:pPr>
              <w:rPr>
                <w:rFonts w:ascii="Arial" w:eastAsia="Arial" w:hAnsi="Arial" w:cs="Arial"/>
                <w:i/>
                <w:color w:val="9BBB59" w:themeColor="accent3"/>
                <w:sz w:val="22"/>
                <w:szCs w:val="22"/>
              </w:rPr>
            </w:pPr>
          </w:p>
          <w:p w14:paraId="676495EA" w14:textId="0A323583" w:rsidR="004C6788" w:rsidRPr="00561F91" w:rsidRDefault="0019196E" w:rsidP="0019196E">
            <w:pPr>
              <w:rPr>
                <w:rFonts w:ascii="Arial" w:eastAsia="Arial" w:hAnsi="Arial" w:cs="Arial"/>
                <w:i/>
                <w:sz w:val="22"/>
                <w:szCs w:val="22"/>
              </w:rPr>
            </w:pPr>
            <w:r w:rsidRPr="00E57660">
              <w:rPr>
                <w:rFonts w:ascii="Arial" w:eastAsia="Arial" w:hAnsi="Arial" w:cs="Arial"/>
                <w:i/>
                <w:color w:val="9BBB59" w:themeColor="accent3"/>
                <w:sz w:val="22"/>
                <w:szCs w:val="22"/>
              </w:rPr>
              <w:t xml:space="preserve">Providers are advised to </w:t>
            </w:r>
            <w:r w:rsidR="00DB2626">
              <w:rPr>
                <w:rFonts w:ascii="Arial" w:eastAsia="Arial" w:hAnsi="Arial" w:cs="Arial"/>
                <w:i/>
                <w:color w:val="9BBB59" w:themeColor="accent3"/>
                <w:sz w:val="22"/>
                <w:szCs w:val="22"/>
              </w:rPr>
              <w:t>keep children in small groups</w:t>
            </w:r>
            <w:r w:rsidRPr="00E57660">
              <w:rPr>
                <w:rFonts w:ascii="Arial" w:eastAsia="Arial" w:hAnsi="Arial" w:cs="Arial"/>
                <w:i/>
                <w:color w:val="9BBB59" w:themeColor="accent3"/>
                <w:sz w:val="22"/>
                <w:szCs w:val="22"/>
              </w:rPr>
              <w:t>, with the same children each time whenever possible.</w:t>
            </w:r>
          </w:p>
          <w:p w14:paraId="35481E9D" w14:textId="2AA18F1A" w:rsidR="004C6788" w:rsidRDefault="004C6788" w:rsidP="00501FC0">
            <w:pPr>
              <w:rPr>
                <w:rFonts w:ascii="Arial" w:eastAsia="Arial" w:hAnsi="Arial" w:cs="Arial"/>
                <w:i/>
                <w:sz w:val="22"/>
                <w:szCs w:val="22"/>
              </w:rPr>
            </w:pPr>
            <w:r w:rsidRPr="00561F91">
              <w:rPr>
                <w:rFonts w:ascii="Arial" w:eastAsia="Arial" w:hAnsi="Arial" w:cs="Arial"/>
                <w:i/>
                <w:sz w:val="22"/>
                <w:szCs w:val="22"/>
              </w:rPr>
              <w:t>Providers should work with parents, schools or settings to ensure that, as far as possible, children are kept in a group with other children from the sa</w:t>
            </w:r>
            <w:r w:rsidR="003C2620" w:rsidRPr="00561F91">
              <w:rPr>
                <w:rFonts w:ascii="Arial" w:eastAsia="Arial" w:hAnsi="Arial" w:cs="Arial"/>
                <w:i/>
                <w:sz w:val="22"/>
                <w:szCs w:val="22"/>
              </w:rPr>
              <w:t>m</w:t>
            </w:r>
            <w:r w:rsidRPr="00561F91">
              <w:rPr>
                <w:rFonts w:ascii="Arial" w:eastAsia="Arial" w:hAnsi="Arial" w:cs="Arial"/>
                <w:i/>
                <w:sz w:val="22"/>
                <w:szCs w:val="22"/>
              </w:rPr>
              <w:t xml:space="preserve">e bubble they are in during the school day. Where it is not possible to keep children in the same bubbles as </w:t>
            </w:r>
            <w:r w:rsidRPr="00561F91">
              <w:rPr>
                <w:rFonts w:ascii="Arial" w:eastAsia="Arial" w:hAnsi="Arial" w:cs="Arial"/>
                <w:i/>
                <w:sz w:val="22"/>
                <w:szCs w:val="22"/>
              </w:rPr>
              <w:lastRenderedPageBreak/>
              <w:t>they are in during the school day, you should seek to keep children in consistent groups and frequently review these groups to minimise the amount of ‘mixing’.</w:t>
            </w:r>
          </w:p>
          <w:p w14:paraId="12FB9477" w14:textId="77777777" w:rsidR="0019196E" w:rsidRDefault="0019196E" w:rsidP="00501FC0">
            <w:pPr>
              <w:rPr>
                <w:rFonts w:ascii="Arial" w:eastAsia="Arial" w:hAnsi="Arial" w:cs="Arial"/>
                <w:i/>
                <w:sz w:val="22"/>
                <w:szCs w:val="22"/>
              </w:rPr>
            </w:pPr>
          </w:p>
          <w:p w14:paraId="2A9DC1AC" w14:textId="77777777" w:rsidR="0019196E" w:rsidRPr="00E57660" w:rsidRDefault="0019196E" w:rsidP="0019196E">
            <w:pPr>
              <w:rPr>
                <w:rFonts w:ascii="Arial" w:eastAsia="Arial" w:hAnsi="Arial" w:cs="Arial"/>
                <w:i/>
                <w:color w:val="9BBB59" w:themeColor="accent3"/>
                <w:sz w:val="22"/>
                <w:szCs w:val="22"/>
              </w:rPr>
            </w:pPr>
            <w:r w:rsidRPr="00E57660">
              <w:rPr>
                <w:rFonts w:ascii="Arial" w:eastAsia="Arial" w:hAnsi="Arial" w:cs="Arial"/>
                <w:i/>
                <w:color w:val="9BBB59" w:themeColor="accent3"/>
                <w:sz w:val="22"/>
                <w:szCs w:val="22"/>
              </w:rPr>
              <w:t xml:space="preserve">Early Years are not required to keep children in small consistent groups. </w:t>
            </w:r>
          </w:p>
          <w:p w14:paraId="011BA02E" w14:textId="77777777" w:rsidR="0019196E" w:rsidRPr="00E57660" w:rsidRDefault="0019196E" w:rsidP="0019196E">
            <w:pPr>
              <w:rPr>
                <w:rFonts w:ascii="Arial" w:eastAsia="Arial" w:hAnsi="Arial" w:cs="Arial"/>
                <w:i/>
                <w:color w:val="9BBB59" w:themeColor="accent3"/>
                <w:sz w:val="22"/>
                <w:szCs w:val="22"/>
              </w:rPr>
            </w:pPr>
          </w:p>
          <w:p w14:paraId="1BDCBD22" w14:textId="77777777" w:rsidR="0019196E" w:rsidRPr="00E57660" w:rsidRDefault="0019196E" w:rsidP="0019196E">
            <w:pPr>
              <w:rPr>
                <w:rFonts w:ascii="Arial" w:eastAsia="Arial" w:hAnsi="Arial" w:cs="Arial"/>
                <w:i/>
                <w:color w:val="9BBB59" w:themeColor="accent3"/>
                <w:sz w:val="22"/>
                <w:szCs w:val="22"/>
              </w:rPr>
            </w:pPr>
            <w:r w:rsidRPr="00E57660">
              <w:rPr>
                <w:rFonts w:ascii="Arial" w:eastAsia="Arial" w:hAnsi="Arial" w:cs="Arial"/>
                <w:i/>
                <w:color w:val="9BBB59" w:themeColor="accent3"/>
                <w:sz w:val="22"/>
                <w:szCs w:val="22"/>
              </w:rPr>
              <w:t>Records of attendance including staff and school name if from different schools should be held for a minimum of 21 days</w:t>
            </w:r>
          </w:p>
          <w:p w14:paraId="59263A77" w14:textId="20565257" w:rsidR="0019196E" w:rsidRDefault="0019196E" w:rsidP="0019196E">
            <w:pPr>
              <w:spacing w:before="120"/>
              <w:rPr>
                <w:rFonts w:ascii="Arial" w:eastAsia="Arial" w:hAnsi="Arial" w:cs="Arial"/>
                <w:color w:val="9BBB59" w:themeColor="accent3"/>
                <w:sz w:val="22"/>
                <w:szCs w:val="22"/>
              </w:rPr>
            </w:pPr>
            <w:r w:rsidRPr="00E57660">
              <w:rPr>
                <w:rFonts w:ascii="Arial" w:eastAsia="Arial" w:hAnsi="Arial" w:cs="Arial"/>
                <w:color w:val="9BBB59" w:themeColor="accent3"/>
                <w:sz w:val="22"/>
                <w:szCs w:val="22"/>
              </w:rPr>
              <w:t>There is no requirement for anyone to wear a face covering during clubs, measures should be put in place if masks need to be removed on arrival.</w:t>
            </w:r>
          </w:p>
          <w:p w14:paraId="34EB2856" w14:textId="67FDF9D0" w:rsidR="00BA220E" w:rsidRDefault="00BA220E" w:rsidP="0019196E">
            <w:pPr>
              <w:spacing w:before="120"/>
              <w:rPr>
                <w:rFonts w:ascii="Arial" w:eastAsia="Arial" w:hAnsi="Arial" w:cs="Arial"/>
                <w:color w:val="7030A0"/>
                <w:sz w:val="22"/>
                <w:szCs w:val="22"/>
              </w:rPr>
            </w:pPr>
            <w:r>
              <w:rPr>
                <w:rFonts w:ascii="Arial" w:eastAsia="Arial" w:hAnsi="Arial" w:cs="Arial"/>
                <w:color w:val="7030A0"/>
                <w:sz w:val="22"/>
                <w:szCs w:val="22"/>
              </w:rPr>
              <w:t>Communication re hygiene measures after school will be clear. Pupils need clean clothes each day (uniform rules relaxed to support provision of clean clothes daily).</w:t>
            </w:r>
          </w:p>
          <w:p w14:paraId="1565A018" w14:textId="433332B8" w:rsidR="00BA220E" w:rsidRDefault="00BA220E" w:rsidP="0019196E">
            <w:pPr>
              <w:spacing w:before="120"/>
              <w:rPr>
                <w:rFonts w:ascii="Arial" w:eastAsia="Arial" w:hAnsi="Arial" w:cs="Arial"/>
                <w:color w:val="7030A0"/>
                <w:sz w:val="22"/>
                <w:szCs w:val="22"/>
              </w:rPr>
            </w:pPr>
            <w:r>
              <w:rPr>
                <w:rFonts w:ascii="Arial" w:eastAsia="Arial" w:hAnsi="Arial" w:cs="Arial"/>
                <w:color w:val="7030A0"/>
                <w:sz w:val="22"/>
                <w:szCs w:val="22"/>
              </w:rPr>
              <w:t xml:space="preserve">Toilets will be cleaned regularly and pupils encouraged to clean their hands thoroughly. Different groups </w:t>
            </w:r>
            <w:r w:rsidR="000554A7">
              <w:rPr>
                <w:rFonts w:ascii="Arial" w:eastAsia="Arial" w:hAnsi="Arial" w:cs="Arial"/>
                <w:color w:val="7030A0"/>
                <w:sz w:val="22"/>
                <w:szCs w:val="22"/>
              </w:rPr>
              <w:t xml:space="preserve">have their own toilet areas allocated. </w:t>
            </w:r>
          </w:p>
          <w:p w14:paraId="7697C465" w14:textId="124BDFF2" w:rsidR="001E6881" w:rsidRDefault="001E6881" w:rsidP="0019196E">
            <w:pPr>
              <w:spacing w:before="120"/>
              <w:rPr>
                <w:rFonts w:ascii="Arial" w:eastAsia="Arial" w:hAnsi="Arial" w:cs="Arial"/>
                <w:color w:val="7030A0"/>
                <w:sz w:val="22"/>
                <w:szCs w:val="22"/>
              </w:rPr>
            </w:pPr>
            <w:r>
              <w:rPr>
                <w:rFonts w:ascii="Arial" w:eastAsia="Arial" w:hAnsi="Arial" w:cs="Arial"/>
                <w:color w:val="7030A0"/>
                <w:sz w:val="22"/>
                <w:szCs w:val="22"/>
              </w:rPr>
              <w:t>Ongoing vigilance, monitoring and support for any emerging pastoral, anxiety and/or mental health issues. Additional support for identified pupils, staff and parents will be considered; see latest PHE reports on impact upon different groups.</w:t>
            </w:r>
          </w:p>
          <w:p w14:paraId="03DB0F4C" w14:textId="77777777" w:rsidR="001E6881" w:rsidRDefault="001E6881" w:rsidP="0019196E">
            <w:pPr>
              <w:spacing w:before="120"/>
              <w:rPr>
                <w:rFonts w:ascii="Arial" w:eastAsia="Arial" w:hAnsi="Arial" w:cs="Arial"/>
                <w:color w:val="7030A0"/>
                <w:sz w:val="22"/>
                <w:szCs w:val="22"/>
              </w:rPr>
            </w:pPr>
          </w:p>
          <w:p w14:paraId="05E69BEC" w14:textId="77777777" w:rsidR="001E6881" w:rsidRPr="00BA220E" w:rsidRDefault="001E6881" w:rsidP="0019196E">
            <w:pPr>
              <w:spacing w:before="120"/>
              <w:rPr>
                <w:rFonts w:ascii="Arial" w:eastAsia="Arial" w:hAnsi="Arial" w:cs="Arial"/>
                <w:color w:val="7030A0"/>
                <w:sz w:val="22"/>
                <w:szCs w:val="22"/>
              </w:rPr>
            </w:pPr>
          </w:p>
          <w:p w14:paraId="7325CC78" w14:textId="13AA3143" w:rsidR="00E528A6" w:rsidRPr="00561F91" w:rsidRDefault="00E528A6" w:rsidP="00491AC2">
            <w:pPr>
              <w:spacing w:before="120"/>
              <w:rPr>
                <w:rFonts w:ascii="Arial" w:eastAsia="Arial" w:hAnsi="Arial" w:cs="Arial"/>
                <w:sz w:val="22"/>
                <w:szCs w:val="22"/>
              </w:rPr>
            </w:pPr>
          </w:p>
          <w:p w14:paraId="2B5CC692" w14:textId="61F23C89" w:rsidR="00AD5709" w:rsidRPr="00561F91" w:rsidRDefault="009878DF" w:rsidP="00491AC2">
            <w:pPr>
              <w:spacing w:before="120"/>
              <w:rPr>
                <w:rFonts w:ascii="Arial" w:eastAsia="Arial" w:hAnsi="Arial" w:cs="Arial"/>
                <w:b/>
                <w:bCs/>
                <w:sz w:val="22"/>
                <w:szCs w:val="22"/>
              </w:rPr>
            </w:pPr>
            <w:r w:rsidRPr="00561F91">
              <w:rPr>
                <w:rFonts w:ascii="Arial" w:eastAsia="Arial" w:hAnsi="Arial" w:cs="Arial"/>
                <w:b/>
                <w:bCs/>
                <w:sz w:val="22"/>
                <w:szCs w:val="22"/>
              </w:rPr>
              <w:t>Face Coverings</w:t>
            </w:r>
          </w:p>
          <w:p w14:paraId="1C7DA06F" w14:textId="6F2C7D6E" w:rsidR="007B4B77" w:rsidRDefault="00AD5709" w:rsidP="00D86DFE">
            <w:pPr>
              <w:pStyle w:val="NormalWeb"/>
              <w:numPr>
                <w:ilvl w:val="0"/>
                <w:numId w:val="2"/>
              </w:numPr>
              <w:spacing w:before="300" w:beforeAutospacing="0" w:after="300" w:afterAutospacing="0"/>
              <w:rPr>
                <w:rFonts w:ascii="Arial" w:hAnsi="Arial" w:cs="Arial"/>
                <w:sz w:val="22"/>
                <w:szCs w:val="22"/>
              </w:rPr>
            </w:pPr>
            <w:r w:rsidRPr="00D86DFE">
              <w:rPr>
                <w:rFonts w:ascii="Arial" w:hAnsi="Arial" w:cs="Arial"/>
                <w:sz w:val="22"/>
                <w:szCs w:val="22"/>
              </w:rPr>
              <w:t>Follow the government guidance on</w:t>
            </w:r>
            <w:r w:rsidR="00D86DFE" w:rsidRPr="00D86DFE">
              <w:rPr>
                <w:rFonts w:ascii="Arial" w:hAnsi="Arial" w:cs="Arial"/>
                <w:sz w:val="22"/>
                <w:szCs w:val="22"/>
              </w:rPr>
              <w:t xml:space="preserve"> </w:t>
            </w:r>
            <w:r w:rsidR="00BB4C42">
              <w:rPr>
                <w:rFonts w:ascii="Arial" w:hAnsi="Arial" w:cs="Arial"/>
                <w:sz w:val="22"/>
                <w:szCs w:val="22"/>
              </w:rPr>
              <w:t>Restricting Attendance during the National Lockdown: Schools, a</w:t>
            </w:r>
            <w:r w:rsidRPr="00D86DFE">
              <w:rPr>
                <w:rFonts w:ascii="Arial" w:hAnsi="Arial" w:cs="Arial"/>
                <w:sz w:val="22"/>
                <w:szCs w:val="22"/>
              </w:rPr>
              <w:t xml:space="preserve">nd </w:t>
            </w:r>
            <w:r w:rsidR="00BB4C42">
              <w:rPr>
                <w:rFonts w:ascii="Arial" w:hAnsi="Arial" w:cs="Arial"/>
                <w:sz w:val="22"/>
                <w:szCs w:val="22"/>
              </w:rPr>
              <w:t>Face Coverings in Education guidance.</w:t>
            </w:r>
            <w:r w:rsidRPr="00D86DFE">
              <w:rPr>
                <w:rFonts w:ascii="Arial" w:hAnsi="Arial" w:cs="Arial"/>
                <w:sz w:val="22"/>
                <w:szCs w:val="22"/>
              </w:rPr>
              <w:t xml:space="preserve"> </w:t>
            </w:r>
          </w:p>
          <w:p w14:paraId="0F401349" w14:textId="698E68D8" w:rsidR="00122A96" w:rsidRPr="00BB4C42" w:rsidRDefault="00BB4C42" w:rsidP="00D86DFE">
            <w:pPr>
              <w:pStyle w:val="NormalWeb"/>
              <w:numPr>
                <w:ilvl w:val="0"/>
                <w:numId w:val="2"/>
              </w:numPr>
              <w:spacing w:before="300" w:beforeAutospacing="0" w:after="300" w:afterAutospacing="0"/>
              <w:rPr>
                <w:rFonts w:ascii="Arial" w:hAnsi="Arial" w:cs="Arial"/>
                <w:sz w:val="22"/>
                <w:szCs w:val="22"/>
              </w:rPr>
            </w:pPr>
            <w:r>
              <w:rPr>
                <w:rFonts w:ascii="Arial" w:hAnsi="Arial" w:cs="Arial"/>
                <w:color w:val="7030A0"/>
                <w:sz w:val="22"/>
                <w:szCs w:val="22"/>
              </w:rPr>
              <w:t>Staff will be required to wear face coverings in communal areas.</w:t>
            </w:r>
          </w:p>
          <w:p w14:paraId="17590ACD" w14:textId="50AFE643" w:rsidR="00BB4C42" w:rsidRPr="00BB4C42" w:rsidRDefault="00BB4C42" w:rsidP="00D86DFE">
            <w:pPr>
              <w:pStyle w:val="NormalWeb"/>
              <w:numPr>
                <w:ilvl w:val="0"/>
                <w:numId w:val="2"/>
              </w:numPr>
              <w:spacing w:before="300" w:beforeAutospacing="0" w:after="300" w:afterAutospacing="0"/>
              <w:rPr>
                <w:rFonts w:ascii="Arial" w:hAnsi="Arial" w:cs="Arial"/>
                <w:sz w:val="22"/>
                <w:szCs w:val="22"/>
              </w:rPr>
            </w:pPr>
            <w:r>
              <w:rPr>
                <w:rFonts w:ascii="Arial" w:hAnsi="Arial" w:cs="Arial"/>
                <w:color w:val="7030A0"/>
                <w:sz w:val="22"/>
                <w:szCs w:val="22"/>
              </w:rPr>
              <w:t>The school will have a small contingency supply available.</w:t>
            </w:r>
          </w:p>
          <w:p w14:paraId="0721763B" w14:textId="2C9042FD" w:rsidR="00BB4C42" w:rsidRPr="00BA220E" w:rsidRDefault="00BB4C42" w:rsidP="00D86DFE">
            <w:pPr>
              <w:pStyle w:val="NormalWeb"/>
              <w:numPr>
                <w:ilvl w:val="0"/>
                <w:numId w:val="2"/>
              </w:numPr>
              <w:spacing w:before="300" w:beforeAutospacing="0" w:after="300" w:afterAutospacing="0"/>
              <w:rPr>
                <w:rFonts w:ascii="Arial" w:hAnsi="Arial" w:cs="Arial"/>
                <w:sz w:val="22"/>
                <w:szCs w:val="22"/>
              </w:rPr>
            </w:pPr>
            <w:r>
              <w:rPr>
                <w:rFonts w:ascii="Arial" w:hAnsi="Arial" w:cs="Arial"/>
                <w:color w:val="7030A0"/>
                <w:sz w:val="22"/>
                <w:szCs w:val="22"/>
              </w:rPr>
              <w:t xml:space="preserve">Safe wearing of face coverings requires </w:t>
            </w:r>
            <w:r w:rsidR="007F004D">
              <w:rPr>
                <w:rFonts w:ascii="Arial" w:hAnsi="Arial" w:cs="Arial"/>
                <w:color w:val="7030A0"/>
                <w:sz w:val="22"/>
                <w:szCs w:val="22"/>
              </w:rPr>
              <w:t>c</w:t>
            </w:r>
            <w:r>
              <w:rPr>
                <w:rFonts w:ascii="Arial" w:hAnsi="Arial" w:cs="Arial"/>
                <w:color w:val="7030A0"/>
                <w:sz w:val="22"/>
                <w:szCs w:val="22"/>
              </w:rPr>
              <w:t>leaning of hands before and after touching</w:t>
            </w:r>
            <w:r w:rsidR="00BA220E">
              <w:rPr>
                <w:rFonts w:ascii="Arial" w:hAnsi="Arial" w:cs="Arial"/>
                <w:color w:val="7030A0"/>
                <w:sz w:val="22"/>
                <w:szCs w:val="22"/>
              </w:rPr>
              <w:t>-including to remove or put them on-and the safe storage of them in individual, sealable plastic bags between use.</w:t>
            </w:r>
          </w:p>
          <w:p w14:paraId="7225933F" w14:textId="23093C27" w:rsidR="0043728F" w:rsidRPr="00195876" w:rsidRDefault="008114CC" w:rsidP="00195876">
            <w:pPr>
              <w:pStyle w:val="NormalWeb"/>
              <w:numPr>
                <w:ilvl w:val="0"/>
                <w:numId w:val="2"/>
              </w:numPr>
              <w:spacing w:before="300" w:beforeAutospacing="0" w:after="300" w:afterAutospacing="0"/>
              <w:rPr>
                <w:rFonts w:ascii="Arial" w:hAnsi="Arial" w:cs="Arial"/>
                <w:sz w:val="22"/>
                <w:szCs w:val="22"/>
              </w:rPr>
            </w:pPr>
            <w:r>
              <w:rPr>
                <w:rFonts w:ascii="Arial" w:hAnsi="Arial" w:cs="Arial"/>
                <w:sz w:val="22"/>
                <w:szCs w:val="22"/>
              </w:rPr>
              <w:t xml:space="preserve">Adult visitors must wear face coverings (this will relate to </w:t>
            </w:r>
            <w:r w:rsidR="00195876">
              <w:rPr>
                <w:rFonts w:ascii="Arial" w:hAnsi="Arial" w:cs="Arial"/>
                <w:sz w:val="22"/>
                <w:szCs w:val="22"/>
              </w:rPr>
              <w:t>the</w:t>
            </w:r>
            <w:r>
              <w:rPr>
                <w:rFonts w:ascii="Arial" w:hAnsi="Arial" w:cs="Arial"/>
                <w:sz w:val="22"/>
                <w:szCs w:val="22"/>
              </w:rPr>
              <w:t xml:space="preserve"> very limited number</w:t>
            </w:r>
            <w:r w:rsidR="00195876">
              <w:rPr>
                <w:rFonts w:ascii="Arial" w:hAnsi="Arial" w:cs="Arial"/>
                <w:sz w:val="22"/>
                <w:szCs w:val="22"/>
              </w:rPr>
              <w:t xml:space="preserve"> of visiting adults</w:t>
            </w:r>
            <w:r>
              <w:rPr>
                <w:rFonts w:ascii="Arial" w:hAnsi="Arial" w:cs="Arial"/>
                <w:sz w:val="22"/>
                <w:szCs w:val="22"/>
              </w:rPr>
              <w:t>).</w:t>
            </w:r>
          </w:p>
          <w:p w14:paraId="6E48E061" w14:textId="21C23F21" w:rsidR="0043728F" w:rsidRPr="0043728F" w:rsidRDefault="008114CC" w:rsidP="00AA427C">
            <w:pPr>
              <w:pStyle w:val="NormalWeb"/>
              <w:numPr>
                <w:ilvl w:val="0"/>
                <w:numId w:val="2"/>
              </w:numPr>
              <w:spacing w:before="300" w:beforeAutospacing="0" w:after="300" w:afterAutospacing="0"/>
              <w:rPr>
                <w:rFonts w:ascii="Arial" w:hAnsi="Arial" w:cs="Arial"/>
                <w:i/>
                <w:iCs/>
                <w:sz w:val="22"/>
                <w:szCs w:val="22"/>
              </w:rPr>
            </w:pPr>
            <w:r>
              <w:rPr>
                <w:rFonts w:ascii="Arial" w:hAnsi="Arial" w:cs="Arial"/>
                <w:iCs/>
                <w:sz w:val="22"/>
                <w:szCs w:val="22"/>
              </w:rPr>
              <w:t>Any updates about changes to face covering requirements will</w:t>
            </w:r>
            <w:r w:rsidR="007F004D">
              <w:rPr>
                <w:rFonts w:ascii="Arial" w:hAnsi="Arial" w:cs="Arial"/>
                <w:iCs/>
                <w:sz w:val="22"/>
                <w:szCs w:val="22"/>
              </w:rPr>
              <w:t xml:space="preserve"> </w:t>
            </w:r>
            <w:r>
              <w:rPr>
                <w:rFonts w:ascii="Arial" w:hAnsi="Arial" w:cs="Arial"/>
                <w:iCs/>
                <w:sz w:val="22"/>
                <w:szCs w:val="22"/>
              </w:rPr>
              <w:t>be conveyed to staff</w:t>
            </w:r>
            <w:r w:rsidR="00195876">
              <w:rPr>
                <w:rFonts w:ascii="Arial" w:hAnsi="Arial" w:cs="Arial"/>
                <w:iCs/>
                <w:sz w:val="22"/>
                <w:szCs w:val="22"/>
              </w:rPr>
              <w:t xml:space="preserve"> and parents</w:t>
            </w:r>
            <w:r>
              <w:rPr>
                <w:rFonts w:ascii="Arial" w:hAnsi="Arial" w:cs="Arial"/>
                <w:iCs/>
                <w:sz w:val="22"/>
                <w:szCs w:val="22"/>
              </w:rPr>
              <w:t xml:space="preserve"> promptly.</w:t>
            </w:r>
          </w:p>
          <w:p w14:paraId="4C98AE67" w14:textId="3FCBE4ED" w:rsidR="005E4979" w:rsidRDefault="00897C3B" w:rsidP="00491AC2">
            <w:pPr>
              <w:spacing w:before="120"/>
              <w:rPr>
                <w:rFonts w:ascii="Arial" w:eastAsia="Arial" w:hAnsi="Arial" w:cs="Arial"/>
                <w:b/>
                <w:sz w:val="22"/>
                <w:szCs w:val="22"/>
              </w:rPr>
            </w:pPr>
            <w:r w:rsidRPr="00561F91">
              <w:rPr>
                <w:rFonts w:ascii="Arial" w:eastAsia="Arial" w:hAnsi="Arial" w:cs="Arial"/>
                <w:b/>
                <w:sz w:val="22"/>
                <w:szCs w:val="22"/>
              </w:rPr>
              <w:lastRenderedPageBreak/>
              <w:t>2</w:t>
            </w:r>
            <w:r w:rsidR="005E4979" w:rsidRPr="00561F91">
              <w:rPr>
                <w:rFonts w:ascii="Arial" w:eastAsia="Arial" w:hAnsi="Arial" w:cs="Arial"/>
                <w:b/>
                <w:sz w:val="22"/>
                <w:szCs w:val="22"/>
              </w:rPr>
              <w:t>a – Pupil</w:t>
            </w:r>
            <w:r w:rsidR="00CB618C" w:rsidRPr="00561F91">
              <w:rPr>
                <w:rFonts w:ascii="Arial" w:eastAsia="Arial" w:hAnsi="Arial" w:cs="Arial"/>
                <w:b/>
                <w:sz w:val="22"/>
                <w:szCs w:val="22"/>
              </w:rPr>
              <w:t>s</w:t>
            </w:r>
          </w:p>
          <w:p w14:paraId="18AE48E2" w14:textId="564EC26D" w:rsidR="001E6881" w:rsidRPr="001E6881" w:rsidRDefault="001E6881" w:rsidP="001E6881">
            <w:pPr>
              <w:pStyle w:val="ListParagraph"/>
              <w:numPr>
                <w:ilvl w:val="0"/>
                <w:numId w:val="24"/>
              </w:numPr>
              <w:spacing w:before="120"/>
              <w:rPr>
                <w:rFonts w:ascii="Arial" w:eastAsia="Arial" w:hAnsi="Arial" w:cs="Arial"/>
                <w:b/>
                <w:sz w:val="22"/>
                <w:szCs w:val="22"/>
              </w:rPr>
            </w:pPr>
            <w:r>
              <w:rPr>
                <w:rFonts w:ascii="Arial" w:eastAsia="Arial" w:hAnsi="Arial" w:cs="Arial"/>
                <w:b/>
                <w:color w:val="7030A0"/>
                <w:sz w:val="22"/>
                <w:szCs w:val="22"/>
              </w:rPr>
              <w:t>There should be no limit to numbers of eligible pupils who may attend although consideration must be given to availability of staff.</w:t>
            </w:r>
          </w:p>
          <w:p w14:paraId="00F5AD9B" w14:textId="661F8F19" w:rsidR="00FE4A9A" w:rsidRPr="00561F91" w:rsidRDefault="00FE299F" w:rsidP="00F37498">
            <w:pPr>
              <w:numPr>
                <w:ilvl w:val="0"/>
                <w:numId w:val="2"/>
              </w:numPr>
              <w:spacing w:before="120"/>
              <w:rPr>
                <w:rFonts w:ascii="Arial" w:eastAsia="Arial" w:hAnsi="Arial" w:cs="Arial"/>
                <w:sz w:val="22"/>
                <w:szCs w:val="22"/>
              </w:rPr>
            </w:pPr>
            <w:r w:rsidRPr="00561F91">
              <w:rPr>
                <w:rFonts w:ascii="Arial" w:eastAsia="Arial" w:hAnsi="Arial" w:cs="Arial"/>
                <w:sz w:val="22"/>
                <w:szCs w:val="22"/>
              </w:rPr>
              <w:t>Create and staff your teaching groups in line with guidance</w:t>
            </w:r>
            <w:r w:rsidRPr="00561F91">
              <w:rPr>
                <w:rFonts w:ascii="Arial" w:eastAsia="Arial" w:hAnsi="Arial" w:cs="Arial"/>
                <w:i/>
                <w:sz w:val="22"/>
                <w:szCs w:val="22"/>
              </w:rPr>
              <w:t>.</w:t>
            </w:r>
            <w:r w:rsidRPr="00561F91">
              <w:rPr>
                <w:rFonts w:ascii="Arial" w:eastAsia="Arial" w:hAnsi="Arial" w:cs="Arial"/>
                <w:sz w:val="22"/>
                <w:szCs w:val="22"/>
              </w:rPr>
              <w:t xml:space="preserve"> </w:t>
            </w:r>
          </w:p>
          <w:p w14:paraId="77F82A9B" w14:textId="222992CD" w:rsidR="005E4979" w:rsidRPr="00561F91" w:rsidRDefault="00F87ACE" w:rsidP="00F37498">
            <w:pPr>
              <w:numPr>
                <w:ilvl w:val="0"/>
                <w:numId w:val="2"/>
              </w:numPr>
              <w:rPr>
                <w:rFonts w:ascii="Arial" w:eastAsia="Arial" w:hAnsi="Arial" w:cs="Arial"/>
                <w:sz w:val="22"/>
                <w:szCs w:val="22"/>
              </w:rPr>
            </w:pPr>
            <w:r w:rsidRPr="00561F91">
              <w:rPr>
                <w:rFonts w:ascii="Arial" w:hAnsi="Arial" w:cs="Arial"/>
                <w:sz w:val="22"/>
                <w:szCs w:val="22"/>
                <w:lang w:val="en"/>
              </w:rPr>
              <w:t>Review the</w:t>
            </w:r>
            <w:r w:rsidR="00BF2498" w:rsidRPr="00561F91">
              <w:rPr>
                <w:rFonts w:ascii="Arial" w:hAnsi="Arial" w:cs="Arial"/>
                <w:sz w:val="22"/>
                <w:szCs w:val="22"/>
                <w:lang w:val="en"/>
              </w:rPr>
              <w:t xml:space="preserve"> NHS</w:t>
            </w:r>
            <w:r w:rsidRPr="00561F91">
              <w:rPr>
                <w:rFonts w:ascii="Arial" w:hAnsi="Arial" w:cs="Arial"/>
                <w:sz w:val="22"/>
                <w:szCs w:val="22"/>
                <w:lang w:val="en"/>
              </w:rPr>
              <w:t xml:space="preserve"> </w:t>
            </w:r>
            <w:hyperlink r:id="rId20" w:history="1">
              <w:r w:rsidRPr="00405F0D">
                <w:rPr>
                  <w:rStyle w:val="Hyperlink"/>
                  <w:rFonts w:ascii="Arial" w:hAnsi="Arial" w:cs="Arial"/>
                  <w:color w:val="0070C0"/>
                  <w:sz w:val="22"/>
                  <w:szCs w:val="22"/>
                  <w:lang w:val="en"/>
                </w:rPr>
                <w:t>guidance on hand cleaning</w:t>
              </w:r>
            </w:hyperlink>
            <w:r w:rsidRPr="00561F91">
              <w:rPr>
                <w:rFonts w:ascii="Arial" w:eastAsia="Arial" w:hAnsi="Arial" w:cs="Arial"/>
                <w:sz w:val="22"/>
                <w:szCs w:val="22"/>
              </w:rPr>
              <w:t xml:space="preserve"> </w:t>
            </w:r>
            <w:r w:rsidR="00AB12E5" w:rsidRPr="00561F91">
              <w:rPr>
                <w:rFonts w:ascii="Arial" w:eastAsia="Arial" w:hAnsi="Arial" w:cs="Arial"/>
                <w:sz w:val="22"/>
                <w:szCs w:val="22"/>
              </w:rPr>
              <w:t>S</w:t>
            </w:r>
            <w:r w:rsidR="00710174" w:rsidRPr="00561F91">
              <w:rPr>
                <w:rFonts w:ascii="Arial" w:eastAsia="Arial" w:hAnsi="Arial" w:cs="Arial"/>
                <w:sz w:val="22"/>
                <w:szCs w:val="22"/>
              </w:rPr>
              <w:t>taff</w:t>
            </w:r>
            <w:r w:rsidR="00AB12E5" w:rsidRPr="00561F91">
              <w:rPr>
                <w:rFonts w:ascii="Arial" w:eastAsia="Arial" w:hAnsi="Arial" w:cs="Arial"/>
                <w:sz w:val="22"/>
                <w:szCs w:val="22"/>
              </w:rPr>
              <w:t xml:space="preserve"> </w:t>
            </w:r>
            <w:r w:rsidR="00AB12E5" w:rsidRPr="00561F91">
              <w:rPr>
                <w:rFonts w:ascii="Arial" w:eastAsia="Arial" w:hAnsi="Arial" w:cs="Arial"/>
                <w:b/>
                <w:sz w:val="22"/>
                <w:szCs w:val="22"/>
              </w:rPr>
              <w:t xml:space="preserve">MUST </w:t>
            </w:r>
            <w:r w:rsidR="00AB12E5" w:rsidRPr="00561F91">
              <w:rPr>
                <w:rFonts w:ascii="Arial" w:eastAsia="Arial" w:hAnsi="Arial" w:cs="Arial"/>
                <w:sz w:val="22"/>
                <w:szCs w:val="22"/>
              </w:rPr>
              <w:t>ensure that p</w:t>
            </w:r>
            <w:r w:rsidR="005E4979" w:rsidRPr="00561F91">
              <w:rPr>
                <w:rFonts w:ascii="Arial" w:eastAsia="Arial" w:hAnsi="Arial" w:cs="Arial"/>
                <w:sz w:val="22"/>
                <w:szCs w:val="22"/>
              </w:rPr>
              <w:t xml:space="preserve">upils </w:t>
            </w:r>
            <w:r w:rsidR="00B8656D" w:rsidRPr="00561F91">
              <w:rPr>
                <w:rFonts w:ascii="Arial" w:eastAsia="Arial" w:hAnsi="Arial" w:cs="Arial"/>
                <w:sz w:val="22"/>
                <w:szCs w:val="22"/>
              </w:rPr>
              <w:t xml:space="preserve">engage in </w:t>
            </w:r>
            <w:r w:rsidR="005E4979" w:rsidRPr="00561F91">
              <w:rPr>
                <w:rFonts w:ascii="Arial" w:eastAsia="Arial" w:hAnsi="Arial" w:cs="Arial"/>
                <w:sz w:val="22"/>
                <w:szCs w:val="22"/>
              </w:rPr>
              <w:t xml:space="preserve">regular handwashing for 20 seconds with soap and water </w:t>
            </w:r>
            <w:r w:rsidR="00B8656D" w:rsidRPr="00561F91">
              <w:rPr>
                <w:rFonts w:ascii="Arial" w:eastAsia="Arial" w:hAnsi="Arial" w:cs="Arial"/>
                <w:sz w:val="22"/>
                <w:szCs w:val="22"/>
              </w:rPr>
              <w:t xml:space="preserve">(or use sanitiser) </w:t>
            </w:r>
            <w:r w:rsidR="005E4979" w:rsidRPr="00561F91">
              <w:rPr>
                <w:rFonts w:ascii="Arial" w:eastAsia="Arial" w:hAnsi="Arial" w:cs="Arial"/>
                <w:sz w:val="22"/>
                <w:szCs w:val="22"/>
              </w:rPr>
              <w:t>at the following times:</w:t>
            </w:r>
          </w:p>
          <w:p w14:paraId="06876570" w14:textId="5B1B8E6F" w:rsidR="005E4979" w:rsidRPr="00561F91" w:rsidRDefault="00B830F1" w:rsidP="00F37498">
            <w:pPr>
              <w:numPr>
                <w:ilvl w:val="0"/>
                <w:numId w:val="2"/>
              </w:numPr>
              <w:rPr>
                <w:rFonts w:ascii="Arial" w:eastAsia="Arial" w:hAnsi="Arial" w:cs="Arial"/>
                <w:sz w:val="22"/>
                <w:szCs w:val="22"/>
              </w:rPr>
            </w:pPr>
            <w:r w:rsidRPr="00561F91">
              <w:rPr>
                <w:rFonts w:ascii="Arial" w:eastAsia="Arial" w:hAnsi="Arial" w:cs="Arial"/>
                <w:sz w:val="22"/>
                <w:szCs w:val="22"/>
              </w:rPr>
              <w:t>a</w:t>
            </w:r>
            <w:r w:rsidR="005E4979" w:rsidRPr="00561F91">
              <w:rPr>
                <w:rFonts w:ascii="Arial" w:eastAsia="Arial" w:hAnsi="Arial" w:cs="Arial"/>
                <w:sz w:val="22"/>
                <w:szCs w:val="22"/>
              </w:rPr>
              <w:t>rrival to school</w:t>
            </w:r>
          </w:p>
          <w:p w14:paraId="134B272C" w14:textId="33FC9727" w:rsidR="005E4979" w:rsidRPr="00561F91" w:rsidRDefault="00B830F1" w:rsidP="00F37498">
            <w:pPr>
              <w:numPr>
                <w:ilvl w:val="0"/>
                <w:numId w:val="2"/>
              </w:numPr>
              <w:rPr>
                <w:rFonts w:ascii="Arial" w:eastAsia="Arial" w:hAnsi="Arial" w:cs="Arial"/>
                <w:sz w:val="22"/>
                <w:szCs w:val="22"/>
              </w:rPr>
            </w:pPr>
            <w:r w:rsidRPr="00561F91">
              <w:rPr>
                <w:rFonts w:ascii="Arial" w:eastAsia="Arial" w:hAnsi="Arial" w:cs="Arial"/>
                <w:sz w:val="22"/>
                <w:szCs w:val="22"/>
              </w:rPr>
              <w:t>r</w:t>
            </w:r>
            <w:r w:rsidR="00727FA4" w:rsidRPr="00561F91">
              <w:rPr>
                <w:rFonts w:ascii="Arial" w:eastAsia="Arial" w:hAnsi="Arial" w:cs="Arial"/>
                <w:sz w:val="22"/>
                <w:szCs w:val="22"/>
              </w:rPr>
              <w:t>eturn</w:t>
            </w:r>
            <w:r w:rsidRPr="00561F91">
              <w:rPr>
                <w:rFonts w:ascii="Arial" w:eastAsia="Arial" w:hAnsi="Arial" w:cs="Arial"/>
                <w:sz w:val="22"/>
                <w:szCs w:val="22"/>
              </w:rPr>
              <w:t>ing</w:t>
            </w:r>
            <w:r w:rsidR="00727FA4" w:rsidRPr="00561F91">
              <w:rPr>
                <w:rFonts w:ascii="Arial" w:eastAsia="Arial" w:hAnsi="Arial" w:cs="Arial"/>
                <w:sz w:val="22"/>
                <w:szCs w:val="22"/>
              </w:rPr>
              <w:t xml:space="preserve"> from</w:t>
            </w:r>
            <w:r w:rsidR="005E4979" w:rsidRPr="00561F91">
              <w:rPr>
                <w:rFonts w:ascii="Arial" w:eastAsia="Arial" w:hAnsi="Arial" w:cs="Arial"/>
                <w:sz w:val="22"/>
                <w:szCs w:val="22"/>
              </w:rPr>
              <w:t xml:space="preserve"> break</w:t>
            </w:r>
            <w:r w:rsidR="007F004D">
              <w:rPr>
                <w:rFonts w:ascii="Arial" w:eastAsia="Arial" w:hAnsi="Arial" w:cs="Arial"/>
                <w:sz w:val="22"/>
                <w:szCs w:val="22"/>
              </w:rPr>
              <w:t xml:space="preserve"> </w:t>
            </w:r>
            <w:r w:rsidR="005E4979" w:rsidRPr="00561F91">
              <w:rPr>
                <w:rFonts w:ascii="Arial" w:eastAsia="Arial" w:hAnsi="Arial" w:cs="Arial"/>
                <w:sz w:val="22"/>
                <w:szCs w:val="22"/>
              </w:rPr>
              <w:t>time</w:t>
            </w:r>
          </w:p>
          <w:p w14:paraId="452A8047" w14:textId="12668C99" w:rsidR="005E4979" w:rsidRPr="00561F91" w:rsidRDefault="00B830F1" w:rsidP="00F37498">
            <w:pPr>
              <w:numPr>
                <w:ilvl w:val="0"/>
                <w:numId w:val="2"/>
              </w:numPr>
              <w:rPr>
                <w:rFonts w:ascii="Arial" w:eastAsia="Arial" w:hAnsi="Arial" w:cs="Arial"/>
                <w:sz w:val="22"/>
                <w:szCs w:val="22"/>
              </w:rPr>
            </w:pPr>
            <w:r w:rsidRPr="00561F91">
              <w:rPr>
                <w:rFonts w:ascii="Arial" w:eastAsia="Arial" w:hAnsi="Arial" w:cs="Arial"/>
                <w:sz w:val="22"/>
                <w:szCs w:val="22"/>
              </w:rPr>
              <w:t>b</w:t>
            </w:r>
            <w:r w:rsidR="005E4979" w:rsidRPr="00561F91">
              <w:rPr>
                <w:rFonts w:ascii="Arial" w:eastAsia="Arial" w:hAnsi="Arial" w:cs="Arial"/>
                <w:sz w:val="22"/>
                <w:szCs w:val="22"/>
              </w:rPr>
              <w:t xml:space="preserve">efore &amp; after </w:t>
            </w:r>
            <w:r w:rsidR="00727FA4" w:rsidRPr="00561F91">
              <w:rPr>
                <w:rFonts w:ascii="Arial" w:eastAsia="Arial" w:hAnsi="Arial" w:cs="Arial"/>
                <w:sz w:val="22"/>
                <w:szCs w:val="22"/>
              </w:rPr>
              <w:t>eating</w:t>
            </w:r>
          </w:p>
          <w:p w14:paraId="7C24CE00" w14:textId="5B7EC8DD" w:rsidR="005E4979" w:rsidRDefault="00B830F1" w:rsidP="00F37498">
            <w:pPr>
              <w:numPr>
                <w:ilvl w:val="0"/>
                <w:numId w:val="2"/>
              </w:numPr>
              <w:rPr>
                <w:rFonts w:ascii="Arial" w:eastAsia="Arial" w:hAnsi="Arial" w:cs="Arial"/>
                <w:sz w:val="22"/>
                <w:szCs w:val="22"/>
              </w:rPr>
            </w:pPr>
            <w:r w:rsidRPr="00561F91">
              <w:rPr>
                <w:rFonts w:ascii="Arial" w:eastAsia="Arial" w:hAnsi="Arial" w:cs="Arial"/>
                <w:sz w:val="22"/>
                <w:szCs w:val="22"/>
              </w:rPr>
              <w:t>w</w:t>
            </w:r>
            <w:r w:rsidR="00727FA4" w:rsidRPr="00561F91">
              <w:rPr>
                <w:rFonts w:ascii="Arial" w:eastAsia="Arial" w:hAnsi="Arial" w:cs="Arial"/>
                <w:sz w:val="22"/>
                <w:szCs w:val="22"/>
              </w:rPr>
              <w:t>hen they change room</w:t>
            </w:r>
            <w:r w:rsidRPr="00561F91">
              <w:rPr>
                <w:rFonts w:ascii="Arial" w:eastAsia="Arial" w:hAnsi="Arial" w:cs="Arial"/>
                <w:sz w:val="22"/>
                <w:szCs w:val="22"/>
              </w:rPr>
              <w:t>s</w:t>
            </w:r>
          </w:p>
          <w:p w14:paraId="23F381E9" w14:textId="77777777" w:rsidR="008114CC" w:rsidRDefault="008114CC" w:rsidP="008114CC">
            <w:pPr>
              <w:ind w:left="720"/>
              <w:rPr>
                <w:rFonts w:ascii="Arial" w:eastAsia="Arial" w:hAnsi="Arial" w:cs="Arial"/>
                <w:sz w:val="22"/>
                <w:szCs w:val="22"/>
              </w:rPr>
            </w:pPr>
          </w:p>
          <w:p w14:paraId="7743A832" w14:textId="0D2372B0" w:rsidR="008114CC" w:rsidRDefault="008114CC" w:rsidP="00F37498">
            <w:pPr>
              <w:numPr>
                <w:ilvl w:val="0"/>
                <w:numId w:val="2"/>
              </w:numPr>
              <w:rPr>
                <w:rFonts w:ascii="Arial" w:eastAsia="Arial" w:hAnsi="Arial" w:cs="Arial"/>
                <w:sz w:val="22"/>
                <w:szCs w:val="22"/>
              </w:rPr>
            </w:pPr>
            <w:r>
              <w:rPr>
                <w:rFonts w:ascii="Arial" w:eastAsia="Arial" w:hAnsi="Arial" w:cs="Arial"/>
                <w:sz w:val="22"/>
                <w:szCs w:val="22"/>
              </w:rPr>
              <w:t>Clear toilet arrangements for each bubble.</w:t>
            </w:r>
          </w:p>
          <w:p w14:paraId="7317E475" w14:textId="77777777" w:rsidR="001E6881" w:rsidRDefault="001E6881" w:rsidP="001E6881">
            <w:pPr>
              <w:pStyle w:val="ListParagraph"/>
              <w:rPr>
                <w:rFonts w:ascii="Arial" w:eastAsia="Arial" w:hAnsi="Arial" w:cs="Arial"/>
                <w:sz w:val="22"/>
                <w:szCs w:val="22"/>
              </w:rPr>
            </w:pPr>
          </w:p>
          <w:p w14:paraId="2685B906" w14:textId="0387FC90" w:rsidR="001E6881" w:rsidRPr="00561F91" w:rsidRDefault="001E6881" w:rsidP="00F37498">
            <w:pPr>
              <w:numPr>
                <w:ilvl w:val="0"/>
                <w:numId w:val="2"/>
              </w:numPr>
              <w:rPr>
                <w:rFonts w:ascii="Arial" w:eastAsia="Arial" w:hAnsi="Arial" w:cs="Arial"/>
                <w:sz w:val="22"/>
                <w:szCs w:val="22"/>
              </w:rPr>
            </w:pPr>
            <w:r>
              <w:rPr>
                <w:rFonts w:ascii="Arial" w:eastAsia="Arial" w:hAnsi="Arial" w:cs="Arial"/>
                <w:color w:val="7030A0"/>
                <w:sz w:val="22"/>
                <w:szCs w:val="22"/>
              </w:rPr>
              <w:t>Younger children supervised when washing hands and supervision also ensured where necessary when hand sanitiser is being used given risks around ingestion. Skin friendly skin cleaning wipes can be used as an alternative.</w:t>
            </w:r>
          </w:p>
          <w:p w14:paraId="666D2E67" w14:textId="77777777" w:rsidR="00FE4A9A" w:rsidRPr="00561F91" w:rsidRDefault="00FE4A9A" w:rsidP="00FE4A9A">
            <w:pPr>
              <w:spacing w:before="120"/>
              <w:ind w:left="1080"/>
              <w:rPr>
                <w:rFonts w:ascii="Arial" w:eastAsia="Arial" w:hAnsi="Arial" w:cs="Arial"/>
                <w:sz w:val="22"/>
                <w:szCs w:val="22"/>
              </w:rPr>
            </w:pPr>
          </w:p>
          <w:p w14:paraId="3A5FD37C" w14:textId="45C78E5B" w:rsidR="00E53035" w:rsidRPr="00561F91" w:rsidRDefault="00761C8B" w:rsidP="00F37498">
            <w:pPr>
              <w:pStyle w:val="ListParagraph"/>
              <w:numPr>
                <w:ilvl w:val="0"/>
                <w:numId w:val="2"/>
              </w:numPr>
              <w:rPr>
                <w:rFonts w:ascii="Arial" w:eastAsia="Arial" w:hAnsi="Arial" w:cs="Arial"/>
                <w:sz w:val="22"/>
                <w:szCs w:val="22"/>
              </w:rPr>
            </w:pPr>
            <w:hyperlink r:id="rId21" w:history="1">
              <w:r w:rsidR="00E53035" w:rsidRPr="00405F0D">
                <w:rPr>
                  <w:rStyle w:val="Hyperlink"/>
                  <w:rFonts w:ascii="Arial" w:eastAsia="Arial" w:hAnsi="Arial" w:cs="Arial"/>
                  <w:color w:val="0070C0"/>
                  <w:sz w:val="22"/>
                  <w:szCs w:val="22"/>
                </w:rPr>
                <w:t>Review Behaviour Policy in line wit</w:t>
              </w:r>
              <w:r w:rsidR="00966984" w:rsidRPr="00405F0D">
                <w:rPr>
                  <w:rStyle w:val="Hyperlink"/>
                  <w:rFonts w:ascii="Arial" w:eastAsia="Arial" w:hAnsi="Arial" w:cs="Arial"/>
                  <w:color w:val="0070C0"/>
                  <w:sz w:val="22"/>
                  <w:szCs w:val="22"/>
                </w:rPr>
                <w:t>h DFE recommendations</w:t>
              </w:r>
            </w:hyperlink>
            <w:r w:rsidR="002F5CB3" w:rsidRPr="00405F0D">
              <w:rPr>
                <w:rFonts w:ascii="Arial" w:eastAsia="Arial" w:hAnsi="Arial" w:cs="Arial"/>
                <w:color w:val="0070C0"/>
                <w:sz w:val="22"/>
                <w:szCs w:val="22"/>
              </w:rPr>
              <w:t xml:space="preserve"> </w:t>
            </w:r>
            <w:r w:rsidR="00CA063E" w:rsidRPr="00561F91">
              <w:rPr>
                <w:rFonts w:ascii="Arial" w:hAnsi="Arial" w:cs="Arial"/>
                <w:sz w:val="22"/>
                <w:szCs w:val="22"/>
              </w:rPr>
              <w:t xml:space="preserve"> </w:t>
            </w:r>
            <w:r w:rsidR="0078719D" w:rsidRPr="00561F91">
              <w:rPr>
                <w:rFonts w:ascii="Arial" w:eastAsia="Arial" w:hAnsi="Arial" w:cs="Arial"/>
                <w:sz w:val="22"/>
                <w:szCs w:val="22"/>
              </w:rPr>
              <w:t xml:space="preserve">Older pupils </w:t>
            </w:r>
            <w:r w:rsidR="0078719D" w:rsidRPr="00561F91">
              <w:rPr>
                <w:rFonts w:ascii="Arial" w:hAnsi="Arial" w:cs="Arial"/>
                <w:sz w:val="22"/>
                <w:szCs w:val="22"/>
                <w:lang w:val="en"/>
              </w:rPr>
              <w:t xml:space="preserve">should be supported to maintain distance </w:t>
            </w:r>
            <w:r w:rsidR="0078719D" w:rsidRPr="00561F91">
              <w:rPr>
                <w:rFonts w:ascii="Arial" w:hAnsi="Arial" w:cs="Arial"/>
                <w:sz w:val="22"/>
                <w:szCs w:val="22"/>
                <w:lang w:val="en"/>
              </w:rPr>
              <w:lastRenderedPageBreak/>
              <w:t xml:space="preserve">and understand not </w:t>
            </w:r>
            <w:r w:rsidR="00AC6EC3" w:rsidRPr="00561F91">
              <w:rPr>
                <w:rFonts w:ascii="Arial" w:hAnsi="Arial" w:cs="Arial"/>
                <w:sz w:val="22"/>
                <w:szCs w:val="22"/>
                <w:lang w:val="en"/>
              </w:rPr>
              <w:t xml:space="preserve">to </w:t>
            </w:r>
            <w:r w:rsidR="0078719D" w:rsidRPr="00561F91">
              <w:rPr>
                <w:rFonts w:ascii="Arial" w:hAnsi="Arial" w:cs="Arial"/>
                <w:sz w:val="22"/>
                <w:szCs w:val="22"/>
                <w:lang w:val="en"/>
              </w:rPr>
              <w:t>touch staff and their peers where possible.</w:t>
            </w:r>
            <w:r w:rsidR="00467945" w:rsidRPr="00561F91">
              <w:rPr>
                <w:rFonts w:ascii="Arial" w:hAnsi="Arial" w:cs="Arial"/>
                <w:sz w:val="22"/>
                <w:szCs w:val="22"/>
                <w:lang w:val="en"/>
              </w:rPr>
              <w:t xml:space="preserve"> </w:t>
            </w:r>
            <w:r w:rsidR="00467945" w:rsidRPr="00561F91">
              <w:rPr>
                <w:rFonts w:ascii="Arial" w:hAnsi="Arial" w:cs="Arial"/>
                <w:i/>
                <w:sz w:val="22"/>
                <w:szCs w:val="22"/>
                <w:lang w:val="en"/>
              </w:rPr>
              <w:t>(this will not be possible for younger children and those with complex needs)</w:t>
            </w:r>
            <w:r w:rsidR="00E36AD7" w:rsidRPr="00561F91">
              <w:rPr>
                <w:rFonts w:ascii="Arial" w:hAnsi="Arial" w:cs="Arial"/>
                <w:i/>
                <w:sz w:val="22"/>
                <w:szCs w:val="22"/>
                <w:lang w:val="en"/>
              </w:rPr>
              <w:t xml:space="preserve">. </w:t>
            </w:r>
            <w:r w:rsidR="008252A1" w:rsidRPr="00561F91">
              <w:rPr>
                <w:rFonts w:ascii="Arial" w:hAnsi="Arial" w:cs="Arial"/>
                <w:sz w:val="22"/>
                <w:szCs w:val="22"/>
                <w:lang w:val="en"/>
              </w:rPr>
              <w:t>Contact between groups should be avoided.</w:t>
            </w:r>
          </w:p>
          <w:p w14:paraId="5CC7AE48" w14:textId="2937ED11" w:rsidR="005E4979" w:rsidRPr="00561F91" w:rsidRDefault="00710174" w:rsidP="00F37498">
            <w:pPr>
              <w:numPr>
                <w:ilvl w:val="0"/>
                <w:numId w:val="2"/>
              </w:numPr>
              <w:spacing w:before="120"/>
              <w:rPr>
                <w:rFonts w:ascii="Arial" w:eastAsia="Arial" w:hAnsi="Arial" w:cs="Arial"/>
                <w:sz w:val="22"/>
                <w:szCs w:val="22"/>
              </w:rPr>
            </w:pPr>
            <w:r w:rsidRPr="00561F91">
              <w:rPr>
                <w:rFonts w:ascii="Arial" w:eastAsia="Arial" w:hAnsi="Arial" w:cs="Arial"/>
                <w:sz w:val="22"/>
                <w:szCs w:val="22"/>
              </w:rPr>
              <w:t>Leaders</w:t>
            </w:r>
            <w:r w:rsidR="00D71309" w:rsidRPr="00561F91">
              <w:rPr>
                <w:rFonts w:ascii="Arial" w:eastAsia="Arial" w:hAnsi="Arial" w:cs="Arial"/>
                <w:sz w:val="22"/>
                <w:szCs w:val="22"/>
              </w:rPr>
              <w:t xml:space="preserve"> </w:t>
            </w:r>
            <w:r w:rsidR="00D71309" w:rsidRPr="00561F91">
              <w:rPr>
                <w:rFonts w:ascii="Arial" w:eastAsia="Arial" w:hAnsi="Arial" w:cs="Arial"/>
                <w:b/>
                <w:sz w:val="22"/>
                <w:szCs w:val="22"/>
              </w:rPr>
              <w:t>MUST</w:t>
            </w:r>
            <w:r w:rsidR="00D71309" w:rsidRPr="00561F91">
              <w:rPr>
                <w:rFonts w:ascii="Arial" w:eastAsia="Arial" w:hAnsi="Arial" w:cs="Arial"/>
                <w:sz w:val="22"/>
                <w:szCs w:val="22"/>
              </w:rPr>
              <w:t xml:space="preserve"> </w:t>
            </w:r>
            <w:r w:rsidR="00D71309" w:rsidRPr="00561F91">
              <w:rPr>
                <w:rFonts w:ascii="Arial" w:hAnsi="Arial" w:cs="Arial"/>
                <w:sz w:val="22"/>
                <w:szCs w:val="22"/>
                <w:lang w:val="en"/>
              </w:rPr>
              <w:t xml:space="preserve">ensure that </w:t>
            </w:r>
            <w:r w:rsidR="00AA711D" w:rsidRPr="00561F91">
              <w:rPr>
                <w:rFonts w:ascii="Arial" w:hAnsi="Arial" w:cs="Arial"/>
                <w:sz w:val="22"/>
                <w:szCs w:val="22"/>
                <w:lang w:val="en"/>
              </w:rPr>
              <w:t>school</w:t>
            </w:r>
            <w:r w:rsidR="00D71309" w:rsidRPr="00561F91">
              <w:rPr>
                <w:rFonts w:ascii="Arial" w:hAnsi="Arial" w:cs="Arial"/>
                <w:sz w:val="22"/>
                <w:szCs w:val="22"/>
                <w:lang w:val="en"/>
              </w:rPr>
              <w:t xml:space="preserve"> ha</w:t>
            </w:r>
            <w:r w:rsidR="00AA711D" w:rsidRPr="00561F91">
              <w:rPr>
                <w:rFonts w:ascii="Arial" w:hAnsi="Arial" w:cs="Arial"/>
                <w:sz w:val="22"/>
                <w:szCs w:val="22"/>
                <w:lang w:val="en"/>
              </w:rPr>
              <w:t>s</w:t>
            </w:r>
            <w:r w:rsidR="00D71309" w:rsidRPr="00561F91">
              <w:rPr>
                <w:rFonts w:ascii="Arial" w:hAnsi="Arial" w:cs="Arial"/>
                <w:sz w:val="22"/>
                <w:szCs w:val="22"/>
                <w:lang w:val="en"/>
              </w:rPr>
              <w:t xml:space="preserve"> enough tissues and bins available to support pupils and staff to follow th</w:t>
            </w:r>
            <w:r w:rsidRPr="00561F91">
              <w:rPr>
                <w:rFonts w:ascii="Arial" w:hAnsi="Arial" w:cs="Arial"/>
                <w:sz w:val="22"/>
                <w:szCs w:val="22"/>
                <w:lang w:val="en"/>
              </w:rPr>
              <w:t xml:space="preserve">e catch it, kill it bin it </w:t>
            </w:r>
            <w:r w:rsidR="00662E96" w:rsidRPr="00561F91">
              <w:rPr>
                <w:rFonts w:ascii="Arial" w:hAnsi="Arial" w:cs="Arial"/>
                <w:sz w:val="22"/>
                <w:szCs w:val="22"/>
                <w:lang w:val="en"/>
              </w:rPr>
              <w:t xml:space="preserve">approach. </w:t>
            </w:r>
            <w:r w:rsidR="006A64A9" w:rsidRPr="00561F91">
              <w:rPr>
                <w:rFonts w:ascii="Arial" w:hAnsi="Arial" w:cs="Arial"/>
                <w:sz w:val="22"/>
                <w:szCs w:val="22"/>
                <w:lang w:val="en"/>
              </w:rPr>
              <w:t>Reinforce</w:t>
            </w:r>
            <w:r w:rsidR="006A64A9" w:rsidRPr="00561F91">
              <w:rPr>
                <w:rFonts w:ascii="Arial" w:eastAsia="Arial" w:hAnsi="Arial" w:cs="Arial"/>
                <w:sz w:val="22"/>
                <w:szCs w:val="22"/>
              </w:rPr>
              <w:t xml:space="preserve"> routines</w:t>
            </w:r>
            <w:r w:rsidR="00407D71" w:rsidRPr="00561F91">
              <w:rPr>
                <w:rFonts w:ascii="Arial" w:eastAsia="Arial" w:hAnsi="Arial" w:cs="Arial"/>
                <w:sz w:val="22"/>
                <w:szCs w:val="22"/>
              </w:rPr>
              <w:t xml:space="preserve"> of </w:t>
            </w:r>
            <w:r w:rsidR="00E528A6" w:rsidRPr="00561F91">
              <w:rPr>
                <w:rFonts w:ascii="Arial" w:eastAsia="Arial" w:hAnsi="Arial" w:cs="Arial"/>
                <w:sz w:val="22"/>
                <w:szCs w:val="22"/>
              </w:rPr>
              <w:t>u</w:t>
            </w:r>
            <w:r w:rsidR="005E4979" w:rsidRPr="00561F91">
              <w:rPr>
                <w:rFonts w:ascii="Arial" w:eastAsia="Arial" w:hAnsi="Arial" w:cs="Arial"/>
                <w:sz w:val="22"/>
                <w:szCs w:val="22"/>
              </w:rPr>
              <w:t>sing a tissue to cough or sneeze and bins for tissue waste</w:t>
            </w:r>
            <w:r w:rsidR="00AF4237" w:rsidRPr="00561F91">
              <w:rPr>
                <w:rFonts w:ascii="Arial" w:eastAsia="Arial" w:hAnsi="Arial" w:cs="Arial"/>
                <w:sz w:val="22"/>
                <w:szCs w:val="22"/>
              </w:rPr>
              <w:t>.</w:t>
            </w:r>
          </w:p>
          <w:p w14:paraId="7375F38B" w14:textId="41B96BF8" w:rsidR="005E4979" w:rsidRPr="00561F91" w:rsidRDefault="005E4979" w:rsidP="00F37498">
            <w:pPr>
              <w:numPr>
                <w:ilvl w:val="0"/>
                <w:numId w:val="2"/>
              </w:numPr>
              <w:spacing w:before="120"/>
              <w:rPr>
                <w:rFonts w:ascii="Arial" w:eastAsia="Arial" w:hAnsi="Arial" w:cs="Arial"/>
                <w:sz w:val="22"/>
                <w:szCs w:val="22"/>
              </w:rPr>
            </w:pPr>
            <w:r w:rsidRPr="00561F91">
              <w:rPr>
                <w:rFonts w:ascii="Arial" w:eastAsia="Arial" w:hAnsi="Arial" w:cs="Arial"/>
                <w:sz w:val="22"/>
                <w:szCs w:val="22"/>
              </w:rPr>
              <w:t>Remind children regularly not to touch their face with their hands</w:t>
            </w:r>
            <w:r w:rsidR="00407D71" w:rsidRPr="00561F91">
              <w:rPr>
                <w:rFonts w:ascii="Arial" w:eastAsia="Arial" w:hAnsi="Arial" w:cs="Arial"/>
                <w:sz w:val="22"/>
                <w:szCs w:val="22"/>
              </w:rPr>
              <w:t>. W</w:t>
            </w:r>
            <w:r w:rsidR="00F87ACE" w:rsidRPr="00561F91">
              <w:rPr>
                <w:rFonts w:ascii="Arial" w:eastAsia="Arial" w:hAnsi="Arial" w:cs="Arial"/>
                <w:sz w:val="22"/>
                <w:szCs w:val="22"/>
              </w:rPr>
              <w:t>hen</w:t>
            </w:r>
            <w:r w:rsidRPr="00561F91">
              <w:rPr>
                <w:rFonts w:ascii="Arial" w:eastAsia="Arial" w:hAnsi="Arial" w:cs="Arial"/>
                <w:sz w:val="22"/>
                <w:szCs w:val="22"/>
              </w:rPr>
              <w:t xml:space="preserve"> they do so </w:t>
            </w:r>
            <w:r w:rsidR="00F87ACE" w:rsidRPr="00561F91">
              <w:rPr>
                <w:rFonts w:ascii="Arial" w:eastAsia="Arial" w:hAnsi="Arial" w:cs="Arial"/>
                <w:sz w:val="22"/>
                <w:szCs w:val="22"/>
              </w:rPr>
              <w:t xml:space="preserve">encourage them to </w:t>
            </w:r>
            <w:r w:rsidRPr="00561F91">
              <w:rPr>
                <w:rFonts w:ascii="Arial" w:eastAsia="Arial" w:hAnsi="Arial" w:cs="Arial"/>
                <w:sz w:val="22"/>
                <w:szCs w:val="22"/>
              </w:rPr>
              <w:t>wash hands immediately.</w:t>
            </w:r>
          </w:p>
          <w:p w14:paraId="0F0D1136" w14:textId="07343377" w:rsidR="005E4979" w:rsidRPr="00561F91" w:rsidRDefault="00407D71" w:rsidP="00F37498">
            <w:pPr>
              <w:numPr>
                <w:ilvl w:val="0"/>
                <w:numId w:val="2"/>
              </w:numPr>
              <w:spacing w:before="120"/>
              <w:rPr>
                <w:rFonts w:ascii="Arial" w:eastAsia="Arial" w:hAnsi="Arial" w:cs="Arial"/>
                <w:sz w:val="22"/>
                <w:szCs w:val="22"/>
              </w:rPr>
            </w:pPr>
            <w:r w:rsidRPr="00561F91">
              <w:rPr>
                <w:rFonts w:ascii="Arial" w:eastAsia="Arial" w:hAnsi="Arial" w:cs="Arial"/>
                <w:sz w:val="22"/>
                <w:szCs w:val="22"/>
              </w:rPr>
              <w:t>Coordinate p</w:t>
            </w:r>
            <w:r w:rsidR="005E4979" w:rsidRPr="00561F91">
              <w:rPr>
                <w:rFonts w:ascii="Arial" w:eastAsia="Arial" w:hAnsi="Arial" w:cs="Arial"/>
                <w:sz w:val="22"/>
                <w:szCs w:val="22"/>
              </w:rPr>
              <w:t xml:space="preserve">astoral support for pupils </w:t>
            </w:r>
            <w:r w:rsidR="00830934" w:rsidRPr="00561F91">
              <w:rPr>
                <w:rFonts w:ascii="Arial" w:eastAsia="Arial" w:hAnsi="Arial" w:cs="Arial"/>
                <w:sz w:val="22"/>
                <w:szCs w:val="22"/>
              </w:rPr>
              <w:t>(parents</w:t>
            </w:r>
            <w:r w:rsidRPr="00561F91">
              <w:rPr>
                <w:rFonts w:ascii="Arial" w:eastAsia="Arial" w:hAnsi="Arial" w:cs="Arial"/>
                <w:sz w:val="22"/>
                <w:szCs w:val="22"/>
              </w:rPr>
              <w:t>/carers</w:t>
            </w:r>
            <w:r w:rsidR="00830934" w:rsidRPr="00561F91">
              <w:rPr>
                <w:rFonts w:ascii="Arial" w:eastAsia="Arial" w:hAnsi="Arial" w:cs="Arial"/>
                <w:sz w:val="22"/>
                <w:szCs w:val="22"/>
              </w:rPr>
              <w:t xml:space="preserve"> and staff) </w:t>
            </w:r>
            <w:r w:rsidR="005E4979" w:rsidRPr="00561F91">
              <w:rPr>
                <w:rFonts w:ascii="Arial" w:eastAsia="Arial" w:hAnsi="Arial" w:cs="Arial"/>
                <w:sz w:val="22"/>
                <w:szCs w:val="22"/>
              </w:rPr>
              <w:t xml:space="preserve">who </w:t>
            </w:r>
            <w:r w:rsidR="00830934" w:rsidRPr="00561F91">
              <w:rPr>
                <w:rFonts w:ascii="Arial" w:eastAsia="Arial" w:hAnsi="Arial" w:cs="Arial"/>
                <w:sz w:val="22"/>
                <w:szCs w:val="22"/>
              </w:rPr>
              <w:t>feel</w:t>
            </w:r>
            <w:r w:rsidR="007F004D">
              <w:rPr>
                <w:rFonts w:ascii="Arial" w:eastAsia="Arial" w:hAnsi="Arial" w:cs="Arial"/>
                <w:sz w:val="22"/>
                <w:szCs w:val="22"/>
              </w:rPr>
              <w:t xml:space="preserve"> anxious about being in</w:t>
            </w:r>
            <w:r w:rsidR="005E4979" w:rsidRPr="00561F91">
              <w:rPr>
                <w:rFonts w:ascii="Arial" w:eastAsia="Arial" w:hAnsi="Arial" w:cs="Arial"/>
                <w:sz w:val="22"/>
                <w:szCs w:val="22"/>
              </w:rPr>
              <w:t xml:space="preserve"> </w:t>
            </w:r>
            <w:r w:rsidRPr="00561F91">
              <w:rPr>
                <w:rFonts w:ascii="Arial" w:eastAsia="Arial" w:hAnsi="Arial" w:cs="Arial"/>
                <w:sz w:val="22"/>
                <w:szCs w:val="22"/>
              </w:rPr>
              <w:t>school</w:t>
            </w:r>
            <w:r w:rsidR="007F004D">
              <w:rPr>
                <w:rFonts w:ascii="Arial" w:eastAsia="Arial" w:hAnsi="Arial" w:cs="Arial"/>
                <w:sz w:val="22"/>
                <w:szCs w:val="22"/>
              </w:rPr>
              <w:t>.</w:t>
            </w:r>
          </w:p>
          <w:p w14:paraId="009F8CE2" w14:textId="66F92FD7" w:rsidR="00210B15" w:rsidRPr="00405F0D" w:rsidRDefault="00210B15" w:rsidP="00F37498">
            <w:pPr>
              <w:numPr>
                <w:ilvl w:val="0"/>
                <w:numId w:val="2"/>
              </w:numPr>
              <w:spacing w:before="120"/>
              <w:rPr>
                <w:rFonts w:ascii="Arial" w:eastAsia="Arial" w:hAnsi="Arial" w:cs="Arial"/>
                <w:color w:val="0070C0"/>
                <w:sz w:val="22"/>
                <w:szCs w:val="22"/>
              </w:rPr>
            </w:pPr>
            <w:r w:rsidRPr="00561F91">
              <w:rPr>
                <w:rFonts w:ascii="Arial" w:hAnsi="Arial" w:cs="Arial"/>
                <w:sz w:val="22"/>
                <w:szCs w:val="22"/>
                <w:lang w:val="en"/>
              </w:rPr>
              <w:t xml:space="preserve">Ensure appropriate support is made available for pupils with SEND </w:t>
            </w:r>
            <w:r w:rsidR="00320C1C" w:rsidRPr="00561F91">
              <w:rPr>
                <w:rFonts w:ascii="Arial" w:hAnsi="Arial" w:cs="Arial"/>
                <w:sz w:val="22"/>
                <w:szCs w:val="22"/>
                <w:lang w:val="en"/>
              </w:rPr>
              <w:t>by deploying support staff</w:t>
            </w:r>
            <w:r w:rsidRPr="00561F91">
              <w:rPr>
                <w:rFonts w:ascii="Arial" w:hAnsi="Arial" w:cs="Arial"/>
                <w:sz w:val="22"/>
                <w:szCs w:val="22"/>
                <w:lang w:val="en"/>
              </w:rPr>
              <w:t xml:space="preserve"> </w:t>
            </w:r>
            <w:r w:rsidR="00320C1C" w:rsidRPr="00561F91">
              <w:rPr>
                <w:rFonts w:ascii="Arial" w:hAnsi="Arial" w:cs="Arial"/>
                <w:sz w:val="22"/>
                <w:szCs w:val="22"/>
                <w:lang w:val="en"/>
              </w:rPr>
              <w:t xml:space="preserve">and </w:t>
            </w:r>
            <w:r w:rsidR="00B7169C" w:rsidRPr="00561F91">
              <w:rPr>
                <w:rFonts w:ascii="Arial" w:hAnsi="Arial" w:cs="Arial"/>
                <w:sz w:val="22"/>
                <w:szCs w:val="22"/>
                <w:lang w:val="en"/>
              </w:rPr>
              <w:t>accommodating</w:t>
            </w:r>
            <w:r w:rsidR="00320C1C" w:rsidRPr="00561F91">
              <w:rPr>
                <w:rFonts w:ascii="Arial" w:hAnsi="Arial" w:cs="Arial"/>
                <w:sz w:val="22"/>
                <w:szCs w:val="22"/>
                <w:lang w:val="en"/>
              </w:rPr>
              <w:t xml:space="preserve"> visiting specialists in line with the </w:t>
            </w:r>
            <w:r w:rsidR="00625912" w:rsidRPr="00561F91">
              <w:rPr>
                <w:rFonts w:ascii="Arial" w:hAnsi="Arial" w:cs="Arial"/>
                <w:sz w:val="22"/>
                <w:szCs w:val="22"/>
                <w:lang w:val="en"/>
              </w:rPr>
              <w:t>DfE</w:t>
            </w:r>
            <w:r w:rsidR="00B7169C" w:rsidRPr="00561F91">
              <w:rPr>
                <w:rFonts w:ascii="Arial" w:hAnsi="Arial" w:cs="Arial"/>
                <w:sz w:val="22"/>
                <w:szCs w:val="22"/>
                <w:lang w:val="en"/>
              </w:rPr>
              <w:t xml:space="preserve"> </w:t>
            </w:r>
            <w:r w:rsidR="00625B7E">
              <w:rPr>
                <w:rStyle w:val="Hyperlink"/>
                <w:rFonts w:eastAsia="Arial"/>
                <w:color w:val="0070C0"/>
              </w:rPr>
              <w:t>Restricting attendance during the national lockdown: schools (p.34)</w:t>
            </w:r>
            <w:r w:rsidR="00C405A4" w:rsidRPr="00561F91">
              <w:rPr>
                <w:rStyle w:val="Hyperlink"/>
                <w:rFonts w:ascii="Arial" w:eastAsia="Arial" w:hAnsi="Arial" w:cs="Arial"/>
                <w:color w:val="auto"/>
                <w:sz w:val="22"/>
                <w:szCs w:val="22"/>
              </w:rPr>
              <w:t xml:space="preserve"> </w:t>
            </w:r>
            <w:r w:rsidR="0052713A" w:rsidRPr="00561F91">
              <w:rPr>
                <w:rStyle w:val="Hyperlink"/>
                <w:rFonts w:ascii="Arial" w:eastAsia="Arial" w:hAnsi="Arial" w:cs="Arial"/>
                <w:color w:val="auto"/>
                <w:sz w:val="22"/>
                <w:szCs w:val="22"/>
                <w:u w:val="none"/>
              </w:rPr>
              <w:t xml:space="preserve"> and the E</w:t>
            </w:r>
            <w:r w:rsidR="00C405A4" w:rsidRPr="00561F91">
              <w:rPr>
                <w:rStyle w:val="Hyperlink"/>
                <w:rFonts w:ascii="Arial" w:eastAsia="Arial" w:hAnsi="Arial" w:cs="Arial"/>
                <w:color w:val="auto"/>
                <w:sz w:val="22"/>
                <w:szCs w:val="22"/>
                <w:u w:val="none"/>
              </w:rPr>
              <w:t xml:space="preserve">EF guidance on </w:t>
            </w:r>
            <w:hyperlink r:id="rId22" w:history="1">
              <w:r w:rsidR="0052713A" w:rsidRPr="00405F0D">
                <w:rPr>
                  <w:rFonts w:ascii="Arial" w:hAnsi="Arial" w:cs="Arial"/>
                  <w:color w:val="0070C0"/>
                  <w:sz w:val="22"/>
                  <w:szCs w:val="22"/>
                  <w:u w:val="single"/>
                  <w:lang w:val="en" w:eastAsia="en-GB"/>
                </w:rPr>
                <w:t>making the best use of teaching assistants</w:t>
              </w:r>
            </w:hyperlink>
          </w:p>
          <w:p w14:paraId="2ADAA89A" w14:textId="3E1D8CE4" w:rsidR="005E4979" w:rsidRDefault="005E4979" w:rsidP="00F37498">
            <w:pPr>
              <w:numPr>
                <w:ilvl w:val="0"/>
                <w:numId w:val="2"/>
              </w:numPr>
              <w:spacing w:before="120"/>
              <w:rPr>
                <w:rFonts w:ascii="Arial" w:eastAsia="Arial" w:hAnsi="Arial" w:cs="Arial"/>
                <w:sz w:val="22"/>
                <w:szCs w:val="22"/>
              </w:rPr>
            </w:pPr>
            <w:r w:rsidRPr="00561F91">
              <w:rPr>
                <w:rFonts w:ascii="Arial" w:eastAsia="Arial" w:hAnsi="Arial" w:cs="Arial"/>
                <w:sz w:val="22"/>
                <w:szCs w:val="22"/>
              </w:rPr>
              <w:lastRenderedPageBreak/>
              <w:t xml:space="preserve">Leaders have </w:t>
            </w:r>
            <w:r w:rsidR="00F87ACE" w:rsidRPr="00561F91">
              <w:rPr>
                <w:rFonts w:ascii="Arial" w:eastAsia="Arial" w:hAnsi="Arial" w:cs="Arial"/>
                <w:sz w:val="22"/>
                <w:szCs w:val="22"/>
              </w:rPr>
              <w:t xml:space="preserve">already </w:t>
            </w:r>
            <w:r w:rsidRPr="00561F91">
              <w:rPr>
                <w:rFonts w:ascii="Arial" w:eastAsia="Arial" w:hAnsi="Arial" w:cs="Arial"/>
                <w:sz w:val="22"/>
                <w:szCs w:val="22"/>
              </w:rPr>
              <w:t xml:space="preserve">produced </w:t>
            </w:r>
            <w:r w:rsidR="00F87ACE" w:rsidRPr="00561F91">
              <w:rPr>
                <w:rFonts w:ascii="Arial" w:eastAsia="Arial" w:hAnsi="Arial" w:cs="Arial"/>
                <w:sz w:val="22"/>
                <w:szCs w:val="22"/>
              </w:rPr>
              <w:t>individual</w:t>
            </w:r>
            <w:r w:rsidRPr="00561F91">
              <w:rPr>
                <w:rFonts w:ascii="Arial" w:eastAsia="Arial" w:hAnsi="Arial" w:cs="Arial"/>
                <w:sz w:val="22"/>
                <w:szCs w:val="22"/>
              </w:rPr>
              <w:t xml:space="preserve"> risk assessment</w:t>
            </w:r>
            <w:r w:rsidR="00F87ACE" w:rsidRPr="00561F91">
              <w:rPr>
                <w:rFonts w:ascii="Arial" w:eastAsia="Arial" w:hAnsi="Arial" w:cs="Arial"/>
                <w:sz w:val="22"/>
                <w:szCs w:val="22"/>
              </w:rPr>
              <w:t>s</w:t>
            </w:r>
            <w:r w:rsidRPr="00561F91">
              <w:rPr>
                <w:rFonts w:ascii="Arial" w:eastAsia="Arial" w:hAnsi="Arial" w:cs="Arial"/>
                <w:sz w:val="22"/>
                <w:szCs w:val="22"/>
              </w:rPr>
              <w:t xml:space="preserve"> for </w:t>
            </w:r>
            <w:r w:rsidR="00F87ACE" w:rsidRPr="00561F91">
              <w:rPr>
                <w:rFonts w:ascii="Arial" w:eastAsia="Arial" w:hAnsi="Arial" w:cs="Arial"/>
                <w:sz w:val="22"/>
                <w:szCs w:val="22"/>
              </w:rPr>
              <w:t xml:space="preserve">pupils with </w:t>
            </w:r>
            <w:r w:rsidRPr="00561F91">
              <w:rPr>
                <w:rFonts w:ascii="Arial" w:eastAsia="Arial" w:hAnsi="Arial" w:cs="Arial"/>
                <w:sz w:val="22"/>
                <w:szCs w:val="22"/>
              </w:rPr>
              <w:t>EHC</w:t>
            </w:r>
            <w:r w:rsidR="00F87ACE" w:rsidRPr="00561F91">
              <w:rPr>
                <w:rFonts w:ascii="Arial" w:eastAsia="Arial" w:hAnsi="Arial" w:cs="Arial"/>
                <w:sz w:val="22"/>
                <w:szCs w:val="22"/>
              </w:rPr>
              <w:t xml:space="preserve"> plans </w:t>
            </w:r>
            <w:r w:rsidRPr="00561F91">
              <w:rPr>
                <w:rFonts w:ascii="Arial" w:eastAsia="Arial" w:hAnsi="Arial" w:cs="Arial"/>
                <w:sz w:val="22"/>
                <w:szCs w:val="22"/>
              </w:rPr>
              <w:t>attending school</w:t>
            </w:r>
            <w:r w:rsidR="007F004D">
              <w:rPr>
                <w:rFonts w:ascii="Arial" w:eastAsia="Arial" w:hAnsi="Arial" w:cs="Arial"/>
                <w:sz w:val="22"/>
                <w:szCs w:val="22"/>
              </w:rPr>
              <w:t>;</w:t>
            </w:r>
            <w:r w:rsidR="00F87ACE" w:rsidRPr="00561F91">
              <w:rPr>
                <w:rFonts w:ascii="Arial" w:eastAsia="Arial" w:hAnsi="Arial" w:cs="Arial"/>
                <w:sz w:val="22"/>
                <w:szCs w:val="22"/>
              </w:rPr>
              <w:t xml:space="preserve"> these may need amending.</w:t>
            </w:r>
          </w:p>
          <w:p w14:paraId="12F0E34D" w14:textId="2A033192" w:rsidR="001E6881" w:rsidRPr="00561F91" w:rsidRDefault="001E6881" w:rsidP="00F37498">
            <w:pPr>
              <w:numPr>
                <w:ilvl w:val="0"/>
                <w:numId w:val="2"/>
              </w:numPr>
              <w:spacing w:before="120"/>
              <w:rPr>
                <w:rFonts w:ascii="Arial" w:eastAsia="Arial" w:hAnsi="Arial" w:cs="Arial"/>
                <w:sz w:val="22"/>
                <w:szCs w:val="22"/>
              </w:rPr>
            </w:pPr>
            <w:r>
              <w:rPr>
                <w:rFonts w:ascii="Arial" w:eastAsia="Arial" w:hAnsi="Arial" w:cs="Arial"/>
                <w:color w:val="7030A0"/>
                <w:sz w:val="22"/>
                <w:szCs w:val="22"/>
              </w:rPr>
              <w:t>Groups should be kept apart, meaning that schools should avoid gatherings such as assemblies or collective worship with more than one group.</w:t>
            </w:r>
          </w:p>
          <w:p w14:paraId="714AC638" w14:textId="1309D813" w:rsidR="005E4979" w:rsidRPr="00561F91" w:rsidRDefault="00897C3B" w:rsidP="00491AC2">
            <w:pPr>
              <w:spacing w:before="120"/>
              <w:rPr>
                <w:rFonts w:ascii="Arial" w:eastAsia="Arial" w:hAnsi="Arial" w:cs="Arial"/>
                <w:b/>
                <w:sz w:val="22"/>
                <w:szCs w:val="22"/>
              </w:rPr>
            </w:pPr>
            <w:r w:rsidRPr="00561F91">
              <w:rPr>
                <w:rFonts w:ascii="Arial" w:eastAsia="Arial" w:hAnsi="Arial" w:cs="Arial"/>
                <w:b/>
                <w:sz w:val="22"/>
                <w:szCs w:val="22"/>
              </w:rPr>
              <w:t>2</w:t>
            </w:r>
            <w:r w:rsidR="005E4979" w:rsidRPr="00561F91">
              <w:rPr>
                <w:rFonts w:ascii="Arial" w:eastAsia="Arial" w:hAnsi="Arial" w:cs="Arial"/>
                <w:b/>
                <w:sz w:val="22"/>
                <w:szCs w:val="22"/>
              </w:rPr>
              <w:t>b – Staff</w:t>
            </w:r>
            <w:r w:rsidR="00C40479" w:rsidRPr="00561F91">
              <w:rPr>
                <w:rFonts w:ascii="Arial" w:eastAsia="Arial" w:hAnsi="Arial" w:cs="Arial"/>
                <w:b/>
                <w:sz w:val="22"/>
                <w:szCs w:val="22"/>
              </w:rPr>
              <w:t xml:space="preserve"> </w:t>
            </w:r>
          </w:p>
          <w:p w14:paraId="4630CDCF" w14:textId="50DAC684" w:rsidR="005E4979" w:rsidRPr="00405F0D" w:rsidRDefault="007A0F1A" w:rsidP="00F37498">
            <w:pPr>
              <w:numPr>
                <w:ilvl w:val="0"/>
                <w:numId w:val="2"/>
              </w:numPr>
              <w:spacing w:before="120"/>
              <w:rPr>
                <w:rFonts w:ascii="Arial" w:eastAsia="Arial" w:hAnsi="Arial" w:cs="Arial"/>
                <w:color w:val="0070C0"/>
                <w:sz w:val="22"/>
                <w:szCs w:val="22"/>
              </w:rPr>
            </w:pPr>
            <w:r w:rsidRPr="00561F91">
              <w:rPr>
                <w:rFonts w:ascii="Arial" w:eastAsia="Arial" w:hAnsi="Arial" w:cs="Arial"/>
                <w:sz w:val="22"/>
                <w:szCs w:val="22"/>
              </w:rPr>
              <w:t>Plan to</w:t>
            </w:r>
            <w:r w:rsidR="005870A0" w:rsidRPr="00561F91">
              <w:rPr>
                <w:rFonts w:ascii="Arial" w:eastAsia="Arial" w:hAnsi="Arial" w:cs="Arial"/>
                <w:sz w:val="22"/>
                <w:szCs w:val="22"/>
              </w:rPr>
              <w:t xml:space="preserve"> provide for</w:t>
            </w:r>
            <w:r w:rsidRPr="00561F91">
              <w:rPr>
                <w:rFonts w:ascii="Arial" w:eastAsia="Arial" w:hAnsi="Arial" w:cs="Arial"/>
                <w:sz w:val="22"/>
                <w:szCs w:val="22"/>
              </w:rPr>
              <w:t xml:space="preserve"> </w:t>
            </w:r>
            <w:r w:rsidR="009A31D4" w:rsidRPr="00561F91">
              <w:rPr>
                <w:rFonts w:ascii="Arial" w:eastAsia="Arial" w:hAnsi="Arial" w:cs="Arial"/>
                <w:sz w:val="22"/>
                <w:szCs w:val="22"/>
              </w:rPr>
              <w:t xml:space="preserve">appropriately sized </w:t>
            </w:r>
            <w:r w:rsidRPr="00561F91">
              <w:rPr>
                <w:rFonts w:ascii="Arial" w:eastAsia="Arial" w:hAnsi="Arial" w:cs="Arial"/>
                <w:sz w:val="22"/>
                <w:szCs w:val="22"/>
              </w:rPr>
              <w:t xml:space="preserve">groups </w:t>
            </w:r>
            <w:r w:rsidR="005870A0" w:rsidRPr="00561F91">
              <w:rPr>
                <w:rFonts w:ascii="Arial" w:eastAsia="Arial" w:hAnsi="Arial" w:cs="Arial"/>
                <w:sz w:val="22"/>
                <w:szCs w:val="22"/>
              </w:rPr>
              <w:t>whilst</w:t>
            </w:r>
            <w:r w:rsidRPr="00561F91">
              <w:rPr>
                <w:rFonts w:ascii="Arial" w:eastAsia="Arial" w:hAnsi="Arial" w:cs="Arial"/>
                <w:sz w:val="22"/>
                <w:szCs w:val="22"/>
              </w:rPr>
              <w:t xml:space="preserve"> encourag</w:t>
            </w:r>
            <w:r w:rsidR="005870A0" w:rsidRPr="00561F91">
              <w:rPr>
                <w:rFonts w:ascii="Arial" w:eastAsia="Arial" w:hAnsi="Arial" w:cs="Arial"/>
                <w:sz w:val="22"/>
                <w:szCs w:val="22"/>
              </w:rPr>
              <w:t>ing</w:t>
            </w:r>
            <w:r w:rsidRPr="00561F91">
              <w:rPr>
                <w:rFonts w:ascii="Arial" w:eastAsia="Arial" w:hAnsi="Arial" w:cs="Arial"/>
                <w:sz w:val="22"/>
                <w:szCs w:val="22"/>
              </w:rPr>
              <w:t xml:space="preserve"> social distancing in line with</w:t>
            </w:r>
            <w:r w:rsidR="001C451D" w:rsidRPr="00561F91">
              <w:rPr>
                <w:rFonts w:ascii="Arial" w:eastAsia="Arial" w:hAnsi="Arial" w:cs="Arial"/>
                <w:sz w:val="22"/>
                <w:szCs w:val="22"/>
              </w:rPr>
              <w:t xml:space="preserve"> the detailed actions within</w:t>
            </w:r>
            <w:r w:rsidR="0093446E" w:rsidRPr="00561F91">
              <w:rPr>
                <w:rFonts w:ascii="Arial" w:eastAsia="Arial" w:hAnsi="Arial" w:cs="Arial"/>
                <w:sz w:val="22"/>
                <w:szCs w:val="22"/>
              </w:rPr>
              <w:t xml:space="preserve"> the</w:t>
            </w:r>
            <w:r w:rsidRPr="00561F91">
              <w:rPr>
                <w:rFonts w:ascii="Arial" w:eastAsia="Arial" w:hAnsi="Arial" w:cs="Arial"/>
                <w:sz w:val="22"/>
                <w:szCs w:val="22"/>
              </w:rPr>
              <w:t xml:space="preserve"> DfE </w:t>
            </w:r>
            <w:r w:rsidR="00C44DD1" w:rsidRPr="00561F91">
              <w:rPr>
                <w:rFonts w:ascii="Arial" w:eastAsia="Arial" w:hAnsi="Arial" w:cs="Arial"/>
                <w:sz w:val="22"/>
                <w:szCs w:val="22"/>
              </w:rPr>
              <w:t xml:space="preserve">guidance for </w:t>
            </w:r>
            <w:r w:rsidR="0093446E" w:rsidRPr="00561F91">
              <w:rPr>
                <w:rFonts w:ascii="Arial" w:eastAsia="Arial" w:hAnsi="Arial" w:cs="Arial"/>
                <w:sz w:val="22"/>
                <w:szCs w:val="22"/>
              </w:rPr>
              <w:t xml:space="preserve">full opening of schools </w:t>
            </w:r>
            <w:r w:rsidR="004225DB" w:rsidRPr="00561F91">
              <w:rPr>
                <w:rFonts w:ascii="Arial" w:eastAsia="Arial" w:hAnsi="Arial" w:cs="Arial"/>
                <w:sz w:val="22"/>
                <w:szCs w:val="22"/>
              </w:rPr>
              <w:t xml:space="preserve">– </w:t>
            </w:r>
            <w:hyperlink r:id="rId23" w:anchor="section-1-public-health-advice-to-minimise-coronavirus-covid-19-risks" w:history="1">
              <w:r w:rsidR="004225DB" w:rsidRPr="00405F0D">
                <w:rPr>
                  <w:rStyle w:val="Hyperlink"/>
                  <w:rFonts w:ascii="Arial" w:eastAsia="Arial" w:hAnsi="Arial" w:cs="Arial"/>
                  <w:color w:val="0070C0"/>
                  <w:sz w:val="22"/>
                  <w:szCs w:val="22"/>
                </w:rPr>
                <w:t>see Section 1 Prevention point 5</w:t>
              </w:r>
            </w:hyperlink>
          </w:p>
          <w:p w14:paraId="73FE909D" w14:textId="58DC6ADF" w:rsidR="004A5A1A" w:rsidRPr="00625B7E" w:rsidRDefault="004A5A1A" w:rsidP="00F37498">
            <w:pPr>
              <w:numPr>
                <w:ilvl w:val="0"/>
                <w:numId w:val="2"/>
              </w:numPr>
              <w:spacing w:before="120"/>
              <w:rPr>
                <w:rFonts w:ascii="Arial" w:eastAsia="Arial" w:hAnsi="Arial" w:cs="Arial"/>
                <w:sz w:val="22"/>
                <w:szCs w:val="22"/>
              </w:rPr>
            </w:pPr>
            <w:r w:rsidRPr="00561F91">
              <w:rPr>
                <w:rFonts w:ascii="Arial" w:hAnsi="Arial" w:cs="Arial"/>
                <w:sz w:val="22"/>
                <w:szCs w:val="22"/>
                <w:lang w:val="en"/>
              </w:rPr>
              <w:t>When staff or children cannot maintain distancing, particularly with younger children in primary schools, plan to keep pupils in the smaller, class-sized groups</w:t>
            </w:r>
            <w:r w:rsidR="008C5619" w:rsidRPr="00561F91">
              <w:rPr>
                <w:rFonts w:ascii="Arial" w:hAnsi="Arial" w:cs="Arial"/>
                <w:sz w:val="22"/>
                <w:szCs w:val="22"/>
                <w:lang w:val="en"/>
              </w:rPr>
              <w:t>.</w:t>
            </w:r>
          </w:p>
          <w:p w14:paraId="00AD2E17" w14:textId="4187957D" w:rsidR="00625B7E" w:rsidRPr="00625B7E" w:rsidRDefault="00625B7E" w:rsidP="00F37498">
            <w:pPr>
              <w:numPr>
                <w:ilvl w:val="0"/>
                <w:numId w:val="2"/>
              </w:numPr>
              <w:spacing w:before="120"/>
              <w:rPr>
                <w:rFonts w:ascii="Arial" w:eastAsia="Arial" w:hAnsi="Arial" w:cs="Arial"/>
                <w:sz w:val="22"/>
                <w:szCs w:val="22"/>
              </w:rPr>
            </w:pPr>
            <w:r>
              <w:rPr>
                <w:rFonts w:ascii="Arial" w:hAnsi="Arial" w:cs="Arial"/>
                <w:color w:val="7030A0"/>
                <w:sz w:val="22"/>
                <w:szCs w:val="22"/>
                <w:lang w:val="en"/>
              </w:rPr>
              <w:t xml:space="preserve">All teachers and other staff can operate across different groups. Where staff need to move between groups, they should try and keep their distance from pupils and other staff as much as they can, ideally 2 metres from other adults and pupils where </w:t>
            </w:r>
            <w:r>
              <w:rPr>
                <w:rFonts w:ascii="Arial" w:hAnsi="Arial" w:cs="Arial"/>
                <w:color w:val="7030A0"/>
                <w:sz w:val="22"/>
                <w:szCs w:val="22"/>
                <w:lang w:val="en"/>
              </w:rPr>
              <w:lastRenderedPageBreak/>
              <w:t>possible.</w:t>
            </w:r>
          </w:p>
          <w:p w14:paraId="097EB8A7" w14:textId="732E38A4" w:rsidR="00625B7E" w:rsidRPr="00561F91" w:rsidRDefault="00625B7E" w:rsidP="00F37498">
            <w:pPr>
              <w:numPr>
                <w:ilvl w:val="0"/>
                <w:numId w:val="2"/>
              </w:numPr>
              <w:spacing w:before="120"/>
              <w:rPr>
                <w:rFonts w:ascii="Arial" w:eastAsia="Arial" w:hAnsi="Arial" w:cs="Arial"/>
                <w:sz w:val="22"/>
                <w:szCs w:val="22"/>
              </w:rPr>
            </w:pPr>
            <w:r>
              <w:rPr>
                <w:rFonts w:ascii="Arial" w:hAnsi="Arial" w:cs="Arial"/>
                <w:color w:val="7030A0"/>
                <w:sz w:val="22"/>
                <w:szCs w:val="22"/>
                <w:lang w:val="en"/>
              </w:rPr>
              <w:t>Timetabling will prioritise keeping bubbles (children and adults therein) consistent.</w:t>
            </w:r>
          </w:p>
          <w:p w14:paraId="1AFCE1FA" w14:textId="3E7063F6" w:rsidR="00511A0B" w:rsidRPr="00561F91" w:rsidRDefault="00511A0B" w:rsidP="00F37498">
            <w:pPr>
              <w:numPr>
                <w:ilvl w:val="0"/>
                <w:numId w:val="2"/>
              </w:numPr>
              <w:spacing w:before="120"/>
              <w:rPr>
                <w:rFonts w:ascii="Arial" w:eastAsia="Arial" w:hAnsi="Arial" w:cs="Arial"/>
                <w:sz w:val="22"/>
                <w:szCs w:val="22"/>
              </w:rPr>
            </w:pPr>
            <w:r w:rsidRPr="00561F91">
              <w:rPr>
                <w:rFonts w:ascii="Arial" w:eastAsia="Arial" w:hAnsi="Arial" w:cs="Arial"/>
                <w:sz w:val="22"/>
                <w:szCs w:val="22"/>
              </w:rPr>
              <w:t>Plan</w:t>
            </w:r>
            <w:r w:rsidR="00EB1028" w:rsidRPr="00561F91">
              <w:rPr>
                <w:rFonts w:ascii="Arial" w:eastAsia="Arial" w:hAnsi="Arial" w:cs="Arial"/>
                <w:sz w:val="22"/>
                <w:szCs w:val="22"/>
              </w:rPr>
              <w:t xml:space="preserve"> to support pupils with SEND with any </w:t>
            </w:r>
            <w:r w:rsidR="00EB1028" w:rsidRPr="00561F91">
              <w:rPr>
                <w:rFonts w:ascii="Arial" w:hAnsi="Arial" w:cs="Arial"/>
                <w:sz w:val="22"/>
                <w:szCs w:val="22"/>
                <w:lang w:val="en"/>
              </w:rPr>
              <w:t>specific help and preparation they may need to adapt for the changes to routine</w:t>
            </w:r>
          </w:p>
          <w:p w14:paraId="2CA9C1E4" w14:textId="53E29E2E" w:rsidR="003A2B4C" w:rsidRPr="00561F91" w:rsidRDefault="002F5CB3" w:rsidP="007074B3">
            <w:pPr>
              <w:numPr>
                <w:ilvl w:val="0"/>
                <w:numId w:val="2"/>
              </w:numPr>
              <w:spacing w:before="120"/>
              <w:rPr>
                <w:rFonts w:ascii="Arial" w:eastAsia="Arial" w:hAnsi="Arial" w:cs="Arial"/>
                <w:sz w:val="22"/>
                <w:szCs w:val="22"/>
              </w:rPr>
            </w:pPr>
            <w:r w:rsidRPr="00405F0D">
              <w:rPr>
                <w:rFonts w:ascii="Arial" w:eastAsia="Arial" w:hAnsi="Arial" w:cs="Arial"/>
                <w:sz w:val="22"/>
                <w:szCs w:val="22"/>
              </w:rPr>
              <w:t>DFE recommends all pupils have access to a quality arts education</w:t>
            </w:r>
            <w:r w:rsidR="007A3F98" w:rsidRPr="00405F0D">
              <w:rPr>
                <w:rFonts w:ascii="Arial" w:eastAsia="Arial" w:hAnsi="Arial" w:cs="Arial"/>
                <w:sz w:val="22"/>
                <w:szCs w:val="22"/>
              </w:rPr>
              <w:t xml:space="preserve"> in line with </w:t>
            </w:r>
            <w:r w:rsidR="003F636C">
              <w:rPr>
                <w:rFonts w:ascii="Arial" w:eastAsia="Arial" w:hAnsi="Arial" w:cs="Arial"/>
                <w:sz w:val="22"/>
                <w:szCs w:val="22"/>
              </w:rPr>
              <w:t>guidance on page 42 of Restricting Attendance during the National Lockdown.</w:t>
            </w:r>
          </w:p>
          <w:p w14:paraId="7092D8D3" w14:textId="0976C680" w:rsidR="00B72D3D" w:rsidRPr="007F004D" w:rsidRDefault="00B72D3D" w:rsidP="007074B3">
            <w:pPr>
              <w:numPr>
                <w:ilvl w:val="0"/>
                <w:numId w:val="2"/>
              </w:numPr>
              <w:spacing w:before="120"/>
              <w:rPr>
                <w:rFonts w:ascii="Arial" w:eastAsia="Arial" w:hAnsi="Arial" w:cs="Arial"/>
                <w:sz w:val="22"/>
                <w:szCs w:val="22"/>
              </w:rPr>
            </w:pPr>
            <w:r w:rsidRPr="00561F91">
              <w:rPr>
                <w:rFonts w:ascii="Arial" w:eastAsia="Arial" w:hAnsi="Arial" w:cs="Arial"/>
                <w:sz w:val="22"/>
                <w:szCs w:val="22"/>
              </w:rPr>
              <w:t xml:space="preserve">Ensure staff are aware of DFE guidance that social distancing </w:t>
            </w:r>
            <w:r w:rsidR="00E2595C" w:rsidRPr="00561F91">
              <w:rPr>
                <w:rFonts w:ascii="Arial" w:eastAsia="Arial" w:hAnsi="Arial" w:cs="Arial"/>
                <w:sz w:val="22"/>
                <w:szCs w:val="22"/>
              </w:rPr>
              <w:t xml:space="preserve">guidance is to </w:t>
            </w:r>
            <w:r w:rsidRPr="00561F91">
              <w:rPr>
                <w:rFonts w:ascii="Arial" w:hAnsi="Arial" w:cs="Arial"/>
                <w:sz w:val="22"/>
                <w:szCs w:val="22"/>
                <w:lang w:val="en"/>
              </w:rPr>
              <w:t>avoid close face to face contact and minimise time spent within 1</w:t>
            </w:r>
            <w:r w:rsidR="00171B87" w:rsidRPr="00561F91">
              <w:rPr>
                <w:rFonts w:ascii="Arial" w:hAnsi="Arial" w:cs="Arial"/>
                <w:sz w:val="22"/>
                <w:szCs w:val="22"/>
                <w:lang w:val="en"/>
              </w:rPr>
              <w:t>m</w:t>
            </w:r>
            <w:r w:rsidRPr="00561F91">
              <w:rPr>
                <w:rFonts w:ascii="Arial" w:hAnsi="Arial" w:cs="Arial"/>
                <w:sz w:val="22"/>
                <w:szCs w:val="22"/>
                <w:lang w:val="en"/>
              </w:rPr>
              <w:t xml:space="preserve"> of anyone.</w:t>
            </w:r>
          </w:p>
          <w:p w14:paraId="0EB2CB17" w14:textId="7AAAA781" w:rsidR="007F004D" w:rsidRPr="00C670D0" w:rsidRDefault="007F004D" w:rsidP="007074B3">
            <w:pPr>
              <w:numPr>
                <w:ilvl w:val="0"/>
                <w:numId w:val="2"/>
              </w:numPr>
              <w:spacing w:before="120"/>
              <w:rPr>
                <w:rFonts w:ascii="Arial" w:eastAsia="Arial" w:hAnsi="Arial" w:cs="Arial"/>
                <w:sz w:val="22"/>
                <w:szCs w:val="22"/>
              </w:rPr>
            </w:pPr>
            <w:r>
              <w:rPr>
                <w:rFonts w:ascii="Arial" w:hAnsi="Arial" w:cs="Arial"/>
                <w:color w:val="7030A0"/>
                <w:sz w:val="22"/>
                <w:szCs w:val="22"/>
                <w:lang w:val="en"/>
              </w:rPr>
              <w:t>Staff asked to keep an informal record of any close contact that they do have with colleagues in order to support the Track and Trace system (if required).</w:t>
            </w:r>
          </w:p>
          <w:p w14:paraId="2CAAA233" w14:textId="678CEC80" w:rsidR="00C670D0" w:rsidRPr="00C670D0" w:rsidRDefault="00C670D0" w:rsidP="007074B3">
            <w:pPr>
              <w:numPr>
                <w:ilvl w:val="0"/>
                <w:numId w:val="2"/>
              </w:numPr>
              <w:spacing w:before="120"/>
              <w:rPr>
                <w:rFonts w:ascii="Arial" w:eastAsia="Arial" w:hAnsi="Arial" w:cs="Arial"/>
                <w:sz w:val="22"/>
                <w:szCs w:val="22"/>
              </w:rPr>
            </w:pPr>
            <w:r>
              <w:rPr>
                <w:rFonts w:ascii="Arial" w:hAnsi="Arial" w:cs="Arial"/>
                <w:sz w:val="22"/>
                <w:szCs w:val="22"/>
                <w:lang w:val="en"/>
              </w:rPr>
              <w:t>Groups are appropriately-sized and social distancing is encouraged in line with DfE guidance.</w:t>
            </w:r>
          </w:p>
          <w:p w14:paraId="2459CC82" w14:textId="47863F9F" w:rsidR="00C670D0" w:rsidRPr="00C670D0" w:rsidRDefault="00C670D0" w:rsidP="007074B3">
            <w:pPr>
              <w:numPr>
                <w:ilvl w:val="0"/>
                <w:numId w:val="2"/>
              </w:numPr>
              <w:spacing w:before="120"/>
              <w:rPr>
                <w:rFonts w:ascii="Arial" w:eastAsia="Arial" w:hAnsi="Arial" w:cs="Arial"/>
                <w:sz w:val="22"/>
                <w:szCs w:val="22"/>
              </w:rPr>
            </w:pPr>
            <w:r>
              <w:rPr>
                <w:rFonts w:ascii="Arial" w:hAnsi="Arial" w:cs="Arial"/>
                <w:sz w:val="22"/>
                <w:szCs w:val="22"/>
                <w:lang w:val="en"/>
              </w:rPr>
              <w:t xml:space="preserve">Outdoor learning/activities are encouraged. </w:t>
            </w:r>
          </w:p>
          <w:p w14:paraId="0443A37D" w14:textId="156F8CFB" w:rsidR="00C670D0" w:rsidRPr="00C670D0" w:rsidRDefault="00C670D0" w:rsidP="007074B3">
            <w:pPr>
              <w:numPr>
                <w:ilvl w:val="0"/>
                <w:numId w:val="2"/>
              </w:numPr>
              <w:spacing w:before="120"/>
              <w:rPr>
                <w:rFonts w:ascii="Arial" w:eastAsia="Arial" w:hAnsi="Arial" w:cs="Arial"/>
                <w:sz w:val="22"/>
                <w:szCs w:val="22"/>
              </w:rPr>
            </w:pPr>
            <w:r>
              <w:rPr>
                <w:rFonts w:ascii="Arial" w:hAnsi="Arial" w:cs="Arial"/>
                <w:sz w:val="22"/>
                <w:szCs w:val="22"/>
                <w:lang w:val="en"/>
              </w:rPr>
              <w:t xml:space="preserve">For sports lessons, pupils are in consistent groups, sports </w:t>
            </w:r>
            <w:r>
              <w:rPr>
                <w:rFonts w:ascii="Arial" w:hAnsi="Arial" w:cs="Arial"/>
                <w:sz w:val="22"/>
                <w:szCs w:val="22"/>
                <w:lang w:val="en"/>
              </w:rPr>
              <w:lastRenderedPageBreak/>
              <w:t>equipment is cleaned thoroughly between each use by different individual groups.</w:t>
            </w:r>
          </w:p>
          <w:p w14:paraId="7380337A" w14:textId="379F474B" w:rsidR="00C670D0" w:rsidRPr="00C670D0" w:rsidRDefault="00C670D0" w:rsidP="007074B3">
            <w:pPr>
              <w:numPr>
                <w:ilvl w:val="0"/>
                <w:numId w:val="2"/>
              </w:numPr>
              <w:spacing w:before="120"/>
              <w:rPr>
                <w:rFonts w:ascii="Arial" w:eastAsia="Arial" w:hAnsi="Arial" w:cs="Arial"/>
                <w:sz w:val="22"/>
                <w:szCs w:val="22"/>
              </w:rPr>
            </w:pPr>
            <w:r>
              <w:rPr>
                <w:rFonts w:ascii="Arial" w:hAnsi="Arial" w:cs="Arial"/>
                <w:sz w:val="22"/>
                <w:szCs w:val="22"/>
                <w:lang w:val="en"/>
              </w:rPr>
              <w:t>Competitions against other schools, such as fixtures, are prohibited.</w:t>
            </w:r>
          </w:p>
          <w:p w14:paraId="747ED6C5" w14:textId="547CEB30" w:rsidR="00C670D0" w:rsidRPr="00C670D0" w:rsidRDefault="00C670D0" w:rsidP="007074B3">
            <w:pPr>
              <w:numPr>
                <w:ilvl w:val="0"/>
                <w:numId w:val="2"/>
              </w:numPr>
              <w:spacing w:before="120"/>
              <w:rPr>
                <w:rFonts w:ascii="Arial" w:eastAsia="Arial" w:hAnsi="Arial" w:cs="Arial"/>
                <w:sz w:val="22"/>
                <w:szCs w:val="22"/>
              </w:rPr>
            </w:pPr>
            <w:r>
              <w:rPr>
                <w:rFonts w:ascii="Arial" w:hAnsi="Arial" w:cs="Arial"/>
                <w:sz w:val="22"/>
                <w:szCs w:val="22"/>
                <w:lang w:val="en"/>
              </w:rPr>
              <w:t>Children attend school in their PE kit on sports days.</w:t>
            </w:r>
          </w:p>
          <w:p w14:paraId="57576ABA" w14:textId="0A5FE799" w:rsidR="00C670D0" w:rsidRPr="00C670D0" w:rsidRDefault="00C670D0" w:rsidP="007074B3">
            <w:pPr>
              <w:numPr>
                <w:ilvl w:val="0"/>
                <w:numId w:val="2"/>
              </w:numPr>
              <w:spacing w:before="120"/>
              <w:rPr>
                <w:rFonts w:ascii="Arial" w:eastAsia="Arial" w:hAnsi="Arial" w:cs="Arial"/>
                <w:sz w:val="22"/>
                <w:szCs w:val="22"/>
              </w:rPr>
            </w:pPr>
            <w:r>
              <w:rPr>
                <w:rFonts w:ascii="Arial" w:hAnsi="Arial" w:cs="Arial"/>
                <w:sz w:val="22"/>
                <w:szCs w:val="22"/>
                <w:lang w:val="en"/>
              </w:rPr>
              <w:t>Numbers in the staff room are limited; staff to maintain social distancing during lunch and break times.</w:t>
            </w:r>
          </w:p>
          <w:p w14:paraId="1C447CC6" w14:textId="1380E370" w:rsidR="00C670D0" w:rsidRPr="00C670D0" w:rsidRDefault="00C670D0" w:rsidP="007074B3">
            <w:pPr>
              <w:numPr>
                <w:ilvl w:val="0"/>
                <w:numId w:val="2"/>
              </w:numPr>
              <w:spacing w:before="120"/>
              <w:rPr>
                <w:rFonts w:ascii="Arial" w:eastAsia="Arial" w:hAnsi="Arial" w:cs="Arial"/>
                <w:sz w:val="22"/>
                <w:szCs w:val="22"/>
              </w:rPr>
            </w:pPr>
            <w:r>
              <w:rPr>
                <w:rFonts w:ascii="Arial" w:hAnsi="Arial" w:cs="Arial"/>
                <w:sz w:val="22"/>
                <w:szCs w:val="22"/>
                <w:lang w:val="en"/>
              </w:rPr>
              <w:t>Ongoing leadership support for any emerging anxiety and/or wellbeing issues.</w:t>
            </w:r>
          </w:p>
          <w:p w14:paraId="52A20C43" w14:textId="5EAECB1B" w:rsidR="00C670D0" w:rsidRPr="00C670D0" w:rsidRDefault="00C670D0" w:rsidP="007074B3">
            <w:pPr>
              <w:numPr>
                <w:ilvl w:val="0"/>
                <w:numId w:val="2"/>
              </w:numPr>
              <w:spacing w:before="120"/>
              <w:rPr>
                <w:rFonts w:ascii="Arial" w:eastAsia="Arial" w:hAnsi="Arial" w:cs="Arial"/>
                <w:sz w:val="22"/>
                <w:szCs w:val="22"/>
              </w:rPr>
            </w:pPr>
            <w:r>
              <w:rPr>
                <w:rFonts w:ascii="Arial" w:hAnsi="Arial" w:cs="Arial"/>
                <w:sz w:val="22"/>
                <w:szCs w:val="22"/>
                <w:lang w:val="en"/>
              </w:rPr>
              <w:t>Classroom furniture is organised to maximise social/safe distancing; pupils facing forwards where possible.</w:t>
            </w:r>
          </w:p>
          <w:p w14:paraId="72B2A698" w14:textId="7BC7E34C" w:rsidR="00C670D0" w:rsidRPr="00C670D0" w:rsidRDefault="00C670D0" w:rsidP="007074B3">
            <w:pPr>
              <w:numPr>
                <w:ilvl w:val="0"/>
                <w:numId w:val="2"/>
              </w:numPr>
              <w:spacing w:before="120"/>
              <w:rPr>
                <w:rFonts w:ascii="Arial" w:eastAsia="Arial" w:hAnsi="Arial" w:cs="Arial"/>
                <w:sz w:val="22"/>
                <w:szCs w:val="22"/>
              </w:rPr>
            </w:pPr>
            <w:r>
              <w:rPr>
                <w:rFonts w:ascii="Arial" w:hAnsi="Arial" w:cs="Arial"/>
                <w:sz w:val="22"/>
                <w:szCs w:val="22"/>
                <w:lang w:val="en"/>
              </w:rPr>
              <w:t>School hall used as dining area in line with the latest guidance.</w:t>
            </w:r>
          </w:p>
          <w:p w14:paraId="5DCF6C5D" w14:textId="3542A126" w:rsidR="00C670D0" w:rsidRPr="005510B9" w:rsidRDefault="00C670D0" w:rsidP="007074B3">
            <w:pPr>
              <w:numPr>
                <w:ilvl w:val="0"/>
                <w:numId w:val="2"/>
              </w:numPr>
              <w:spacing w:before="120"/>
              <w:rPr>
                <w:rFonts w:ascii="Arial" w:eastAsia="Arial" w:hAnsi="Arial" w:cs="Arial"/>
                <w:sz w:val="22"/>
                <w:szCs w:val="22"/>
              </w:rPr>
            </w:pPr>
            <w:r>
              <w:rPr>
                <w:rFonts w:ascii="Arial" w:hAnsi="Arial" w:cs="Arial"/>
                <w:sz w:val="22"/>
                <w:szCs w:val="22"/>
                <w:lang w:val="en"/>
              </w:rPr>
              <w:t>Movement in communal areas is reduced</w:t>
            </w:r>
            <w:r w:rsidR="005510B9">
              <w:rPr>
                <w:rFonts w:ascii="Arial" w:hAnsi="Arial" w:cs="Arial"/>
                <w:sz w:val="22"/>
                <w:szCs w:val="22"/>
                <w:lang w:val="en"/>
              </w:rPr>
              <w:t>.</w:t>
            </w:r>
          </w:p>
          <w:p w14:paraId="582CF1B7" w14:textId="62B084E3" w:rsidR="005510B9" w:rsidRPr="005510B9" w:rsidRDefault="005510B9" w:rsidP="007074B3">
            <w:pPr>
              <w:numPr>
                <w:ilvl w:val="0"/>
                <w:numId w:val="2"/>
              </w:numPr>
              <w:spacing w:before="120"/>
              <w:rPr>
                <w:rFonts w:ascii="Arial" w:eastAsia="Arial" w:hAnsi="Arial" w:cs="Arial"/>
                <w:sz w:val="22"/>
                <w:szCs w:val="22"/>
              </w:rPr>
            </w:pPr>
            <w:r>
              <w:rPr>
                <w:rFonts w:ascii="Arial" w:hAnsi="Arial" w:cs="Arial"/>
                <w:sz w:val="22"/>
                <w:szCs w:val="22"/>
                <w:lang w:val="en"/>
              </w:rPr>
              <w:t>Sufficient and proportionate handwashing supplies and cleaning materials are available throughout the school</w:t>
            </w:r>
          </w:p>
          <w:p w14:paraId="28E6E09E" w14:textId="0EA47D16" w:rsidR="005510B9" w:rsidRPr="00561F91" w:rsidRDefault="005510B9" w:rsidP="007074B3">
            <w:pPr>
              <w:numPr>
                <w:ilvl w:val="0"/>
                <w:numId w:val="2"/>
              </w:numPr>
              <w:spacing w:before="120"/>
              <w:rPr>
                <w:rFonts w:ascii="Arial" w:eastAsia="Arial" w:hAnsi="Arial" w:cs="Arial"/>
                <w:sz w:val="22"/>
                <w:szCs w:val="22"/>
              </w:rPr>
            </w:pPr>
            <w:r>
              <w:rPr>
                <w:rFonts w:ascii="Arial" w:hAnsi="Arial" w:cs="Arial"/>
                <w:sz w:val="22"/>
                <w:szCs w:val="22"/>
                <w:lang w:val="en"/>
              </w:rPr>
              <w:t>Thorough cleaning of rooms and equipment at the end of each day and between use by different groups is undertaken</w:t>
            </w:r>
          </w:p>
          <w:p w14:paraId="447FC7B0" w14:textId="4ADC7020" w:rsidR="005E4979" w:rsidRPr="00561F91" w:rsidRDefault="00407D71" w:rsidP="00F37498">
            <w:pPr>
              <w:numPr>
                <w:ilvl w:val="0"/>
                <w:numId w:val="2"/>
              </w:numPr>
              <w:pBdr>
                <w:top w:val="none" w:sz="0" w:space="0" w:color="000000"/>
                <w:bottom w:val="none" w:sz="0" w:space="0" w:color="000000"/>
                <w:right w:val="none" w:sz="0" w:space="0" w:color="000000"/>
                <w:between w:val="none" w:sz="0" w:space="0" w:color="000000"/>
              </w:pBdr>
              <w:spacing w:before="120"/>
              <w:rPr>
                <w:rFonts w:ascii="Arial" w:eastAsia="Arial" w:hAnsi="Arial" w:cs="Arial"/>
                <w:sz w:val="22"/>
                <w:szCs w:val="22"/>
              </w:rPr>
            </w:pPr>
            <w:r w:rsidRPr="00561F91">
              <w:rPr>
                <w:rFonts w:ascii="Arial" w:eastAsia="Arial" w:hAnsi="Arial" w:cs="Arial"/>
                <w:sz w:val="22"/>
                <w:szCs w:val="22"/>
              </w:rPr>
              <w:t>Reinforcing</w:t>
            </w:r>
            <w:r w:rsidR="005E4979" w:rsidRPr="00561F91">
              <w:rPr>
                <w:rFonts w:ascii="Arial" w:hAnsi="Arial" w:cs="Arial"/>
                <w:sz w:val="22"/>
                <w:szCs w:val="22"/>
                <w:lang w:val="en"/>
              </w:rPr>
              <w:t xml:space="preserve"> learn</w:t>
            </w:r>
            <w:r w:rsidRPr="00561F91">
              <w:rPr>
                <w:rFonts w:ascii="Arial" w:hAnsi="Arial" w:cs="Arial"/>
                <w:sz w:val="22"/>
                <w:szCs w:val="22"/>
                <w:lang w:val="en"/>
              </w:rPr>
              <w:t>ing</w:t>
            </w:r>
            <w:r w:rsidR="005E4979" w:rsidRPr="00561F91">
              <w:rPr>
                <w:rFonts w:ascii="Arial" w:hAnsi="Arial" w:cs="Arial"/>
                <w:sz w:val="22"/>
                <w:szCs w:val="22"/>
                <w:lang w:val="en"/>
              </w:rPr>
              <w:t xml:space="preserve"> and </w:t>
            </w:r>
            <w:r w:rsidR="005E4979" w:rsidRPr="00561F91">
              <w:rPr>
                <w:rFonts w:ascii="Arial" w:hAnsi="Arial" w:cs="Arial"/>
                <w:sz w:val="22"/>
                <w:szCs w:val="22"/>
                <w:lang w:val="en"/>
              </w:rPr>
              <w:lastRenderedPageBreak/>
              <w:t xml:space="preserve">practice </w:t>
            </w:r>
            <w:r w:rsidRPr="00561F91">
              <w:rPr>
                <w:rFonts w:ascii="Arial" w:hAnsi="Arial" w:cs="Arial"/>
                <w:sz w:val="22"/>
                <w:szCs w:val="22"/>
                <w:lang w:val="en"/>
              </w:rPr>
              <w:t xml:space="preserve">of </w:t>
            </w:r>
            <w:r w:rsidR="005E4979" w:rsidRPr="00561F91">
              <w:rPr>
                <w:rFonts w:ascii="Arial" w:hAnsi="Arial" w:cs="Arial"/>
                <w:sz w:val="22"/>
                <w:szCs w:val="22"/>
                <w:lang w:val="en"/>
              </w:rPr>
              <w:t>good hygiene habits through games, songs and repetition</w:t>
            </w:r>
          </w:p>
          <w:p w14:paraId="28849DA5" w14:textId="39C92646" w:rsidR="009C784D" w:rsidRPr="00405F0D" w:rsidRDefault="00FE26B0" w:rsidP="00F37498">
            <w:pPr>
              <w:numPr>
                <w:ilvl w:val="0"/>
                <w:numId w:val="2"/>
              </w:numPr>
              <w:spacing w:before="120"/>
              <w:rPr>
                <w:rFonts w:ascii="Arial" w:eastAsia="Arial" w:hAnsi="Arial" w:cs="Arial"/>
                <w:sz w:val="22"/>
                <w:szCs w:val="22"/>
              </w:rPr>
            </w:pPr>
            <w:r w:rsidRPr="00405F0D">
              <w:rPr>
                <w:rFonts w:ascii="Arial" w:eastAsia="Arial" w:hAnsi="Arial" w:cs="Arial"/>
                <w:sz w:val="22"/>
                <w:szCs w:val="22"/>
              </w:rPr>
              <w:t xml:space="preserve">Assemblies, </w:t>
            </w:r>
            <w:r w:rsidR="009C784D" w:rsidRPr="00405F0D">
              <w:rPr>
                <w:rFonts w:ascii="Arial" w:eastAsia="Arial" w:hAnsi="Arial" w:cs="Arial"/>
                <w:sz w:val="22"/>
                <w:szCs w:val="22"/>
              </w:rPr>
              <w:t>break</w:t>
            </w:r>
            <w:r w:rsidR="00890CC4">
              <w:rPr>
                <w:rFonts w:ascii="Arial" w:eastAsia="Arial" w:hAnsi="Arial" w:cs="Arial"/>
                <w:sz w:val="22"/>
                <w:szCs w:val="22"/>
              </w:rPr>
              <w:t xml:space="preserve"> </w:t>
            </w:r>
            <w:r w:rsidR="009C784D" w:rsidRPr="00405F0D">
              <w:rPr>
                <w:rFonts w:ascii="Arial" w:eastAsia="Arial" w:hAnsi="Arial" w:cs="Arial"/>
                <w:sz w:val="22"/>
                <w:szCs w:val="22"/>
              </w:rPr>
              <w:t>time and lunchtimes</w:t>
            </w:r>
            <w:r w:rsidR="007C1FB7" w:rsidRPr="00405F0D">
              <w:rPr>
                <w:rFonts w:ascii="Arial" w:eastAsia="Arial" w:hAnsi="Arial" w:cs="Arial"/>
                <w:sz w:val="22"/>
                <w:szCs w:val="22"/>
              </w:rPr>
              <w:t xml:space="preserve"> and movement around the school are staggered </w:t>
            </w:r>
            <w:r w:rsidR="009C784D" w:rsidRPr="00405F0D">
              <w:rPr>
                <w:rFonts w:ascii="Arial" w:eastAsia="Arial" w:hAnsi="Arial" w:cs="Arial"/>
                <w:sz w:val="22"/>
                <w:szCs w:val="22"/>
              </w:rPr>
              <w:t xml:space="preserve">so groups do not come into contact </w:t>
            </w:r>
          </w:p>
          <w:p w14:paraId="1B9B1BC2" w14:textId="4DDEF3AB" w:rsidR="009C784D" w:rsidRDefault="00195876" w:rsidP="00F37498">
            <w:pPr>
              <w:numPr>
                <w:ilvl w:val="0"/>
                <w:numId w:val="2"/>
              </w:numPr>
              <w:spacing w:before="120"/>
              <w:rPr>
                <w:rFonts w:ascii="Arial" w:eastAsia="Arial" w:hAnsi="Arial" w:cs="Arial"/>
                <w:sz w:val="22"/>
                <w:szCs w:val="22"/>
              </w:rPr>
            </w:pPr>
            <w:r>
              <w:rPr>
                <w:rFonts w:ascii="Arial" w:eastAsia="Arial" w:hAnsi="Arial" w:cs="Arial"/>
                <w:sz w:val="22"/>
                <w:szCs w:val="22"/>
              </w:rPr>
              <w:t>Remote education will be provided via Google Classroom.</w:t>
            </w:r>
          </w:p>
          <w:p w14:paraId="37DB2440" w14:textId="06C5998C" w:rsidR="003F636C" w:rsidRPr="003F636C" w:rsidRDefault="003F636C" w:rsidP="00F37498">
            <w:pPr>
              <w:numPr>
                <w:ilvl w:val="0"/>
                <w:numId w:val="2"/>
              </w:numPr>
              <w:spacing w:before="120"/>
              <w:rPr>
                <w:rFonts w:ascii="Arial" w:eastAsia="Arial" w:hAnsi="Arial" w:cs="Arial"/>
                <w:sz w:val="22"/>
                <w:szCs w:val="22"/>
              </w:rPr>
            </w:pPr>
            <w:r>
              <w:rPr>
                <w:rFonts w:ascii="Arial" w:eastAsia="Arial" w:hAnsi="Arial" w:cs="Arial"/>
                <w:color w:val="7030A0"/>
                <w:sz w:val="22"/>
                <w:szCs w:val="22"/>
              </w:rPr>
              <w:t>Offer remote education for the majority of pupils with teachers providing appropriate work and support to pupils with the completion.</w:t>
            </w:r>
          </w:p>
          <w:p w14:paraId="65A03133" w14:textId="5D766E2F" w:rsidR="003F636C" w:rsidRPr="003F636C" w:rsidRDefault="003F636C" w:rsidP="00F37498">
            <w:pPr>
              <w:numPr>
                <w:ilvl w:val="0"/>
                <w:numId w:val="2"/>
              </w:numPr>
              <w:spacing w:before="120"/>
              <w:rPr>
                <w:rFonts w:ascii="Arial" w:eastAsia="Arial" w:hAnsi="Arial" w:cs="Arial"/>
                <w:sz w:val="22"/>
                <w:szCs w:val="22"/>
              </w:rPr>
            </w:pPr>
            <w:r>
              <w:rPr>
                <w:rFonts w:ascii="Arial" w:eastAsia="Arial" w:hAnsi="Arial" w:cs="Arial"/>
                <w:color w:val="7030A0"/>
                <w:sz w:val="22"/>
                <w:szCs w:val="22"/>
              </w:rPr>
              <w:t>Key Stage 1=3 hours a day on average across the cohort with less for younger children.</w:t>
            </w:r>
          </w:p>
          <w:p w14:paraId="236DDA17" w14:textId="4A91B641" w:rsidR="003F636C" w:rsidRPr="00561F91" w:rsidRDefault="003F636C" w:rsidP="00F37498">
            <w:pPr>
              <w:numPr>
                <w:ilvl w:val="0"/>
                <w:numId w:val="2"/>
              </w:numPr>
              <w:spacing w:before="120"/>
              <w:rPr>
                <w:rFonts w:ascii="Arial" w:eastAsia="Arial" w:hAnsi="Arial" w:cs="Arial"/>
                <w:sz w:val="22"/>
                <w:szCs w:val="22"/>
              </w:rPr>
            </w:pPr>
            <w:r>
              <w:rPr>
                <w:rFonts w:ascii="Arial" w:eastAsia="Arial" w:hAnsi="Arial" w:cs="Arial"/>
                <w:color w:val="7030A0"/>
                <w:sz w:val="22"/>
                <w:szCs w:val="22"/>
              </w:rPr>
              <w:t>Key Stage 2=4 hours a day.</w:t>
            </w:r>
          </w:p>
          <w:p w14:paraId="3B948852" w14:textId="575F7B93" w:rsidR="00DC48A4" w:rsidRPr="005510B9" w:rsidRDefault="00DB0213" w:rsidP="00F37498">
            <w:pPr>
              <w:pStyle w:val="ListParagraph"/>
              <w:numPr>
                <w:ilvl w:val="0"/>
                <w:numId w:val="2"/>
              </w:numPr>
              <w:spacing w:before="120"/>
              <w:rPr>
                <w:rFonts w:ascii="Arial" w:eastAsia="Arial" w:hAnsi="Arial" w:cs="Arial"/>
                <w:i/>
                <w:sz w:val="22"/>
                <w:szCs w:val="22"/>
              </w:rPr>
            </w:pPr>
            <w:r w:rsidRPr="00561F91">
              <w:rPr>
                <w:rFonts w:ascii="Arial" w:hAnsi="Arial" w:cs="Arial"/>
                <w:sz w:val="22"/>
                <w:szCs w:val="22"/>
                <w:lang w:val="en"/>
              </w:rPr>
              <w:t xml:space="preserve">Review the NHS </w:t>
            </w:r>
            <w:hyperlink r:id="rId24" w:history="1">
              <w:r w:rsidRPr="00405F0D">
                <w:rPr>
                  <w:rStyle w:val="Hyperlink"/>
                  <w:rFonts w:ascii="Arial" w:hAnsi="Arial" w:cs="Arial"/>
                  <w:color w:val="0070C0"/>
                  <w:sz w:val="22"/>
                  <w:szCs w:val="22"/>
                  <w:lang w:val="en"/>
                </w:rPr>
                <w:t>guidance on hand cleaning</w:t>
              </w:r>
            </w:hyperlink>
            <w:r w:rsidRPr="00561F91">
              <w:rPr>
                <w:rStyle w:val="Hyperlink"/>
                <w:rFonts w:ascii="Arial" w:hAnsi="Arial" w:cs="Arial"/>
                <w:color w:val="auto"/>
                <w:sz w:val="22"/>
                <w:szCs w:val="22"/>
                <w:lang w:val="en"/>
              </w:rPr>
              <w:t xml:space="preserve"> </w:t>
            </w:r>
            <w:r w:rsidR="00B830F1" w:rsidRPr="00561F91">
              <w:rPr>
                <w:rFonts w:ascii="Arial" w:hAnsi="Arial" w:cs="Arial"/>
                <w:i/>
                <w:sz w:val="22"/>
                <w:szCs w:val="22"/>
                <w:lang w:val="en"/>
              </w:rPr>
              <w:t>– see section for pupils above</w:t>
            </w:r>
            <w:r w:rsidR="005510B9">
              <w:rPr>
                <w:rFonts w:ascii="Arial" w:hAnsi="Arial" w:cs="Arial"/>
                <w:i/>
                <w:sz w:val="22"/>
                <w:szCs w:val="22"/>
                <w:lang w:val="en"/>
              </w:rPr>
              <w:t>.</w:t>
            </w:r>
          </w:p>
          <w:p w14:paraId="0514944B" w14:textId="00F8F42A" w:rsidR="005510B9" w:rsidRPr="005510B9" w:rsidRDefault="005510B9" w:rsidP="00F37498">
            <w:pPr>
              <w:pStyle w:val="ListParagraph"/>
              <w:numPr>
                <w:ilvl w:val="0"/>
                <w:numId w:val="2"/>
              </w:numPr>
              <w:spacing w:before="120"/>
              <w:rPr>
                <w:rFonts w:ascii="Arial" w:eastAsia="Arial" w:hAnsi="Arial" w:cs="Arial"/>
                <w:i/>
                <w:sz w:val="22"/>
                <w:szCs w:val="22"/>
              </w:rPr>
            </w:pPr>
            <w:r>
              <w:rPr>
                <w:rFonts w:ascii="Arial" w:hAnsi="Arial" w:cs="Arial"/>
                <w:sz w:val="22"/>
                <w:szCs w:val="22"/>
                <w:lang w:val="en"/>
              </w:rPr>
              <w:t>Regular updates are provided for governors.</w:t>
            </w:r>
          </w:p>
          <w:p w14:paraId="69BB8D3A" w14:textId="0C6C1C97" w:rsidR="005510B9" w:rsidRPr="00890CC4" w:rsidRDefault="005510B9" w:rsidP="00F37498">
            <w:pPr>
              <w:pStyle w:val="ListParagraph"/>
              <w:numPr>
                <w:ilvl w:val="0"/>
                <w:numId w:val="2"/>
              </w:numPr>
              <w:spacing w:before="120"/>
              <w:rPr>
                <w:rFonts w:ascii="Arial" w:eastAsia="Arial" w:hAnsi="Arial" w:cs="Arial"/>
                <w:i/>
                <w:sz w:val="22"/>
                <w:szCs w:val="22"/>
              </w:rPr>
            </w:pPr>
            <w:r>
              <w:rPr>
                <w:rFonts w:ascii="Arial" w:hAnsi="Arial" w:cs="Arial"/>
                <w:sz w:val="22"/>
                <w:szCs w:val="22"/>
                <w:lang w:val="en"/>
              </w:rPr>
              <w:t>Office areas have been adapted/timetabled to facilitate safe use</w:t>
            </w:r>
            <w:r w:rsidR="00890CC4">
              <w:rPr>
                <w:rFonts w:ascii="Arial" w:hAnsi="Arial" w:cs="Arial"/>
                <w:sz w:val="22"/>
                <w:szCs w:val="22"/>
                <w:lang w:val="en"/>
              </w:rPr>
              <w:t>.</w:t>
            </w:r>
          </w:p>
          <w:p w14:paraId="2A91758B" w14:textId="0580954C" w:rsidR="00890CC4" w:rsidRPr="00890CC4" w:rsidRDefault="00890CC4" w:rsidP="00F37498">
            <w:pPr>
              <w:pStyle w:val="ListParagraph"/>
              <w:numPr>
                <w:ilvl w:val="0"/>
                <w:numId w:val="2"/>
              </w:numPr>
              <w:spacing w:before="120"/>
              <w:rPr>
                <w:rFonts w:ascii="Arial" w:eastAsia="Arial" w:hAnsi="Arial" w:cs="Arial"/>
                <w:i/>
                <w:sz w:val="22"/>
                <w:szCs w:val="22"/>
              </w:rPr>
            </w:pPr>
            <w:r>
              <w:rPr>
                <w:rFonts w:ascii="Arial" w:hAnsi="Arial" w:cs="Arial"/>
                <w:color w:val="7030A0"/>
                <w:sz w:val="22"/>
                <w:szCs w:val="22"/>
                <w:lang w:val="en"/>
              </w:rPr>
              <w:t>Rotation of shared equipment to ensure out of reach and unused for 48 hours (72 for plastics) between use by different bubbles.</w:t>
            </w:r>
          </w:p>
          <w:p w14:paraId="30EC3F6E" w14:textId="19AF6120" w:rsidR="00890CC4" w:rsidRPr="00890CC4" w:rsidRDefault="00890CC4" w:rsidP="00F37498">
            <w:pPr>
              <w:pStyle w:val="ListParagraph"/>
              <w:numPr>
                <w:ilvl w:val="0"/>
                <w:numId w:val="2"/>
              </w:numPr>
              <w:spacing w:before="120"/>
              <w:rPr>
                <w:rFonts w:ascii="Arial" w:eastAsia="Arial" w:hAnsi="Arial" w:cs="Arial"/>
                <w:i/>
                <w:sz w:val="22"/>
                <w:szCs w:val="22"/>
              </w:rPr>
            </w:pPr>
            <w:r>
              <w:rPr>
                <w:rFonts w:ascii="Arial" w:hAnsi="Arial" w:cs="Arial"/>
                <w:color w:val="7030A0"/>
                <w:sz w:val="22"/>
                <w:szCs w:val="22"/>
                <w:lang w:val="en"/>
              </w:rPr>
              <w:t xml:space="preserve">Where possible, pupils and staff to have their own </w:t>
            </w:r>
            <w:r>
              <w:rPr>
                <w:rFonts w:ascii="Arial" w:hAnsi="Arial" w:cs="Arial"/>
                <w:color w:val="7030A0"/>
                <w:sz w:val="22"/>
                <w:szCs w:val="22"/>
                <w:lang w:val="en"/>
              </w:rPr>
              <w:lastRenderedPageBreak/>
              <w:t>equipment that is not shared.</w:t>
            </w:r>
          </w:p>
          <w:p w14:paraId="782DBF05" w14:textId="2160FEC9" w:rsidR="00890CC4" w:rsidRPr="0064736D" w:rsidRDefault="00890CC4" w:rsidP="00F37498">
            <w:pPr>
              <w:pStyle w:val="ListParagraph"/>
              <w:numPr>
                <w:ilvl w:val="0"/>
                <w:numId w:val="2"/>
              </w:numPr>
              <w:spacing w:before="120"/>
              <w:rPr>
                <w:rFonts w:ascii="Arial" w:eastAsia="Arial" w:hAnsi="Arial" w:cs="Arial"/>
                <w:i/>
                <w:sz w:val="22"/>
                <w:szCs w:val="22"/>
              </w:rPr>
            </w:pPr>
            <w:r>
              <w:rPr>
                <w:rFonts w:ascii="Arial" w:hAnsi="Arial" w:cs="Arial"/>
                <w:color w:val="7030A0"/>
                <w:sz w:val="22"/>
                <w:szCs w:val="22"/>
                <w:lang w:val="en"/>
              </w:rPr>
              <w:t>Pupils and teachers can take books and other shared resources home although unnecessary sharing must be avoided, especially where this does not contribute to pupil education and development.</w:t>
            </w:r>
          </w:p>
          <w:p w14:paraId="10F8FED6" w14:textId="596D7574" w:rsidR="0064736D" w:rsidRPr="00890CC4" w:rsidRDefault="0064736D" w:rsidP="00F37498">
            <w:pPr>
              <w:pStyle w:val="ListParagraph"/>
              <w:numPr>
                <w:ilvl w:val="0"/>
                <w:numId w:val="2"/>
              </w:numPr>
              <w:spacing w:before="120"/>
              <w:rPr>
                <w:rFonts w:ascii="Arial" w:eastAsia="Arial" w:hAnsi="Arial" w:cs="Arial"/>
                <w:i/>
                <w:sz w:val="22"/>
                <w:szCs w:val="22"/>
              </w:rPr>
            </w:pPr>
            <w:r>
              <w:rPr>
                <w:rFonts w:ascii="Arial" w:hAnsi="Arial" w:cs="Arial"/>
                <w:color w:val="7030A0"/>
                <w:sz w:val="22"/>
                <w:szCs w:val="22"/>
                <w:lang w:val="en"/>
              </w:rPr>
              <w:t>There will be a trained DSL (or deputy) available on site; the timetable has been organized to facilitate this. If this is not possible, in exceptional circumstances, a trained DSL will be available via telephone or Microsoft Teams to ensure safeguarding provision.</w:t>
            </w:r>
          </w:p>
          <w:p w14:paraId="2B28080A" w14:textId="77777777" w:rsidR="00890CC4" w:rsidRDefault="00890CC4" w:rsidP="00491AC2">
            <w:pPr>
              <w:spacing w:before="120"/>
              <w:rPr>
                <w:rFonts w:ascii="Arial" w:eastAsia="Arial" w:hAnsi="Arial" w:cs="Arial"/>
                <w:b/>
                <w:sz w:val="22"/>
                <w:szCs w:val="22"/>
              </w:rPr>
            </w:pPr>
          </w:p>
          <w:p w14:paraId="36C1EA6E" w14:textId="1E54280F" w:rsidR="005E4979" w:rsidRPr="00561F91" w:rsidRDefault="00897C3B" w:rsidP="00491AC2">
            <w:pPr>
              <w:spacing w:before="120"/>
              <w:rPr>
                <w:rFonts w:ascii="Arial" w:eastAsia="Arial" w:hAnsi="Arial" w:cs="Arial"/>
                <w:b/>
                <w:sz w:val="22"/>
                <w:szCs w:val="22"/>
              </w:rPr>
            </w:pPr>
            <w:r w:rsidRPr="00561F91">
              <w:rPr>
                <w:rFonts w:ascii="Arial" w:eastAsia="Arial" w:hAnsi="Arial" w:cs="Arial"/>
                <w:b/>
                <w:sz w:val="22"/>
                <w:szCs w:val="22"/>
              </w:rPr>
              <w:t>2</w:t>
            </w:r>
            <w:r w:rsidR="005E4979" w:rsidRPr="00561F91">
              <w:rPr>
                <w:rFonts w:ascii="Arial" w:eastAsia="Arial" w:hAnsi="Arial" w:cs="Arial"/>
                <w:b/>
                <w:sz w:val="22"/>
                <w:szCs w:val="22"/>
              </w:rPr>
              <w:t>c – Buildings and resources</w:t>
            </w:r>
          </w:p>
          <w:p w14:paraId="06DC8ADD" w14:textId="2D4E66B3" w:rsidR="004745D3" w:rsidRPr="00405F0D" w:rsidRDefault="004745D3" w:rsidP="00F37498">
            <w:pPr>
              <w:numPr>
                <w:ilvl w:val="0"/>
                <w:numId w:val="2"/>
              </w:numPr>
              <w:spacing w:before="120"/>
              <w:rPr>
                <w:rFonts w:ascii="Arial" w:eastAsia="Arial" w:hAnsi="Arial" w:cs="Arial"/>
                <w:color w:val="0070C0"/>
                <w:sz w:val="22"/>
                <w:szCs w:val="22"/>
              </w:rPr>
            </w:pPr>
            <w:r w:rsidRPr="00561F91">
              <w:rPr>
                <w:rFonts w:ascii="Arial" w:hAnsi="Arial" w:cs="Arial"/>
                <w:sz w:val="22"/>
                <w:szCs w:val="22"/>
                <w:lang w:val="en"/>
              </w:rPr>
              <w:t xml:space="preserve">Ensure all the usual building checks are undertaken to </w:t>
            </w:r>
            <w:r w:rsidRPr="00405F0D">
              <w:rPr>
                <w:rFonts w:ascii="Arial" w:hAnsi="Arial" w:cs="Arial"/>
                <w:sz w:val="22"/>
                <w:szCs w:val="22"/>
                <w:lang w:val="en"/>
              </w:rPr>
              <w:t xml:space="preserve">make the school safe. </w:t>
            </w:r>
            <w:r w:rsidR="007C1FB7" w:rsidRPr="00405F0D">
              <w:rPr>
                <w:rFonts w:ascii="Arial" w:hAnsi="Arial" w:cs="Arial"/>
                <w:sz w:val="22"/>
                <w:szCs w:val="22"/>
                <w:lang w:val="en"/>
              </w:rPr>
              <w:t xml:space="preserve">In the event that </w:t>
            </w:r>
            <w:r w:rsidRPr="00405F0D">
              <w:rPr>
                <w:rFonts w:ascii="Arial" w:hAnsi="Arial" w:cs="Arial"/>
                <w:sz w:val="22"/>
                <w:szCs w:val="22"/>
                <w:lang w:val="en"/>
              </w:rPr>
              <w:t>buildings have been closed or had re</w:t>
            </w:r>
            <w:r w:rsidRPr="00561F91">
              <w:rPr>
                <w:rFonts w:ascii="Arial" w:hAnsi="Arial" w:cs="Arial"/>
                <w:sz w:val="22"/>
                <w:szCs w:val="22"/>
                <w:lang w:val="en"/>
              </w:rPr>
              <w:t xml:space="preserve">duced </w:t>
            </w:r>
            <w:r w:rsidR="0031127B" w:rsidRPr="00561F91">
              <w:rPr>
                <w:rFonts w:ascii="Arial" w:hAnsi="Arial" w:cs="Arial"/>
                <w:sz w:val="22"/>
                <w:szCs w:val="22"/>
                <w:lang w:val="en"/>
              </w:rPr>
              <w:t>occupancy;</w:t>
            </w:r>
            <w:r w:rsidRPr="00561F91">
              <w:rPr>
                <w:rFonts w:ascii="Arial" w:hAnsi="Arial" w:cs="Arial"/>
                <w:sz w:val="22"/>
                <w:szCs w:val="22"/>
                <w:lang w:val="en"/>
              </w:rPr>
              <w:t xml:space="preserve"> water system stagnation can occur due to lack of use. Follow advice and actions detailed in </w:t>
            </w:r>
            <w:hyperlink r:id="rId25" w:history="1">
              <w:r w:rsidRPr="00405F0D">
                <w:rPr>
                  <w:rStyle w:val="Hyperlink"/>
                  <w:rFonts w:ascii="Arial" w:hAnsi="Arial" w:cs="Arial"/>
                  <w:color w:val="0070C0"/>
                  <w:sz w:val="22"/>
                  <w:szCs w:val="22"/>
                  <w:lang w:val="en"/>
                </w:rPr>
                <w:t>Legionella risks during the coronavirus outbreak</w:t>
              </w:r>
            </w:hyperlink>
            <w:r w:rsidRPr="00405F0D">
              <w:rPr>
                <w:rFonts w:ascii="Arial" w:hAnsi="Arial" w:cs="Arial"/>
                <w:color w:val="0070C0"/>
                <w:sz w:val="22"/>
                <w:szCs w:val="22"/>
                <w:lang w:val="en"/>
              </w:rPr>
              <w:t>.</w:t>
            </w:r>
          </w:p>
          <w:p w14:paraId="01192193" w14:textId="7FE90156" w:rsidR="00BD2421" w:rsidRPr="00561F91" w:rsidRDefault="00BD6274" w:rsidP="00F37498">
            <w:pPr>
              <w:numPr>
                <w:ilvl w:val="0"/>
                <w:numId w:val="2"/>
              </w:numPr>
              <w:spacing w:before="120"/>
              <w:rPr>
                <w:rFonts w:ascii="Arial" w:eastAsia="Arial" w:hAnsi="Arial" w:cs="Arial"/>
                <w:sz w:val="22"/>
                <w:szCs w:val="22"/>
              </w:rPr>
            </w:pPr>
            <w:r w:rsidRPr="00561F91">
              <w:rPr>
                <w:rFonts w:ascii="Arial" w:eastAsia="Arial" w:hAnsi="Arial" w:cs="Arial"/>
                <w:sz w:val="22"/>
                <w:szCs w:val="22"/>
              </w:rPr>
              <w:t>Classrooms</w:t>
            </w:r>
            <w:r w:rsidR="00BD2421" w:rsidRPr="00561F91">
              <w:rPr>
                <w:rFonts w:ascii="Arial" w:eastAsia="Arial" w:hAnsi="Arial" w:cs="Arial"/>
                <w:sz w:val="22"/>
                <w:szCs w:val="22"/>
              </w:rPr>
              <w:t xml:space="preserve"> </w:t>
            </w:r>
            <w:r w:rsidRPr="00561F91">
              <w:rPr>
                <w:rFonts w:ascii="Arial" w:eastAsia="Arial" w:hAnsi="Arial" w:cs="Arial"/>
                <w:sz w:val="22"/>
                <w:szCs w:val="22"/>
              </w:rPr>
              <w:t xml:space="preserve">and other areas </w:t>
            </w:r>
            <w:r w:rsidR="00890CC4">
              <w:rPr>
                <w:rFonts w:ascii="Arial" w:eastAsia="Arial" w:hAnsi="Arial" w:cs="Arial"/>
                <w:sz w:val="22"/>
                <w:szCs w:val="22"/>
              </w:rPr>
              <w:t xml:space="preserve">deep cleaned; </w:t>
            </w:r>
            <w:r w:rsidR="00890CC4">
              <w:rPr>
                <w:rFonts w:ascii="Arial" w:eastAsia="Arial" w:hAnsi="Arial" w:cs="Arial"/>
                <w:color w:val="7030A0"/>
                <w:sz w:val="22"/>
                <w:szCs w:val="22"/>
              </w:rPr>
              <w:t>early closure on Friday</w:t>
            </w:r>
            <w:r w:rsidR="007F004D">
              <w:rPr>
                <w:rFonts w:ascii="Arial" w:eastAsia="Arial" w:hAnsi="Arial" w:cs="Arial"/>
                <w:color w:val="7030A0"/>
                <w:sz w:val="22"/>
                <w:szCs w:val="22"/>
              </w:rPr>
              <w:t>s</w:t>
            </w:r>
            <w:r w:rsidR="00890CC4">
              <w:rPr>
                <w:rFonts w:ascii="Arial" w:eastAsia="Arial" w:hAnsi="Arial" w:cs="Arial"/>
                <w:color w:val="7030A0"/>
                <w:sz w:val="22"/>
                <w:szCs w:val="22"/>
              </w:rPr>
              <w:t xml:space="preserve"> to facilitate this.</w:t>
            </w:r>
          </w:p>
          <w:p w14:paraId="6B955549" w14:textId="2AC06E5A" w:rsidR="00A86C73" w:rsidRPr="00195876" w:rsidRDefault="005E4979" w:rsidP="00A86C73">
            <w:pPr>
              <w:numPr>
                <w:ilvl w:val="0"/>
                <w:numId w:val="2"/>
              </w:numPr>
              <w:pBdr>
                <w:top w:val="none" w:sz="0" w:space="0" w:color="000000"/>
                <w:bottom w:val="none" w:sz="0" w:space="0" w:color="000000"/>
                <w:right w:val="none" w:sz="0" w:space="0" w:color="000000"/>
                <w:between w:val="none" w:sz="0" w:space="0" w:color="000000"/>
              </w:pBdr>
              <w:spacing w:before="120"/>
              <w:rPr>
                <w:rStyle w:val="Hyperlink"/>
                <w:rFonts w:ascii="Arial" w:eastAsia="Arial" w:hAnsi="Arial" w:cs="Arial"/>
                <w:color w:val="0070C0"/>
                <w:sz w:val="22"/>
                <w:szCs w:val="22"/>
                <w:u w:val="none"/>
              </w:rPr>
            </w:pPr>
            <w:r w:rsidRPr="00561F91">
              <w:rPr>
                <w:rFonts w:ascii="Arial" w:eastAsia="Arial" w:hAnsi="Arial" w:cs="Arial"/>
                <w:sz w:val="22"/>
                <w:szCs w:val="22"/>
              </w:rPr>
              <w:t xml:space="preserve">Engage children in education resources such as </w:t>
            </w:r>
            <w:hyperlink r:id="rId26">
              <w:r w:rsidRPr="00405F0D">
                <w:rPr>
                  <w:rFonts w:ascii="Arial" w:eastAsia="Arial" w:hAnsi="Arial" w:cs="Arial"/>
                  <w:color w:val="0070C0"/>
                  <w:sz w:val="22"/>
                  <w:szCs w:val="22"/>
                  <w:u w:val="single"/>
                </w:rPr>
                <w:t>e-bug</w:t>
              </w:r>
            </w:hyperlink>
            <w:r w:rsidRPr="00561F91">
              <w:rPr>
                <w:rFonts w:ascii="Arial" w:eastAsia="Arial" w:hAnsi="Arial" w:cs="Arial"/>
                <w:sz w:val="22"/>
                <w:szCs w:val="22"/>
              </w:rPr>
              <w:t xml:space="preserve"> and </w:t>
            </w:r>
            <w:r w:rsidRPr="00195876">
              <w:rPr>
                <w:rStyle w:val="Hyperlink"/>
                <w:rFonts w:ascii="Arial" w:eastAsia="Arial" w:hAnsi="Arial" w:cs="Arial"/>
                <w:color w:val="0070C0"/>
                <w:sz w:val="22"/>
                <w:szCs w:val="22"/>
              </w:rPr>
              <w:lastRenderedPageBreak/>
              <w:t>PHE schools resource</w:t>
            </w:r>
          </w:p>
          <w:p w14:paraId="68B1C1CC" w14:textId="4B0B70F3" w:rsidR="00B32DB4" w:rsidRPr="0064736D" w:rsidRDefault="00B32DB4" w:rsidP="00B32DB4">
            <w:pPr>
              <w:spacing w:before="120"/>
              <w:rPr>
                <w:rFonts w:ascii="Arial" w:eastAsia="Arial" w:hAnsi="Arial" w:cs="Arial"/>
                <w:color w:val="7030A0"/>
                <w:sz w:val="22"/>
                <w:szCs w:val="22"/>
              </w:rPr>
            </w:pPr>
            <w:r w:rsidRPr="00561F91">
              <w:rPr>
                <w:rFonts w:ascii="Arial" w:eastAsia="Arial" w:hAnsi="Arial" w:cs="Arial"/>
                <w:sz w:val="22"/>
                <w:szCs w:val="22"/>
              </w:rPr>
              <w:t>●</w:t>
            </w:r>
            <w:r w:rsidRPr="00561F91">
              <w:rPr>
                <w:rFonts w:ascii="Arial" w:eastAsia="Arial" w:hAnsi="Arial" w:cs="Arial"/>
                <w:sz w:val="22"/>
                <w:szCs w:val="22"/>
              </w:rPr>
              <w:tab/>
            </w:r>
            <w:r w:rsidRPr="00405F0D">
              <w:rPr>
                <w:rFonts w:ascii="Arial" w:eastAsia="Arial" w:hAnsi="Arial" w:cs="Arial"/>
                <w:sz w:val="22"/>
                <w:szCs w:val="22"/>
              </w:rPr>
              <w:t>Health and Safety, and safeguarding policies and practices kept up to date in line with current DfE guidance</w:t>
            </w:r>
            <w:r w:rsidR="005719AC" w:rsidRPr="00405F0D">
              <w:rPr>
                <w:rFonts w:ascii="Arial" w:eastAsia="Arial" w:hAnsi="Arial" w:cs="Arial"/>
                <w:sz w:val="22"/>
                <w:szCs w:val="22"/>
              </w:rPr>
              <w:t>.</w:t>
            </w:r>
            <w:r w:rsidRPr="00405F0D">
              <w:rPr>
                <w:rFonts w:ascii="Arial" w:eastAsia="Arial" w:hAnsi="Arial" w:cs="Arial"/>
                <w:sz w:val="22"/>
                <w:szCs w:val="22"/>
              </w:rPr>
              <w:t xml:space="preserve"> General information on how to make a workplace COVID-secure and risk assessments is provided by the</w:t>
            </w:r>
            <w:r w:rsidR="0064736D">
              <w:rPr>
                <w:rFonts w:ascii="Arial" w:eastAsia="Arial" w:hAnsi="Arial" w:cs="Arial"/>
                <w:sz w:val="22"/>
                <w:szCs w:val="22"/>
              </w:rPr>
              <w:t xml:space="preserve"> HSE guidance on working safely and in </w:t>
            </w:r>
            <w:r w:rsidR="0064736D">
              <w:rPr>
                <w:rFonts w:ascii="Arial" w:eastAsia="Arial" w:hAnsi="Arial" w:cs="Arial"/>
                <w:color w:val="7030A0"/>
                <w:sz w:val="22"/>
                <w:szCs w:val="22"/>
              </w:rPr>
              <w:t>Annex A of Restricting Attendance during the National Lockdown: Schools.</w:t>
            </w:r>
          </w:p>
          <w:p w14:paraId="2136D214" w14:textId="2F32E70E" w:rsidR="00A86C73" w:rsidRPr="00405F0D" w:rsidRDefault="00A86C73" w:rsidP="00A86C73">
            <w:pPr>
              <w:pBdr>
                <w:top w:val="none" w:sz="0" w:space="0" w:color="000000"/>
                <w:bottom w:val="none" w:sz="0" w:space="0" w:color="000000"/>
                <w:right w:val="none" w:sz="0" w:space="0" w:color="000000"/>
                <w:between w:val="none" w:sz="0" w:space="0" w:color="000000"/>
              </w:pBdr>
              <w:spacing w:before="120"/>
              <w:rPr>
                <w:rStyle w:val="Hyperlink"/>
                <w:rFonts w:ascii="Arial" w:eastAsia="Arial" w:hAnsi="Arial" w:cs="Arial"/>
                <w:color w:val="0070C0"/>
                <w:sz w:val="22"/>
                <w:szCs w:val="22"/>
                <w:u w:val="none"/>
              </w:rPr>
            </w:pPr>
            <w:r w:rsidRPr="00405F0D">
              <w:rPr>
                <w:rStyle w:val="Hyperlink"/>
                <w:rFonts w:ascii="Arial" w:eastAsia="Arial" w:hAnsi="Arial" w:cs="Arial"/>
                <w:color w:val="auto"/>
                <w:sz w:val="22"/>
                <w:szCs w:val="22"/>
                <w:u w:val="none"/>
              </w:rPr>
              <w:t>●</w:t>
            </w:r>
            <w:r w:rsidRPr="00405F0D">
              <w:rPr>
                <w:rStyle w:val="Hyperlink"/>
                <w:rFonts w:ascii="Arial" w:eastAsia="Arial" w:hAnsi="Arial" w:cs="Arial"/>
                <w:color w:val="auto"/>
                <w:sz w:val="22"/>
                <w:szCs w:val="22"/>
                <w:u w:val="none"/>
              </w:rPr>
              <w:tab/>
              <w:t>Tell pupils, parents</w:t>
            </w:r>
            <w:r w:rsidRPr="00561F91">
              <w:rPr>
                <w:rStyle w:val="Hyperlink"/>
                <w:rFonts w:ascii="Arial" w:eastAsia="Arial" w:hAnsi="Arial" w:cs="Arial"/>
                <w:color w:val="auto"/>
                <w:sz w:val="22"/>
                <w:szCs w:val="22"/>
                <w:u w:val="none"/>
              </w:rPr>
              <w:t xml:space="preserve">/carers and any visitors, such as suppliers, not to enter the school if they are displaying any symptoms of coronavirus (following the COVID-19: </w:t>
            </w:r>
            <w:hyperlink r:id="rId27" w:history="1">
              <w:r w:rsidRPr="00405F0D">
                <w:rPr>
                  <w:rStyle w:val="Hyperlink"/>
                  <w:rFonts w:ascii="Arial" w:eastAsia="Arial" w:hAnsi="Arial" w:cs="Arial"/>
                  <w:color w:val="0070C0"/>
                  <w:sz w:val="22"/>
                  <w:szCs w:val="22"/>
                </w:rPr>
                <w:t>guidance for households with possible coronavirus infection</w:t>
              </w:r>
            </w:hyperlink>
            <w:r w:rsidRPr="00405F0D">
              <w:rPr>
                <w:rStyle w:val="Hyperlink"/>
                <w:rFonts w:ascii="Arial" w:eastAsia="Arial" w:hAnsi="Arial" w:cs="Arial"/>
                <w:color w:val="0070C0"/>
                <w:sz w:val="22"/>
                <w:szCs w:val="22"/>
                <w:u w:val="none"/>
              </w:rPr>
              <w:t>)</w:t>
            </w:r>
          </w:p>
          <w:p w14:paraId="4F261E15" w14:textId="7D8344D1" w:rsidR="00A86C73" w:rsidRPr="00561F91" w:rsidRDefault="00A86C73" w:rsidP="00A86C73">
            <w:pPr>
              <w:pBdr>
                <w:top w:val="none" w:sz="0" w:space="0" w:color="000000"/>
                <w:bottom w:val="none" w:sz="0" w:space="0" w:color="000000"/>
                <w:right w:val="none" w:sz="0" w:space="0" w:color="000000"/>
                <w:between w:val="none" w:sz="0" w:space="0" w:color="000000"/>
              </w:pBdr>
              <w:spacing w:before="120"/>
              <w:rPr>
                <w:rStyle w:val="Hyperlink"/>
                <w:rFonts w:ascii="Arial" w:eastAsia="Arial" w:hAnsi="Arial" w:cs="Arial"/>
                <w:color w:val="auto"/>
                <w:sz w:val="22"/>
                <w:szCs w:val="22"/>
                <w:u w:val="none"/>
              </w:rPr>
            </w:pPr>
            <w:r w:rsidRPr="00561F91">
              <w:rPr>
                <w:rStyle w:val="Hyperlink"/>
                <w:rFonts w:ascii="Arial" w:eastAsia="Arial" w:hAnsi="Arial" w:cs="Arial"/>
                <w:color w:val="auto"/>
                <w:sz w:val="22"/>
                <w:szCs w:val="22"/>
                <w:u w:val="none"/>
              </w:rPr>
              <w:t>●</w:t>
            </w:r>
            <w:r w:rsidRPr="00561F91">
              <w:rPr>
                <w:rStyle w:val="Hyperlink"/>
                <w:rFonts w:ascii="Arial" w:eastAsia="Arial" w:hAnsi="Arial" w:cs="Arial"/>
                <w:color w:val="auto"/>
                <w:sz w:val="22"/>
                <w:szCs w:val="22"/>
                <w:u w:val="none"/>
              </w:rPr>
              <w:tab/>
              <w:t>Stick to school opening times and encour</w:t>
            </w:r>
            <w:r w:rsidR="00195876">
              <w:rPr>
                <w:rStyle w:val="Hyperlink"/>
                <w:rFonts w:ascii="Arial" w:eastAsia="Arial" w:hAnsi="Arial" w:cs="Arial"/>
                <w:color w:val="auto"/>
                <w:sz w:val="22"/>
                <w:szCs w:val="22"/>
                <w:u w:val="none"/>
              </w:rPr>
              <w:t>age staff to go home promptly</w:t>
            </w:r>
            <w:r w:rsidRPr="00561F91">
              <w:rPr>
                <w:rStyle w:val="Hyperlink"/>
                <w:rFonts w:ascii="Arial" w:eastAsia="Arial" w:hAnsi="Arial" w:cs="Arial"/>
                <w:color w:val="auto"/>
                <w:sz w:val="22"/>
                <w:szCs w:val="22"/>
                <w:u w:val="none"/>
              </w:rPr>
              <w:t xml:space="preserve"> to reduce risk. </w:t>
            </w:r>
          </w:p>
          <w:p w14:paraId="7E685565" w14:textId="28830C36" w:rsidR="00A86C73" w:rsidRPr="00561F91" w:rsidRDefault="00A86C73" w:rsidP="00A86C73">
            <w:pPr>
              <w:pBdr>
                <w:top w:val="none" w:sz="0" w:space="0" w:color="000000"/>
                <w:bottom w:val="none" w:sz="0" w:space="0" w:color="000000"/>
                <w:right w:val="none" w:sz="0" w:space="0" w:color="000000"/>
                <w:between w:val="none" w:sz="0" w:space="0" w:color="000000"/>
              </w:pBdr>
              <w:spacing w:before="120"/>
              <w:rPr>
                <w:rStyle w:val="Hyperlink"/>
                <w:rFonts w:ascii="Arial" w:eastAsia="Arial" w:hAnsi="Arial" w:cs="Arial"/>
                <w:color w:val="auto"/>
                <w:sz w:val="22"/>
                <w:szCs w:val="22"/>
                <w:u w:val="none"/>
              </w:rPr>
            </w:pPr>
            <w:r w:rsidRPr="00561F91">
              <w:rPr>
                <w:rStyle w:val="Hyperlink"/>
                <w:rFonts w:ascii="Arial" w:eastAsia="Arial" w:hAnsi="Arial" w:cs="Arial"/>
                <w:color w:val="auto"/>
                <w:sz w:val="22"/>
                <w:szCs w:val="22"/>
                <w:u w:val="none"/>
              </w:rPr>
              <w:t>●</w:t>
            </w:r>
            <w:r w:rsidRPr="00561F91">
              <w:rPr>
                <w:rStyle w:val="Hyperlink"/>
                <w:rFonts w:ascii="Arial" w:eastAsia="Arial" w:hAnsi="Arial" w:cs="Arial"/>
                <w:color w:val="auto"/>
                <w:sz w:val="22"/>
                <w:szCs w:val="22"/>
                <w:u w:val="none"/>
              </w:rPr>
              <w:tab/>
              <w:t>Maintain staff and visitor signing-in arrangements to ensure social distancing and hygiene e.g. where someone physically signs in with the same pen or using a tablet in Reception areas</w:t>
            </w:r>
          </w:p>
          <w:p w14:paraId="67233D56" w14:textId="25CC3B17" w:rsidR="005E4979" w:rsidRPr="00561F91" w:rsidRDefault="00A86C73" w:rsidP="00217310">
            <w:pPr>
              <w:pBdr>
                <w:top w:val="none" w:sz="0" w:space="0" w:color="000000"/>
                <w:bottom w:val="none" w:sz="0" w:space="0" w:color="000000"/>
                <w:right w:val="none" w:sz="0" w:space="0" w:color="000000"/>
                <w:between w:val="none" w:sz="0" w:space="0" w:color="000000"/>
              </w:pBdr>
              <w:spacing w:before="120"/>
              <w:rPr>
                <w:rFonts w:ascii="Arial" w:eastAsia="Arial" w:hAnsi="Arial" w:cs="Arial"/>
                <w:sz w:val="22"/>
                <w:szCs w:val="22"/>
              </w:rPr>
            </w:pPr>
            <w:r w:rsidRPr="00561F91">
              <w:rPr>
                <w:rStyle w:val="Hyperlink"/>
                <w:rFonts w:ascii="Arial" w:eastAsia="Arial" w:hAnsi="Arial" w:cs="Arial"/>
                <w:color w:val="auto"/>
                <w:sz w:val="22"/>
                <w:szCs w:val="22"/>
                <w:u w:val="none"/>
              </w:rPr>
              <w:t xml:space="preserve"> </w:t>
            </w:r>
          </w:p>
        </w:tc>
        <w:tc>
          <w:tcPr>
            <w:tcW w:w="420" w:type="dxa"/>
            <w:shd w:val="clear" w:color="auto" w:fill="92D050"/>
            <w:vAlign w:val="center"/>
          </w:tcPr>
          <w:p w14:paraId="4DF4FE6F" w14:textId="368B2B73" w:rsidR="00BD2421" w:rsidRPr="00561F91" w:rsidRDefault="00141586" w:rsidP="00491AC2">
            <w:pPr>
              <w:spacing w:before="120"/>
              <w:rPr>
                <w:rFonts w:ascii="Arial" w:eastAsia="Arial" w:hAnsi="Arial" w:cs="Arial"/>
                <w:b/>
                <w:sz w:val="22"/>
                <w:szCs w:val="22"/>
              </w:rPr>
            </w:pPr>
            <w:r>
              <w:rPr>
                <w:rFonts w:ascii="Arial" w:eastAsia="Arial" w:hAnsi="Arial" w:cs="Arial"/>
                <w:b/>
                <w:sz w:val="22"/>
                <w:szCs w:val="22"/>
              </w:rPr>
              <w:lastRenderedPageBreak/>
              <w:t>1</w:t>
            </w:r>
          </w:p>
        </w:tc>
        <w:tc>
          <w:tcPr>
            <w:tcW w:w="420" w:type="dxa"/>
            <w:shd w:val="clear" w:color="auto" w:fill="92D050"/>
            <w:vAlign w:val="center"/>
          </w:tcPr>
          <w:p w14:paraId="4AD1BB45" w14:textId="140EAE7A" w:rsidR="00BD2421" w:rsidRPr="00561F91" w:rsidRDefault="00141586" w:rsidP="00491AC2">
            <w:pPr>
              <w:spacing w:before="120"/>
              <w:rPr>
                <w:rFonts w:ascii="Arial" w:eastAsia="Arial" w:hAnsi="Arial" w:cs="Arial"/>
                <w:b/>
                <w:sz w:val="22"/>
                <w:szCs w:val="22"/>
              </w:rPr>
            </w:pPr>
            <w:r>
              <w:rPr>
                <w:rFonts w:ascii="Arial" w:eastAsia="Arial" w:hAnsi="Arial" w:cs="Arial"/>
                <w:b/>
                <w:sz w:val="22"/>
                <w:szCs w:val="22"/>
              </w:rPr>
              <w:t>3</w:t>
            </w:r>
          </w:p>
        </w:tc>
        <w:tc>
          <w:tcPr>
            <w:tcW w:w="540" w:type="dxa"/>
            <w:tcBorders>
              <w:right w:val="single" w:sz="24" w:space="0" w:color="000000"/>
            </w:tcBorders>
            <w:shd w:val="clear" w:color="auto" w:fill="92D050"/>
            <w:vAlign w:val="center"/>
          </w:tcPr>
          <w:p w14:paraId="6B0A22D3" w14:textId="12482DAE" w:rsidR="00BD2421" w:rsidRPr="00561F91" w:rsidRDefault="00141586" w:rsidP="00491AC2">
            <w:pPr>
              <w:spacing w:before="120"/>
              <w:rPr>
                <w:rFonts w:ascii="Arial" w:eastAsia="Arial" w:hAnsi="Arial" w:cs="Arial"/>
                <w:b/>
                <w:sz w:val="22"/>
                <w:szCs w:val="22"/>
              </w:rPr>
            </w:pPr>
            <w:r>
              <w:rPr>
                <w:rFonts w:ascii="Arial" w:eastAsia="Arial" w:hAnsi="Arial" w:cs="Arial"/>
                <w:b/>
                <w:sz w:val="22"/>
                <w:szCs w:val="22"/>
              </w:rPr>
              <w:t>3</w:t>
            </w:r>
          </w:p>
        </w:tc>
        <w:tc>
          <w:tcPr>
            <w:tcW w:w="3675" w:type="dxa"/>
            <w:tcBorders>
              <w:left w:val="single" w:sz="24" w:space="0" w:color="000000"/>
              <w:right w:val="single" w:sz="8" w:space="0" w:color="000000"/>
            </w:tcBorders>
            <w:vAlign w:val="center"/>
          </w:tcPr>
          <w:p w14:paraId="013D30E2" w14:textId="55EA4D8F" w:rsidR="0019196E" w:rsidRPr="00625B7E" w:rsidRDefault="001D43EF" w:rsidP="001E6881">
            <w:pPr>
              <w:numPr>
                <w:ilvl w:val="0"/>
                <w:numId w:val="2"/>
              </w:numPr>
              <w:spacing w:before="120"/>
              <w:rPr>
                <w:rFonts w:ascii="Arial" w:eastAsia="Arial" w:hAnsi="Arial" w:cs="Arial"/>
                <w:color w:val="F79646" w:themeColor="accent6"/>
                <w:sz w:val="22"/>
                <w:szCs w:val="22"/>
              </w:rPr>
            </w:pPr>
            <w:r>
              <w:rPr>
                <w:rFonts w:ascii="Helvetica" w:hAnsi="Helvetica" w:cs="Helvetica"/>
                <w:color w:val="333333"/>
                <w:lang w:val="en"/>
              </w:rPr>
              <w:t xml:space="preserve"> </w:t>
            </w:r>
            <w:r w:rsidR="001E6881">
              <w:rPr>
                <w:rFonts w:ascii="Arial" w:hAnsi="Arial" w:cs="Arial"/>
                <w:color w:val="7030A0"/>
                <w:sz w:val="22"/>
                <w:szCs w:val="22"/>
                <w:lang w:val="en"/>
              </w:rPr>
              <w:t>PE lessons can continue in consistent groups. Competitions against other schools, as fixtures, are prohibited.</w:t>
            </w:r>
          </w:p>
          <w:p w14:paraId="2EAF1020" w14:textId="5734937F" w:rsidR="00625B7E" w:rsidRPr="003F636C" w:rsidRDefault="00625B7E" w:rsidP="001E6881">
            <w:pPr>
              <w:numPr>
                <w:ilvl w:val="0"/>
                <w:numId w:val="2"/>
              </w:numPr>
              <w:spacing w:before="120"/>
              <w:rPr>
                <w:rFonts w:ascii="Arial" w:eastAsia="Arial" w:hAnsi="Arial" w:cs="Arial"/>
                <w:color w:val="F79646" w:themeColor="accent6"/>
                <w:sz w:val="22"/>
                <w:szCs w:val="22"/>
              </w:rPr>
            </w:pPr>
            <w:r>
              <w:rPr>
                <w:color w:val="7030A0"/>
                <w:lang w:val="en"/>
              </w:rPr>
              <w:t>Use of staffrooms should be minimized, although staff must still have a break of a reasonable length during the day.</w:t>
            </w:r>
          </w:p>
          <w:p w14:paraId="5309C676" w14:textId="38716789" w:rsidR="003F636C" w:rsidRPr="001E6881" w:rsidRDefault="003F636C" w:rsidP="001E6881">
            <w:pPr>
              <w:numPr>
                <w:ilvl w:val="0"/>
                <w:numId w:val="2"/>
              </w:numPr>
              <w:spacing w:before="120"/>
              <w:rPr>
                <w:rStyle w:val="Hyperlink"/>
                <w:rFonts w:ascii="Arial" w:eastAsia="Arial" w:hAnsi="Arial" w:cs="Arial"/>
                <w:color w:val="F79646" w:themeColor="accent6"/>
                <w:sz w:val="22"/>
                <w:szCs w:val="22"/>
                <w:u w:val="none"/>
              </w:rPr>
            </w:pPr>
            <w:r>
              <w:rPr>
                <w:color w:val="7030A0"/>
                <w:lang w:val="en"/>
              </w:rPr>
              <w:t>Review the school’s first aid risk assessment and follow HSE Guidance.</w:t>
            </w:r>
          </w:p>
          <w:p w14:paraId="42DF24E8" w14:textId="7D6B99B4" w:rsidR="000E4F98" w:rsidRPr="00561F91" w:rsidRDefault="000E4F98" w:rsidP="00C670D0">
            <w:pPr>
              <w:spacing w:before="120"/>
              <w:ind w:left="720"/>
              <w:rPr>
                <w:rFonts w:ascii="Arial" w:eastAsia="Arial" w:hAnsi="Arial" w:cs="Arial"/>
                <w:sz w:val="22"/>
                <w:szCs w:val="22"/>
              </w:rPr>
            </w:pPr>
          </w:p>
          <w:p w14:paraId="17DFB633" w14:textId="66E52BE2" w:rsidR="0031127B" w:rsidRPr="00405F0D" w:rsidRDefault="00AA1706" w:rsidP="00FE26B0">
            <w:pPr>
              <w:pStyle w:val="NormalWeb"/>
              <w:numPr>
                <w:ilvl w:val="0"/>
                <w:numId w:val="2"/>
              </w:numPr>
              <w:rPr>
                <w:rFonts w:ascii="Arial" w:hAnsi="Arial" w:cs="Arial"/>
                <w:sz w:val="22"/>
                <w:szCs w:val="22"/>
                <w:lang w:val="en"/>
              </w:rPr>
            </w:pPr>
            <w:r w:rsidRPr="00405F0D">
              <w:rPr>
                <w:rFonts w:ascii="Arial" w:hAnsi="Arial" w:cs="Arial"/>
                <w:sz w:val="22"/>
                <w:szCs w:val="22"/>
                <w:lang w:val="en"/>
              </w:rPr>
              <w:t>K</w:t>
            </w:r>
            <w:r w:rsidR="0045281A" w:rsidRPr="00405F0D">
              <w:rPr>
                <w:rFonts w:ascii="Arial" w:hAnsi="Arial" w:cs="Arial"/>
                <w:sz w:val="22"/>
                <w:szCs w:val="22"/>
                <w:lang w:val="en"/>
              </w:rPr>
              <w:t xml:space="preserve">itchens </w:t>
            </w:r>
            <w:r w:rsidR="00B30B7D" w:rsidRPr="00405F0D">
              <w:rPr>
                <w:rFonts w:ascii="Arial" w:hAnsi="Arial" w:cs="Arial"/>
                <w:sz w:val="22"/>
                <w:szCs w:val="22"/>
                <w:lang w:val="en"/>
              </w:rPr>
              <w:t xml:space="preserve">comply with the </w:t>
            </w:r>
            <w:hyperlink r:id="rId28" w:history="1">
              <w:r w:rsidR="00B30B7D" w:rsidRPr="00405F0D">
                <w:rPr>
                  <w:rStyle w:val="Hyperlink"/>
                  <w:rFonts w:ascii="Arial" w:hAnsi="Arial" w:cs="Arial"/>
                  <w:color w:val="0070C0"/>
                  <w:sz w:val="22"/>
                  <w:szCs w:val="22"/>
                  <w:lang w:val="en"/>
                </w:rPr>
                <w:t>guidance for food businesses on coronavirus (COVID-19)</w:t>
              </w:r>
            </w:hyperlink>
            <w:r w:rsidR="005622B7" w:rsidRPr="00405F0D">
              <w:rPr>
                <w:rFonts w:ascii="Arial" w:hAnsi="Arial" w:cs="Arial"/>
                <w:color w:val="0070C0"/>
                <w:sz w:val="22"/>
                <w:szCs w:val="22"/>
                <w:lang w:val="en"/>
              </w:rPr>
              <w:t>.</w:t>
            </w:r>
            <w:r w:rsidR="005622B7" w:rsidRPr="00561F91">
              <w:rPr>
                <w:rFonts w:ascii="Arial" w:hAnsi="Arial" w:cs="Arial"/>
                <w:color w:val="7030A0"/>
                <w:sz w:val="22"/>
                <w:szCs w:val="22"/>
                <w:lang w:val="en"/>
              </w:rPr>
              <w:t xml:space="preserve"> </w:t>
            </w:r>
            <w:r w:rsidR="005622B7" w:rsidRPr="00405F0D">
              <w:rPr>
                <w:rFonts w:ascii="Arial" w:hAnsi="Arial" w:cs="Arial"/>
                <w:sz w:val="22"/>
                <w:szCs w:val="22"/>
                <w:lang w:val="en"/>
              </w:rPr>
              <w:t>They should be</w:t>
            </w:r>
            <w:r w:rsidR="0045281A" w:rsidRPr="00405F0D">
              <w:rPr>
                <w:rFonts w:ascii="Arial" w:hAnsi="Arial" w:cs="Arial"/>
                <w:sz w:val="22"/>
                <w:szCs w:val="22"/>
                <w:lang w:val="en"/>
              </w:rPr>
              <w:t xml:space="preserve"> able to provide food to all pupils who want it, including FSM or universal infant free school meals.</w:t>
            </w:r>
          </w:p>
          <w:p w14:paraId="39B7C294" w14:textId="77777777" w:rsidR="0031127B" w:rsidRPr="00405F0D" w:rsidRDefault="0031127B" w:rsidP="00561F91">
            <w:pPr>
              <w:pStyle w:val="NormalWeb"/>
              <w:rPr>
                <w:rFonts w:ascii="Arial" w:hAnsi="Arial" w:cs="Arial"/>
                <w:sz w:val="22"/>
                <w:szCs w:val="22"/>
                <w:lang w:val="en"/>
              </w:rPr>
            </w:pPr>
          </w:p>
          <w:p w14:paraId="2B649735" w14:textId="0D5657F2" w:rsidR="00403E7C" w:rsidRPr="00405F0D" w:rsidRDefault="00AA1706" w:rsidP="00FE26B0">
            <w:pPr>
              <w:pStyle w:val="NormalWeb"/>
              <w:numPr>
                <w:ilvl w:val="0"/>
                <w:numId w:val="2"/>
              </w:numPr>
              <w:rPr>
                <w:rFonts w:ascii="Arial" w:hAnsi="Arial" w:cs="Arial"/>
                <w:sz w:val="22"/>
                <w:szCs w:val="22"/>
                <w:lang w:val="en"/>
              </w:rPr>
            </w:pPr>
            <w:r w:rsidRPr="00405F0D">
              <w:rPr>
                <w:rFonts w:ascii="Arial" w:hAnsi="Arial" w:cs="Arial"/>
                <w:sz w:val="22"/>
                <w:szCs w:val="22"/>
                <w:lang w:val="en"/>
              </w:rPr>
              <w:t xml:space="preserve">To balance the need for </w:t>
            </w:r>
            <w:r w:rsidRPr="00405F0D">
              <w:rPr>
                <w:rFonts w:ascii="Arial" w:hAnsi="Arial" w:cs="Arial"/>
                <w:sz w:val="22"/>
                <w:szCs w:val="22"/>
                <w:lang w:val="en"/>
              </w:rPr>
              <w:lastRenderedPageBreak/>
              <w:t xml:space="preserve">increased ventilation while maintaining a comfortable temperature, the measures outlined in ‘Keeping occupied spaces well ventilated’ at </w:t>
            </w:r>
            <w:r w:rsidRPr="003F636C">
              <w:rPr>
                <w:rStyle w:val="Hyperlink"/>
                <w:rFonts w:ascii="Arial" w:hAnsi="Arial" w:cs="Arial"/>
                <w:color w:val="0070C0"/>
                <w:sz w:val="22"/>
                <w:szCs w:val="22"/>
                <w:lang w:val="en"/>
              </w:rPr>
              <w:t>Part 8 o</w:t>
            </w:r>
            <w:r w:rsidR="003F636C">
              <w:rPr>
                <w:rStyle w:val="Hyperlink"/>
                <w:rFonts w:ascii="Arial" w:hAnsi="Arial" w:cs="Arial"/>
                <w:color w:val="0070C0"/>
                <w:sz w:val="22"/>
                <w:szCs w:val="22"/>
                <w:lang w:val="en"/>
              </w:rPr>
              <w:t>f the Restricting Attendance during the National Lockdown: Schools</w:t>
            </w:r>
            <w:r w:rsidRPr="00405F0D">
              <w:rPr>
                <w:rFonts w:ascii="Arial" w:hAnsi="Arial" w:cs="Arial"/>
                <w:color w:val="0070C0"/>
                <w:sz w:val="22"/>
                <w:szCs w:val="22"/>
                <w:lang w:val="en"/>
              </w:rPr>
              <w:t xml:space="preserve"> </w:t>
            </w:r>
            <w:r w:rsidRPr="00405F0D">
              <w:rPr>
                <w:rFonts w:ascii="Arial" w:hAnsi="Arial" w:cs="Arial"/>
                <w:sz w:val="22"/>
                <w:szCs w:val="22"/>
                <w:lang w:val="en"/>
              </w:rPr>
              <w:t>should be used as appropriate</w:t>
            </w:r>
            <w:r w:rsidR="00650474" w:rsidRPr="00405F0D">
              <w:rPr>
                <w:rFonts w:ascii="Arial" w:hAnsi="Arial" w:cs="Arial"/>
                <w:sz w:val="22"/>
                <w:szCs w:val="22"/>
                <w:lang w:val="en"/>
              </w:rPr>
              <w:t xml:space="preserve"> </w:t>
            </w:r>
            <w:r w:rsidR="00403E7C" w:rsidRPr="00405F0D">
              <w:rPr>
                <w:rFonts w:ascii="Arial" w:hAnsi="Arial" w:cs="Arial"/>
                <w:sz w:val="22"/>
                <w:szCs w:val="22"/>
                <w:lang w:val="en"/>
              </w:rPr>
              <w:t>to avoid</w:t>
            </w:r>
            <w:r w:rsidR="00650474" w:rsidRPr="00405F0D">
              <w:rPr>
                <w:rFonts w:ascii="Arial" w:hAnsi="Arial" w:cs="Arial"/>
                <w:sz w:val="22"/>
                <w:szCs w:val="22"/>
                <w:lang w:val="en"/>
              </w:rPr>
              <w:t xml:space="preserve"> </w:t>
            </w:r>
            <w:r w:rsidR="00403E7C" w:rsidRPr="00405F0D">
              <w:rPr>
                <w:rFonts w:ascii="Arial" w:hAnsi="Arial" w:cs="Arial"/>
                <w:sz w:val="22"/>
                <w:szCs w:val="22"/>
                <w:lang w:val="en"/>
              </w:rPr>
              <w:t>build-up of viral load</w:t>
            </w:r>
            <w:r w:rsidR="00650474" w:rsidRPr="00405F0D">
              <w:rPr>
                <w:rFonts w:ascii="Arial" w:hAnsi="Arial" w:cs="Arial"/>
                <w:sz w:val="22"/>
                <w:szCs w:val="22"/>
                <w:lang w:val="en"/>
              </w:rPr>
              <w:t>.</w:t>
            </w:r>
          </w:p>
          <w:p w14:paraId="27E46CFD" w14:textId="77777777" w:rsidR="00403E7C" w:rsidRPr="00561F91" w:rsidRDefault="00403E7C" w:rsidP="00403E7C">
            <w:pPr>
              <w:pStyle w:val="ListParagraph"/>
              <w:rPr>
                <w:rFonts w:ascii="Arial" w:hAnsi="Arial" w:cs="Arial"/>
                <w:color w:val="7030A0"/>
                <w:sz w:val="22"/>
                <w:szCs w:val="22"/>
                <w:lang w:val="en" w:eastAsia="en-GB"/>
              </w:rPr>
            </w:pPr>
          </w:p>
          <w:p w14:paraId="61C65629" w14:textId="7C1A3963" w:rsidR="00AA1706" w:rsidRPr="003F636C" w:rsidRDefault="00403E7C" w:rsidP="00403E7C">
            <w:pPr>
              <w:pStyle w:val="ListParagraph"/>
              <w:numPr>
                <w:ilvl w:val="0"/>
                <w:numId w:val="2"/>
              </w:numPr>
              <w:rPr>
                <w:rStyle w:val="Hyperlink"/>
                <w:rFonts w:ascii="Arial" w:hAnsi="Arial" w:cs="Arial"/>
                <w:color w:val="0070C0"/>
                <w:sz w:val="22"/>
                <w:szCs w:val="22"/>
                <w:u w:val="none"/>
                <w:lang w:val="en" w:eastAsia="en-GB"/>
              </w:rPr>
            </w:pPr>
            <w:r w:rsidRPr="00405F0D">
              <w:rPr>
                <w:rFonts w:ascii="Arial" w:hAnsi="Arial" w:cs="Arial"/>
                <w:sz w:val="22"/>
                <w:szCs w:val="22"/>
                <w:lang w:val="en" w:eastAsia="en-GB"/>
              </w:rPr>
              <w:t xml:space="preserve">Follow the specific HSE guidance on </w:t>
            </w:r>
            <w:hyperlink r:id="rId29" w:history="1">
              <w:r w:rsidRPr="00405F0D">
                <w:rPr>
                  <w:rStyle w:val="Hyperlink"/>
                  <w:rFonts w:ascii="Arial" w:hAnsi="Arial" w:cs="Arial"/>
                  <w:color w:val="0070C0"/>
                  <w:sz w:val="22"/>
                  <w:szCs w:val="22"/>
                  <w:lang w:val="en" w:eastAsia="en-GB"/>
                </w:rPr>
                <w:t>Air conditioning and ventilation during the coronavirus pandemic</w:t>
              </w:r>
            </w:hyperlink>
          </w:p>
          <w:p w14:paraId="28D1BC2D" w14:textId="77777777" w:rsidR="003F636C" w:rsidRPr="003F636C" w:rsidRDefault="003F636C" w:rsidP="003F636C">
            <w:pPr>
              <w:pStyle w:val="ListParagraph"/>
              <w:rPr>
                <w:rFonts w:ascii="Arial" w:hAnsi="Arial" w:cs="Arial"/>
                <w:color w:val="0070C0"/>
                <w:sz w:val="22"/>
                <w:szCs w:val="22"/>
                <w:lang w:val="en" w:eastAsia="en-GB"/>
              </w:rPr>
            </w:pPr>
          </w:p>
          <w:p w14:paraId="3B182860" w14:textId="5BC9EC6C" w:rsidR="003F636C" w:rsidRPr="00405F0D" w:rsidRDefault="003F636C" w:rsidP="00403E7C">
            <w:pPr>
              <w:pStyle w:val="ListParagraph"/>
              <w:numPr>
                <w:ilvl w:val="0"/>
                <w:numId w:val="2"/>
              </w:numPr>
              <w:rPr>
                <w:rFonts w:ascii="Arial" w:hAnsi="Arial" w:cs="Arial"/>
                <w:color w:val="0070C0"/>
                <w:sz w:val="22"/>
                <w:szCs w:val="22"/>
                <w:lang w:val="en" w:eastAsia="en-GB"/>
              </w:rPr>
            </w:pPr>
            <w:r>
              <w:rPr>
                <w:rFonts w:ascii="Arial" w:hAnsi="Arial" w:cs="Arial"/>
                <w:color w:val="7030A0"/>
                <w:sz w:val="22"/>
                <w:szCs w:val="22"/>
                <w:lang w:val="en" w:eastAsia="en-GB"/>
              </w:rPr>
              <w:t xml:space="preserve">Unnecessary furniture </w:t>
            </w:r>
            <w:r w:rsidR="00B01126">
              <w:rPr>
                <w:rFonts w:ascii="Arial" w:hAnsi="Arial" w:cs="Arial"/>
                <w:color w:val="7030A0"/>
                <w:sz w:val="22"/>
                <w:szCs w:val="22"/>
                <w:lang w:val="en" w:eastAsia="en-GB"/>
              </w:rPr>
              <w:t xml:space="preserve">to be </w:t>
            </w:r>
            <w:r>
              <w:rPr>
                <w:rFonts w:ascii="Arial" w:hAnsi="Arial" w:cs="Arial"/>
                <w:color w:val="7030A0"/>
                <w:sz w:val="22"/>
                <w:szCs w:val="22"/>
                <w:lang w:val="en" w:eastAsia="en-GB"/>
              </w:rPr>
              <w:t>moved out of rooms to create more space when possible</w:t>
            </w:r>
          </w:p>
          <w:p w14:paraId="6471904D" w14:textId="77777777" w:rsidR="00F37498" w:rsidRPr="003F636C" w:rsidRDefault="00F37498" w:rsidP="003F636C">
            <w:pPr>
              <w:pStyle w:val="ListParagraph"/>
              <w:spacing w:before="120"/>
              <w:ind w:left="1440"/>
              <w:rPr>
                <w:rFonts w:ascii="Arial" w:eastAsia="Arial" w:hAnsi="Arial" w:cs="Arial"/>
                <w:color w:val="0070C0"/>
                <w:sz w:val="22"/>
                <w:szCs w:val="22"/>
              </w:rPr>
            </w:pPr>
          </w:p>
          <w:p w14:paraId="3008C7B6" w14:textId="0A07FAE0" w:rsidR="00A86C73" w:rsidRPr="00561F91" w:rsidRDefault="00A86C73" w:rsidP="00A86C73">
            <w:pPr>
              <w:spacing w:before="120"/>
              <w:rPr>
                <w:rFonts w:ascii="Arial" w:eastAsia="Arial" w:hAnsi="Arial" w:cs="Arial"/>
                <w:sz w:val="22"/>
                <w:szCs w:val="22"/>
              </w:rPr>
            </w:pPr>
            <w:r w:rsidRPr="00561F91">
              <w:rPr>
                <w:rFonts w:ascii="Arial" w:eastAsia="Arial" w:hAnsi="Arial" w:cs="Arial"/>
                <w:sz w:val="22"/>
                <w:szCs w:val="22"/>
              </w:rPr>
              <w:t>●</w:t>
            </w:r>
            <w:r w:rsidRPr="00561F91">
              <w:rPr>
                <w:rFonts w:ascii="Arial" w:eastAsia="Arial" w:hAnsi="Arial" w:cs="Arial"/>
                <w:sz w:val="22"/>
                <w:szCs w:val="22"/>
              </w:rPr>
              <w:tab/>
              <w:t>PHE endorsed ‘systems of control’ now build upon the hierarchy of protective measures in use since the Covid-19 pandemic. Schools must work through them, adopti</w:t>
            </w:r>
            <w:r w:rsidR="00890CC4">
              <w:rPr>
                <w:rFonts w:ascii="Arial" w:eastAsia="Arial" w:hAnsi="Arial" w:cs="Arial"/>
                <w:sz w:val="22"/>
                <w:szCs w:val="22"/>
              </w:rPr>
              <w:t>ng measures to the fullest extent possible.</w:t>
            </w:r>
          </w:p>
          <w:p w14:paraId="13F53B4E" w14:textId="6F300CE2" w:rsidR="00A86C73" w:rsidRDefault="00A86C73" w:rsidP="00A86C73">
            <w:pPr>
              <w:spacing w:before="120"/>
              <w:rPr>
                <w:rStyle w:val="Hyperlink"/>
                <w:rFonts w:ascii="Arial" w:eastAsia="Arial" w:hAnsi="Arial" w:cs="Arial"/>
                <w:color w:val="0070C0"/>
                <w:sz w:val="22"/>
                <w:szCs w:val="22"/>
              </w:rPr>
            </w:pPr>
            <w:r w:rsidRPr="00561F91">
              <w:rPr>
                <w:rFonts w:ascii="Arial" w:eastAsia="Arial" w:hAnsi="Arial" w:cs="Arial"/>
                <w:sz w:val="22"/>
                <w:szCs w:val="22"/>
              </w:rPr>
              <w:t>●</w:t>
            </w:r>
            <w:r w:rsidRPr="00561F91">
              <w:rPr>
                <w:rFonts w:ascii="Arial" w:eastAsia="Arial" w:hAnsi="Arial" w:cs="Arial"/>
                <w:sz w:val="22"/>
                <w:szCs w:val="22"/>
              </w:rPr>
              <w:tab/>
            </w:r>
            <w:r w:rsidR="00580B59" w:rsidRPr="00405F0D">
              <w:rPr>
                <w:rFonts w:ascii="Arial" w:eastAsia="Arial" w:hAnsi="Arial" w:cs="Arial"/>
                <w:sz w:val="22"/>
                <w:szCs w:val="22"/>
              </w:rPr>
              <w:t xml:space="preserve">Keep </w:t>
            </w:r>
            <w:r w:rsidRPr="00405F0D">
              <w:rPr>
                <w:rFonts w:ascii="Arial" w:eastAsia="Arial" w:hAnsi="Arial" w:cs="Arial"/>
                <w:sz w:val="22"/>
                <w:szCs w:val="22"/>
              </w:rPr>
              <w:t xml:space="preserve">risk assessments </w:t>
            </w:r>
            <w:r w:rsidR="00580B59" w:rsidRPr="00405F0D">
              <w:rPr>
                <w:rFonts w:ascii="Arial" w:eastAsia="Arial" w:hAnsi="Arial" w:cs="Arial"/>
                <w:sz w:val="22"/>
                <w:szCs w:val="22"/>
              </w:rPr>
              <w:t xml:space="preserve">under regular review in line with </w:t>
            </w:r>
            <w:r w:rsidR="00AA427C" w:rsidRPr="00405F0D">
              <w:rPr>
                <w:rFonts w:ascii="Arial" w:eastAsia="Arial" w:hAnsi="Arial" w:cs="Arial"/>
                <w:sz w:val="22"/>
                <w:szCs w:val="22"/>
              </w:rPr>
              <w:t xml:space="preserve">government </w:t>
            </w:r>
            <w:hyperlink r:id="rId30" w:anchor="ooss" w:history="1">
              <w:r w:rsidR="00580B59" w:rsidRPr="00405F0D">
                <w:rPr>
                  <w:rStyle w:val="Hyperlink"/>
                  <w:rFonts w:ascii="Arial" w:eastAsia="Arial" w:hAnsi="Arial" w:cs="Arial"/>
                  <w:color w:val="auto"/>
                  <w:sz w:val="22"/>
                  <w:szCs w:val="22"/>
                </w:rPr>
                <w:t xml:space="preserve"> </w:t>
              </w:r>
              <w:r w:rsidR="00580B59" w:rsidRPr="00405F0D">
                <w:rPr>
                  <w:rStyle w:val="Hyperlink"/>
                  <w:rFonts w:ascii="Arial" w:eastAsia="Arial" w:hAnsi="Arial" w:cs="Arial"/>
                  <w:color w:val="0070C0"/>
                  <w:sz w:val="22"/>
                  <w:szCs w:val="22"/>
                </w:rPr>
                <w:t>guidance</w:t>
              </w:r>
            </w:hyperlink>
            <w:r w:rsidR="00890CC4">
              <w:rPr>
                <w:rStyle w:val="Hyperlink"/>
                <w:rFonts w:ascii="Arial" w:eastAsia="Arial" w:hAnsi="Arial" w:cs="Arial"/>
                <w:color w:val="0070C0"/>
                <w:sz w:val="22"/>
                <w:szCs w:val="22"/>
              </w:rPr>
              <w:t>.</w:t>
            </w:r>
          </w:p>
          <w:p w14:paraId="216B2C12" w14:textId="77777777" w:rsidR="00890CC4" w:rsidRDefault="00890CC4" w:rsidP="00A86C73">
            <w:pPr>
              <w:spacing w:before="120"/>
              <w:rPr>
                <w:rStyle w:val="Hyperlink"/>
                <w:rFonts w:ascii="Arial" w:eastAsia="Arial" w:hAnsi="Arial" w:cs="Arial"/>
                <w:color w:val="0070C0"/>
                <w:sz w:val="22"/>
                <w:szCs w:val="22"/>
              </w:rPr>
            </w:pPr>
          </w:p>
          <w:p w14:paraId="27866CA8" w14:textId="77777777" w:rsidR="00890CC4" w:rsidRDefault="00890CC4" w:rsidP="00A86C73">
            <w:pPr>
              <w:spacing w:before="120"/>
              <w:rPr>
                <w:rStyle w:val="Hyperlink"/>
                <w:rFonts w:ascii="Arial" w:eastAsia="Arial" w:hAnsi="Arial" w:cs="Arial"/>
                <w:color w:val="0070C0"/>
                <w:sz w:val="22"/>
                <w:szCs w:val="22"/>
              </w:rPr>
            </w:pPr>
          </w:p>
          <w:p w14:paraId="6B0332C2" w14:textId="77777777" w:rsidR="00890CC4" w:rsidRDefault="00890CC4" w:rsidP="00A86C73">
            <w:pPr>
              <w:spacing w:before="120"/>
              <w:rPr>
                <w:rStyle w:val="Hyperlink"/>
                <w:rFonts w:ascii="Arial" w:eastAsia="Arial" w:hAnsi="Arial" w:cs="Arial"/>
                <w:color w:val="0070C0"/>
                <w:sz w:val="22"/>
                <w:szCs w:val="22"/>
              </w:rPr>
            </w:pPr>
          </w:p>
          <w:p w14:paraId="74BF327C" w14:textId="77777777" w:rsidR="00890CC4" w:rsidRDefault="00890CC4" w:rsidP="00A86C73">
            <w:pPr>
              <w:spacing w:before="120"/>
              <w:rPr>
                <w:rStyle w:val="Hyperlink"/>
                <w:rFonts w:eastAsia="Arial"/>
                <w:color w:val="0070C0"/>
              </w:rPr>
            </w:pPr>
          </w:p>
          <w:p w14:paraId="6600C28B" w14:textId="77777777" w:rsidR="00890CC4" w:rsidRDefault="00890CC4" w:rsidP="00A86C73">
            <w:pPr>
              <w:spacing w:before="120"/>
              <w:rPr>
                <w:rStyle w:val="Hyperlink"/>
                <w:rFonts w:eastAsia="Arial"/>
                <w:color w:val="0070C0"/>
              </w:rPr>
            </w:pPr>
          </w:p>
          <w:p w14:paraId="4634464E" w14:textId="77777777" w:rsidR="00890CC4" w:rsidRDefault="00890CC4" w:rsidP="00A86C73">
            <w:pPr>
              <w:spacing w:before="120"/>
              <w:rPr>
                <w:rStyle w:val="Hyperlink"/>
                <w:rFonts w:eastAsia="Arial"/>
                <w:color w:val="0070C0"/>
              </w:rPr>
            </w:pPr>
          </w:p>
          <w:p w14:paraId="5E7A092F" w14:textId="77777777" w:rsidR="00890CC4" w:rsidRDefault="00890CC4" w:rsidP="00A86C73">
            <w:pPr>
              <w:spacing w:before="120"/>
              <w:rPr>
                <w:rStyle w:val="Hyperlink"/>
                <w:rFonts w:eastAsia="Arial"/>
                <w:color w:val="0070C0"/>
              </w:rPr>
            </w:pPr>
          </w:p>
          <w:p w14:paraId="0ABF2AAB" w14:textId="77777777" w:rsidR="00890CC4" w:rsidRDefault="00890CC4" w:rsidP="00A86C73">
            <w:pPr>
              <w:spacing w:before="120"/>
              <w:rPr>
                <w:rStyle w:val="Hyperlink"/>
                <w:rFonts w:eastAsia="Arial"/>
                <w:color w:val="0070C0"/>
              </w:rPr>
            </w:pPr>
          </w:p>
          <w:p w14:paraId="62D48662" w14:textId="77777777" w:rsidR="00890CC4" w:rsidRDefault="00890CC4" w:rsidP="00A86C73">
            <w:pPr>
              <w:spacing w:before="120"/>
              <w:rPr>
                <w:rStyle w:val="Hyperlink"/>
                <w:rFonts w:eastAsia="Arial"/>
                <w:color w:val="0070C0"/>
              </w:rPr>
            </w:pPr>
          </w:p>
          <w:p w14:paraId="0E345A83" w14:textId="77777777" w:rsidR="00890CC4" w:rsidRDefault="00890CC4" w:rsidP="00A86C73">
            <w:pPr>
              <w:spacing w:before="120"/>
              <w:rPr>
                <w:rStyle w:val="Hyperlink"/>
                <w:rFonts w:eastAsia="Arial"/>
                <w:color w:val="0070C0"/>
              </w:rPr>
            </w:pPr>
          </w:p>
          <w:p w14:paraId="0980FF34" w14:textId="77777777" w:rsidR="00890CC4" w:rsidRDefault="00890CC4" w:rsidP="00A86C73">
            <w:pPr>
              <w:spacing w:before="120"/>
              <w:rPr>
                <w:rStyle w:val="Hyperlink"/>
                <w:rFonts w:eastAsia="Arial"/>
                <w:color w:val="0070C0"/>
              </w:rPr>
            </w:pPr>
          </w:p>
          <w:p w14:paraId="34CB166E" w14:textId="77777777" w:rsidR="00890CC4" w:rsidRDefault="00890CC4" w:rsidP="00A86C73">
            <w:pPr>
              <w:spacing w:before="120"/>
              <w:rPr>
                <w:rStyle w:val="Hyperlink"/>
                <w:rFonts w:eastAsia="Arial"/>
                <w:color w:val="0070C0"/>
              </w:rPr>
            </w:pPr>
          </w:p>
          <w:p w14:paraId="6E2837B3" w14:textId="77777777" w:rsidR="00890CC4" w:rsidRDefault="00890CC4" w:rsidP="00A86C73">
            <w:pPr>
              <w:spacing w:before="120"/>
              <w:rPr>
                <w:rStyle w:val="Hyperlink"/>
                <w:rFonts w:eastAsia="Arial"/>
                <w:color w:val="0070C0"/>
              </w:rPr>
            </w:pPr>
          </w:p>
          <w:p w14:paraId="17EDC1A5" w14:textId="77777777" w:rsidR="00890CC4" w:rsidRDefault="00890CC4" w:rsidP="00A86C73">
            <w:pPr>
              <w:spacing w:before="120"/>
              <w:rPr>
                <w:rStyle w:val="Hyperlink"/>
                <w:rFonts w:eastAsia="Arial"/>
                <w:color w:val="0070C0"/>
              </w:rPr>
            </w:pPr>
          </w:p>
          <w:p w14:paraId="172A94E9" w14:textId="77777777" w:rsidR="00890CC4" w:rsidRDefault="00890CC4" w:rsidP="00A86C73">
            <w:pPr>
              <w:spacing w:before="120"/>
              <w:rPr>
                <w:rStyle w:val="Hyperlink"/>
                <w:rFonts w:eastAsia="Arial"/>
                <w:color w:val="0070C0"/>
              </w:rPr>
            </w:pPr>
          </w:p>
          <w:p w14:paraId="579F6A70" w14:textId="77777777" w:rsidR="00890CC4" w:rsidRDefault="00890CC4" w:rsidP="00A86C73">
            <w:pPr>
              <w:spacing w:before="120"/>
              <w:rPr>
                <w:rStyle w:val="Hyperlink"/>
                <w:rFonts w:eastAsia="Arial"/>
                <w:color w:val="0070C0"/>
              </w:rPr>
            </w:pPr>
          </w:p>
          <w:p w14:paraId="19C32295" w14:textId="77777777" w:rsidR="00890CC4" w:rsidRDefault="00890CC4" w:rsidP="00A86C73">
            <w:pPr>
              <w:spacing w:before="120"/>
              <w:rPr>
                <w:rStyle w:val="Hyperlink"/>
                <w:rFonts w:eastAsia="Arial"/>
                <w:color w:val="0070C0"/>
              </w:rPr>
            </w:pPr>
          </w:p>
          <w:p w14:paraId="6E126413" w14:textId="77777777" w:rsidR="00890CC4" w:rsidRDefault="00890CC4" w:rsidP="00A86C73">
            <w:pPr>
              <w:spacing w:before="120"/>
              <w:rPr>
                <w:rStyle w:val="Hyperlink"/>
                <w:rFonts w:eastAsia="Arial"/>
                <w:color w:val="0070C0"/>
              </w:rPr>
            </w:pPr>
          </w:p>
          <w:p w14:paraId="529624B6" w14:textId="77777777" w:rsidR="00890CC4" w:rsidRDefault="00890CC4" w:rsidP="00A86C73">
            <w:pPr>
              <w:spacing w:before="120"/>
              <w:rPr>
                <w:rStyle w:val="Hyperlink"/>
                <w:rFonts w:eastAsia="Arial"/>
                <w:color w:val="0070C0"/>
              </w:rPr>
            </w:pPr>
          </w:p>
          <w:p w14:paraId="650B450A" w14:textId="77777777" w:rsidR="00890CC4" w:rsidRDefault="00890CC4" w:rsidP="00A86C73">
            <w:pPr>
              <w:spacing w:before="120"/>
              <w:rPr>
                <w:rStyle w:val="Hyperlink"/>
                <w:rFonts w:eastAsia="Arial"/>
                <w:color w:val="0070C0"/>
              </w:rPr>
            </w:pPr>
          </w:p>
          <w:p w14:paraId="7C647230" w14:textId="77777777" w:rsidR="00890CC4" w:rsidRDefault="00890CC4" w:rsidP="00A86C73">
            <w:pPr>
              <w:spacing w:before="120"/>
              <w:rPr>
                <w:rStyle w:val="Hyperlink"/>
                <w:rFonts w:eastAsia="Arial"/>
                <w:color w:val="0070C0"/>
              </w:rPr>
            </w:pPr>
          </w:p>
          <w:p w14:paraId="347D884F" w14:textId="77777777" w:rsidR="00890CC4" w:rsidRDefault="00890CC4" w:rsidP="00A86C73">
            <w:pPr>
              <w:spacing w:before="120"/>
              <w:rPr>
                <w:rStyle w:val="Hyperlink"/>
                <w:rFonts w:eastAsia="Arial"/>
                <w:color w:val="0070C0"/>
              </w:rPr>
            </w:pPr>
          </w:p>
          <w:p w14:paraId="4EE315B1" w14:textId="77777777" w:rsidR="00890CC4" w:rsidRDefault="00890CC4" w:rsidP="00A86C73">
            <w:pPr>
              <w:spacing w:before="120"/>
              <w:rPr>
                <w:rStyle w:val="Hyperlink"/>
                <w:rFonts w:eastAsia="Arial"/>
                <w:color w:val="0070C0"/>
              </w:rPr>
            </w:pPr>
          </w:p>
          <w:p w14:paraId="78C3FCB7" w14:textId="77777777" w:rsidR="00890CC4" w:rsidRDefault="00890CC4" w:rsidP="00A86C73">
            <w:pPr>
              <w:spacing w:before="120"/>
              <w:rPr>
                <w:rStyle w:val="Hyperlink"/>
                <w:rFonts w:eastAsia="Arial"/>
                <w:color w:val="0070C0"/>
              </w:rPr>
            </w:pPr>
          </w:p>
          <w:p w14:paraId="11C2FB62" w14:textId="77777777" w:rsidR="00890CC4" w:rsidRDefault="00890CC4" w:rsidP="00A86C73">
            <w:pPr>
              <w:spacing w:before="120"/>
              <w:rPr>
                <w:rStyle w:val="Hyperlink"/>
                <w:rFonts w:eastAsia="Arial"/>
                <w:color w:val="0070C0"/>
              </w:rPr>
            </w:pPr>
          </w:p>
          <w:p w14:paraId="00329EAB" w14:textId="77777777" w:rsidR="00890CC4" w:rsidRDefault="00890CC4" w:rsidP="00A86C73">
            <w:pPr>
              <w:spacing w:before="120"/>
              <w:rPr>
                <w:rStyle w:val="Hyperlink"/>
                <w:rFonts w:eastAsia="Arial"/>
                <w:color w:val="0070C0"/>
              </w:rPr>
            </w:pPr>
          </w:p>
          <w:p w14:paraId="30FDC536" w14:textId="77777777" w:rsidR="00890CC4" w:rsidRDefault="00890CC4" w:rsidP="00A86C73">
            <w:pPr>
              <w:spacing w:before="120"/>
              <w:rPr>
                <w:rStyle w:val="Hyperlink"/>
                <w:rFonts w:eastAsia="Arial"/>
                <w:color w:val="0070C0"/>
              </w:rPr>
            </w:pPr>
          </w:p>
          <w:p w14:paraId="12838037" w14:textId="77777777" w:rsidR="00890CC4" w:rsidRDefault="00890CC4" w:rsidP="00A86C73">
            <w:pPr>
              <w:spacing w:before="120"/>
              <w:rPr>
                <w:rStyle w:val="Hyperlink"/>
                <w:rFonts w:eastAsia="Arial"/>
                <w:color w:val="0070C0"/>
              </w:rPr>
            </w:pPr>
          </w:p>
          <w:p w14:paraId="59DA6671" w14:textId="77777777" w:rsidR="00890CC4" w:rsidRDefault="00890CC4" w:rsidP="00A86C73">
            <w:pPr>
              <w:spacing w:before="120"/>
              <w:rPr>
                <w:rStyle w:val="Hyperlink"/>
                <w:rFonts w:eastAsia="Arial"/>
                <w:color w:val="0070C0"/>
              </w:rPr>
            </w:pPr>
          </w:p>
          <w:p w14:paraId="2A98DA30" w14:textId="77777777" w:rsidR="00890CC4" w:rsidRDefault="00890CC4" w:rsidP="00A86C73">
            <w:pPr>
              <w:spacing w:before="120"/>
              <w:rPr>
                <w:rStyle w:val="Hyperlink"/>
                <w:rFonts w:eastAsia="Arial"/>
                <w:color w:val="0070C0"/>
              </w:rPr>
            </w:pPr>
          </w:p>
          <w:p w14:paraId="44F734CF" w14:textId="77777777" w:rsidR="00890CC4" w:rsidRDefault="00890CC4" w:rsidP="00A86C73">
            <w:pPr>
              <w:spacing w:before="120"/>
              <w:rPr>
                <w:rStyle w:val="Hyperlink"/>
                <w:rFonts w:eastAsia="Arial"/>
                <w:color w:val="0070C0"/>
              </w:rPr>
            </w:pPr>
          </w:p>
          <w:p w14:paraId="5AB1CD14" w14:textId="77777777" w:rsidR="00890CC4" w:rsidRDefault="00890CC4" w:rsidP="00A86C73">
            <w:pPr>
              <w:spacing w:before="120"/>
              <w:rPr>
                <w:rStyle w:val="Hyperlink"/>
                <w:rFonts w:eastAsia="Arial"/>
                <w:color w:val="0070C0"/>
              </w:rPr>
            </w:pPr>
          </w:p>
          <w:p w14:paraId="721556F9" w14:textId="77777777" w:rsidR="00890CC4" w:rsidRDefault="00890CC4" w:rsidP="00A86C73">
            <w:pPr>
              <w:spacing w:before="120"/>
              <w:rPr>
                <w:rStyle w:val="Hyperlink"/>
                <w:rFonts w:eastAsia="Arial"/>
                <w:color w:val="0070C0"/>
              </w:rPr>
            </w:pPr>
          </w:p>
          <w:p w14:paraId="37B67F13" w14:textId="77777777" w:rsidR="00890CC4" w:rsidRDefault="00890CC4" w:rsidP="00A86C73">
            <w:pPr>
              <w:spacing w:before="120"/>
              <w:rPr>
                <w:rStyle w:val="Hyperlink"/>
                <w:rFonts w:eastAsia="Arial"/>
                <w:color w:val="0070C0"/>
              </w:rPr>
            </w:pPr>
          </w:p>
          <w:p w14:paraId="6F35D60A" w14:textId="77777777" w:rsidR="00890CC4" w:rsidRDefault="00890CC4" w:rsidP="00A86C73">
            <w:pPr>
              <w:spacing w:before="120"/>
              <w:rPr>
                <w:rStyle w:val="Hyperlink"/>
                <w:rFonts w:eastAsia="Arial"/>
                <w:color w:val="0070C0"/>
              </w:rPr>
            </w:pPr>
          </w:p>
          <w:p w14:paraId="7F612B2D" w14:textId="77777777" w:rsidR="00890CC4" w:rsidRDefault="00890CC4" w:rsidP="00A86C73">
            <w:pPr>
              <w:spacing w:before="120"/>
              <w:rPr>
                <w:rStyle w:val="Hyperlink"/>
                <w:rFonts w:eastAsia="Arial"/>
                <w:color w:val="0070C0"/>
              </w:rPr>
            </w:pPr>
          </w:p>
          <w:p w14:paraId="4DC24CC4" w14:textId="77777777" w:rsidR="00890CC4" w:rsidRDefault="00890CC4" w:rsidP="00A86C73">
            <w:pPr>
              <w:spacing w:before="120"/>
              <w:rPr>
                <w:rStyle w:val="Hyperlink"/>
                <w:rFonts w:eastAsia="Arial"/>
                <w:color w:val="0070C0"/>
              </w:rPr>
            </w:pPr>
          </w:p>
          <w:p w14:paraId="3207D8F1" w14:textId="77777777" w:rsidR="00890CC4" w:rsidRDefault="00890CC4" w:rsidP="00A86C73">
            <w:pPr>
              <w:spacing w:before="120"/>
              <w:rPr>
                <w:rStyle w:val="Hyperlink"/>
                <w:rFonts w:eastAsia="Arial"/>
                <w:color w:val="0070C0"/>
              </w:rPr>
            </w:pPr>
          </w:p>
          <w:p w14:paraId="721A51F1" w14:textId="77777777" w:rsidR="00890CC4" w:rsidRDefault="00890CC4" w:rsidP="00A86C73">
            <w:pPr>
              <w:spacing w:before="120"/>
              <w:rPr>
                <w:rStyle w:val="Hyperlink"/>
                <w:rFonts w:eastAsia="Arial"/>
                <w:color w:val="0070C0"/>
              </w:rPr>
            </w:pPr>
          </w:p>
          <w:p w14:paraId="76C673D2" w14:textId="77777777" w:rsidR="00890CC4" w:rsidRDefault="00890CC4" w:rsidP="00A86C73">
            <w:pPr>
              <w:spacing w:before="120"/>
              <w:rPr>
                <w:rStyle w:val="Hyperlink"/>
                <w:rFonts w:eastAsia="Arial"/>
                <w:color w:val="0070C0"/>
              </w:rPr>
            </w:pPr>
          </w:p>
          <w:p w14:paraId="3656476F" w14:textId="77777777" w:rsidR="00890CC4" w:rsidRDefault="00890CC4" w:rsidP="00A86C73">
            <w:pPr>
              <w:spacing w:before="120"/>
              <w:rPr>
                <w:rStyle w:val="Hyperlink"/>
                <w:rFonts w:eastAsia="Arial"/>
                <w:color w:val="0070C0"/>
              </w:rPr>
            </w:pPr>
          </w:p>
          <w:p w14:paraId="26FF48D0" w14:textId="77777777" w:rsidR="00890CC4" w:rsidRDefault="00890CC4" w:rsidP="00A86C73">
            <w:pPr>
              <w:spacing w:before="120"/>
              <w:rPr>
                <w:rStyle w:val="Hyperlink"/>
                <w:rFonts w:eastAsia="Arial"/>
                <w:color w:val="0070C0"/>
              </w:rPr>
            </w:pPr>
          </w:p>
          <w:p w14:paraId="2A992516" w14:textId="77777777" w:rsidR="00890CC4" w:rsidRDefault="00890CC4" w:rsidP="00A86C73">
            <w:pPr>
              <w:spacing w:before="120"/>
              <w:rPr>
                <w:rStyle w:val="Hyperlink"/>
                <w:rFonts w:eastAsia="Arial"/>
                <w:color w:val="0070C0"/>
              </w:rPr>
            </w:pPr>
          </w:p>
          <w:p w14:paraId="50308872" w14:textId="77777777" w:rsidR="00890CC4" w:rsidRDefault="00890CC4" w:rsidP="00A86C73">
            <w:pPr>
              <w:spacing w:before="120"/>
              <w:rPr>
                <w:rStyle w:val="Hyperlink"/>
                <w:rFonts w:eastAsia="Arial"/>
                <w:color w:val="0070C0"/>
              </w:rPr>
            </w:pPr>
          </w:p>
          <w:p w14:paraId="70EF53E1" w14:textId="77777777" w:rsidR="00890CC4" w:rsidRDefault="00890CC4" w:rsidP="00A86C73">
            <w:pPr>
              <w:spacing w:before="120"/>
              <w:rPr>
                <w:rStyle w:val="Hyperlink"/>
                <w:rFonts w:eastAsia="Arial"/>
                <w:color w:val="0070C0"/>
              </w:rPr>
            </w:pPr>
          </w:p>
          <w:p w14:paraId="2871D01B" w14:textId="77777777" w:rsidR="00890CC4" w:rsidRDefault="00890CC4" w:rsidP="00A86C73">
            <w:pPr>
              <w:spacing w:before="120"/>
              <w:rPr>
                <w:rStyle w:val="Hyperlink"/>
                <w:rFonts w:eastAsia="Arial"/>
                <w:color w:val="0070C0"/>
              </w:rPr>
            </w:pPr>
          </w:p>
          <w:p w14:paraId="31496EE8" w14:textId="77777777" w:rsidR="00890CC4" w:rsidRDefault="00890CC4" w:rsidP="00A86C73">
            <w:pPr>
              <w:spacing w:before="120"/>
              <w:rPr>
                <w:rStyle w:val="Hyperlink"/>
                <w:rFonts w:eastAsia="Arial"/>
                <w:color w:val="0070C0"/>
              </w:rPr>
            </w:pPr>
          </w:p>
          <w:p w14:paraId="69307E9D" w14:textId="77777777" w:rsidR="00890CC4" w:rsidRDefault="00890CC4" w:rsidP="00A86C73">
            <w:pPr>
              <w:spacing w:before="120"/>
              <w:rPr>
                <w:rStyle w:val="Hyperlink"/>
                <w:rFonts w:eastAsia="Arial"/>
                <w:color w:val="0070C0"/>
              </w:rPr>
            </w:pPr>
          </w:p>
          <w:p w14:paraId="0476400E" w14:textId="77777777" w:rsidR="00890CC4" w:rsidRDefault="00890CC4" w:rsidP="00A86C73">
            <w:pPr>
              <w:spacing w:before="120"/>
              <w:rPr>
                <w:rStyle w:val="Hyperlink"/>
                <w:rFonts w:eastAsia="Arial"/>
                <w:color w:val="0070C0"/>
              </w:rPr>
            </w:pPr>
          </w:p>
          <w:p w14:paraId="47840598" w14:textId="77777777" w:rsidR="00890CC4" w:rsidRDefault="00890CC4" w:rsidP="00A86C73">
            <w:pPr>
              <w:spacing w:before="120"/>
              <w:rPr>
                <w:rStyle w:val="Hyperlink"/>
                <w:rFonts w:eastAsia="Arial"/>
                <w:color w:val="0070C0"/>
              </w:rPr>
            </w:pPr>
          </w:p>
          <w:p w14:paraId="2ED76E03" w14:textId="77777777" w:rsidR="00890CC4" w:rsidRDefault="00890CC4" w:rsidP="00A86C73">
            <w:pPr>
              <w:spacing w:before="120"/>
              <w:rPr>
                <w:rStyle w:val="Hyperlink"/>
                <w:rFonts w:eastAsia="Arial"/>
                <w:color w:val="0070C0"/>
              </w:rPr>
            </w:pPr>
          </w:p>
          <w:p w14:paraId="19A4421B" w14:textId="77777777" w:rsidR="00890CC4" w:rsidRDefault="00890CC4" w:rsidP="00A86C73">
            <w:pPr>
              <w:spacing w:before="120"/>
              <w:rPr>
                <w:rStyle w:val="Hyperlink"/>
                <w:rFonts w:eastAsia="Arial"/>
                <w:color w:val="0070C0"/>
              </w:rPr>
            </w:pPr>
          </w:p>
          <w:p w14:paraId="4D88D78E" w14:textId="77777777" w:rsidR="00890CC4" w:rsidRDefault="00890CC4" w:rsidP="00A86C73">
            <w:pPr>
              <w:spacing w:before="120"/>
              <w:rPr>
                <w:rStyle w:val="Hyperlink"/>
                <w:rFonts w:eastAsia="Arial"/>
                <w:color w:val="0070C0"/>
              </w:rPr>
            </w:pPr>
          </w:p>
          <w:p w14:paraId="15C242F2" w14:textId="77777777" w:rsidR="00890CC4" w:rsidRDefault="00890CC4" w:rsidP="00A86C73">
            <w:pPr>
              <w:spacing w:before="120"/>
              <w:rPr>
                <w:rStyle w:val="Hyperlink"/>
                <w:rFonts w:eastAsia="Arial"/>
                <w:color w:val="0070C0"/>
              </w:rPr>
            </w:pPr>
          </w:p>
          <w:p w14:paraId="588F0804" w14:textId="77777777" w:rsidR="00890CC4" w:rsidRDefault="00890CC4" w:rsidP="00A86C73">
            <w:pPr>
              <w:spacing w:before="120"/>
              <w:rPr>
                <w:rStyle w:val="Hyperlink"/>
                <w:rFonts w:eastAsia="Arial"/>
                <w:color w:val="0070C0"/>
              </w:rPr>
            </w:pPr>
          </w:p>
          <w:p w14:paraId="023373F3" w14:textId="77777777" w:rsidR="00890CC4" w:rsidRDefault="00890CC4" w:rsidP="00A86C73">
            <w:pPr>
              <w:spacing w:before="120"/>
              <w:rPr>
                <w:rStyle w:val="Hyperlink"/>
                <w:rFonts w:eastAsia="Arial"/>
                <w:color w:val="0070C0"/>
              </w:rPr>
            </w:pPr>
          </w:p>
          <w:p w14:paraId="0AF3D360" w14:textId="77777777" w:rsidR="00890CC4" w:rsidRDefault="00890CC4" w:rsidP="00A86C73">
            <w:pPr>
              <w:spacing w:before="120"/>
              <w:rPr>
                <w:rStyle w:val="Hyperlink"/>
                <w:rFonts w:eastAsia="Arial"/>
                <w:color w:val="0070C0"/>
              </w:rPr>
            </w:pPr>
          </w:p>
          <w:p w14:paraId="4700AFCA" w14:textId="77777777" w:rsidR="00890CC4" w:rsidRDefault="00890CC4" w:rsidP="00A86C73">
            <w:pPr>
              <w:spacing w:before="120"/>
              <w:rPr>
                <w:rStyle w:val="Hyperlink"/>
                <w:rFonts w:eastAsia="Arial"/>
                <w:color w:val="0070C0"/>
              </w:rPr>
            </w:pPr>
          </w:p>
          <w:p w14:paraId="0064C5C6" w14:textId="77777777" w:rsidR="00890CC4" w:rsidRDefault="00890CC4" w:rsidP="00A86C73">
            <w:pPr>
              <w:spacing w:before="120"/>
              <w:rPr>
                <w:rStyle w:val="Hyperlink"/>
                <w:rFonts w:eastAsia="Arial"/>
                <w:color w:val="0070C0"/>
              </w:rPr>
            </w:pPr>
          </w:p>
          <w:p w14:paraId="3503E89D" w14:textId="77777777" w:rsidR="00890CC4" w:rsidRDefault="00890CC4" w:rsidP="00A86C73">
            <w:pPr>
              <w:spacing w:before="120"/>
              <w:rPr>
                <w:rStyle w:val="Hyperlink"/>
                <w:rFonts w:eastAsia="Arial"/>
                <w:color w:val="0070C0"/>
              </w:rPr>
            </w:pPr>
          </w:p>
          <w:p w14:paraId="71FFA4E7" w14:textId="77777777" w:rsidR="00890CC4" w:rsidRDefault="00890CC4" w:rsidP="00A86C73">
            <w:pPr>
              <w:spacing w:before="120"/>
              <w:rPr>
                <w:rStyle w:val="Hyperlink"/>
                <w:rFonts w:eastAsia="Arial"/>
                <w:color w:val="0070C0"/>
              </w:rPr>
            </w:pPr>
          </w:p>
          <w:p w14:paraId="77662049" w14:textId="77777777" w:rsidR="00890CC4" w:rsidRDefault="00890CC4" w:rsidP="00A86C73">
            <w:pPr>
              <w:spacing w:before="120"/>
              <w:rPr>
                <w:rStyle w:val="Hyperlink"/>
                <w:rFonts w:eastAsia="Arial"/>
                <w:color w:val="0070C0"/>
              </w:rPr>
            </w:pPr>
          </w:p>
          <w:p w14:paraId="23F17FCA" w14:textId="77777777" w:rsidR="00890CC4" w:rsidRDefault="00890CC4" w:rsidP="00A86C73">
            <w:pPr>
              <w:spacing w:before="120"/>
              <w:rPr>
                <w:rStyle w:val="Hyperlink"/>
                <w:rFonts w:eastAsia="Arial"/>
                <w:color w:val="0070C0"/>
              </w:rPr>
            </w:pPr>
          </w:p>
          <w:p w14:paraId="02C0382F" w14:textId="77777777" w:rsidR="00890CC4" w:rsidRDefault="00890CC4" w:rsidP="00A86C73">
            <w:pPr>
              <w:spacing w:before="120"/>
              <w:rPr>
                <w:rStyle w:val="Hyperlink"/>
                <w:rFonts w:eastAsia="Arial"/>
                <w:color w:val="0070C0"/>
              </w:rPr>
            </w:pPr>
          </w:p>
          <w:p w14:paraId="233827B6" w14:textId="77777777" w:rsidR="00890CC4" w:rsidRDefault="00890CC4" w:rsidP="00A86C73">
            <w:pPr>
              <w:spacing w:before="120"/>
              <w:rPr>
                <w:rStyle w:val="Hyperlink"/>
                <w:rFonts w:eastAsia="Arial"/>
                <w:color w:val="0070C0"/>
              </w:rPr>
            </w:pPr>
          </w:p>
          <w:p w14:paraId="3C583348" w14:textId="77777777" w:rsidR="00890CC4" w:rsidRDefault="00890CC4" w:rsidP="00A86C73">
            <w:pPr>
              <w:spacing w:before="120"/>
              <w:rPr>
                <w:rStyle w:val="Hyperlink"/>
                <w:rFonts w:eastAsia="Arial"/>
                <w:color w:val="0070C0"/>
              </w:rPr>
            </w:pPr>
          </w:p>
          <w:p w14:paraId="1EB42A8C" w14:textId="77777777" w:rsidR="00890CC4" w:rsidRDefault="00890CC4" w:rsidP="00A86C73">
            <w:pPr>
              <w:spacing w:before="120"/>
              <w:rPr>
                <w:rStyle w:val="Hyperlink"/>
                <w:rFonts w:eastAsia="Arial"/>
                <w:color w:val="0070C0"/>
              </w:rPr>
            </w:pPr>
          </w:p>
          <w:p w14:paraId="00D10B17" w14:textId="77777777" w:rsidR="00890CC4" w:rsidRDefault="00890CC4" w:rsidP="00A86C73">
            <w:pPr>
              <w:spacing w:before="120"/>
              <w:rPr>
                <w:rStyle w:val="Hyperlink"/>
                <w:rFonts w:eastAsia="Arial"/>
                <w:color w:val="0070C0"/>
              </w:rPr>
            </w:pPr>
          </w:p>
          <w:p w14:paraId="6EA316BE" w14:textId="77777777" w:rsidR="00890CC4" w:rsidRDefault="00890CC4" w:rsidP="00A86C73">
            <w:pPr>
              <w:spacing w:before="120"/>
              <w:rPr>
                <w:rStyle w:val="Hyperlink"/>
                <w:rFonts w:eastAsia="Arial"/>
                <w:color w:val="0070C0"/>
              </w:rPr>
            </w:pPr>
          </w:p>
          <w:p w14:paraId="01AC695F" w14:textId="77777777" w:rsidR="00890CC4" w:rsidRDefault="00890CC4" w:rsidP="00A86C73">
            <w:pPr>
              <w:spacing w:before="120"/>
              <w:rPr>
                <w:rStyle w:val="Hyperlink"/>
                <w:rFonts w:eastAsia="Arial"/>
                <w:color w:val="0070C0"/>
              </w:rPr>
            </w:pPr>
          </w:p>
          <w:p w14:paraId="4E530135" w14:textId="77777777" w:rsidR="00890CC4" w:rsidRDefault="00890CC4" w:rsidP="00A86C73">
            <w:pPr>
              <w:spacing w:before="120"/>
              <w:rPr>
                <w:rStyle w:val="Hyperlink"/>
                <w:rFonts w:eastAsia="Arial"/>
                <w:color w:val="0070C0"/>
              </w:rPr>
            </w:pPr>
          </w:p>
          <w:p w14:paraId="616221BA" w14:textId="77777777" w:rsidR="00890CC4" w:rsidRDefault="00890CC4" w:rsidP="00A86C73">
            <w:pPr>
              <w:spacing w:before="120"/>
              <w:rPr>
                <w:rStyle w:val="Hyperlink"/>
                <w:rFonts w:eastAsia="Arial"/>
                <w:color w:val="0070C0"/>
              </w:rPr>
            </w:pPr>
          </w:p>
          <w:p w14:paraId="0CB4B464" w14:textId="77777777" w:rsidR="00890CC4" w:rsidRDefault="00890CC4" w:rsidP="00A86C73">
            <w:pPr>
              <w:spacing w:before="120"/>
              <w:rPr>
                <w:rStyle w:val="Hyperlink"/>
                <w:rFonts w:eastAsia="Arial"/>
                <w:color w:val="0070C0"/>
              </w:rPr>
            </w:pPr>
          </w:p>
          <w:p w14:paraId="0B790F50" w14:textId="77777777" w:rsidR="00890CC4" w:rsidRDefault="00890CC4" w:rsidP="00A86C73">
            <w:pPr>
              <w:spacing w:before="120"/>
              <w:rPr>
                <w:rStyle w:val="Hyperlink"/>
                <w:rFonts w:eastAsia="Arial"/>
                <w:color w:val="0070C0"/>
              </w:rPr>
            </w:pPr>
          </w:p>
          <w:p w14:paraId="3E4D1F45" w14:textId="77777777" w:rsidR="00890CC4" w:rsidRDefault="00890CC4" w:rsidP="00A86C73">
            <w:pPr>
              <w:spacing w:before="120"/>
              <w:rPr>
                <w:rStyle w:val="Hyperlink"/>
                <w:rFonts w:eastAsia="Arial"/>
                <w:color w:val="0070C0"/>
              </w:rPr>
            </w:pPr>
          </w:p>
          <w:p w14:paraId="2FB55E2D" w14:textId="77777777" w:rsidR="00890CC4" w:rsidRDefault="00890CC4" w:rsidP="00A86C73">
            <w:pPr>
              <w:spacing w:before="120"/>
              <w:rPr>
                <w:rStyle w:val="Hyperlink"/>
                <w:rFonts w:eastAsia="Arial"/>
                <w:color w:val="0070C0"/>
              </w:rPr>
            </w:pPr>
          </w:p>
          <w:p w14:paraId="5BEAC275" w14:textId="77777777" w:rsidR="00890CC4" w:rsidRDefault="00890CC4" w:rsidP="00A86C73">
            <w:pPr>
              <w:spacing w:before="120"/>
              <w:rPr>
                <w:rStyle w:val="Hyperlink"/>
                <w:rFonts w:eastAsia="Arial"/>
                <w:color w:val="0070C0"/>
              </w:rPr>
            </w:pPr>
          </w:p>
          <w:p w14:paraId="5832E1BD" w14:textId="77777777" w:rsidR="00890CC4" w:rsidRDefault="00890CC4" w:rsidP="00A86C73">
            <w:pPr>
              <w:spacing w:before="120"/>
              <w:rPr>
                <w:rStyle w:val="Hyperlink"/>
                <w:rFonts w:eastAsia="Arial"/>
                <w:color w:val="0070C0"/>
              </w:rPr>
            </w:pPr>
          </w:p>
          <w:p w14:paraId="330AE455" w14:textId="77777777" w:rsidR="00890CC4" w:rsidRDefault="00890CC4" w:rsidP="00A86C73">
            <w:pPr>
              <w:spacing w:before="120"/>
              <w:rPr>
                <w:rStyle w:val="Hyperlink"/>
                <w:rFonts w:eastAsia="Arial"/>
                <w:color w:val="0070C0"/>
              </w:rPr>
            </w:pPr>
          </w:p>
          <w:p w14:paraId="43E64E18" w14:textId="77777777" w:rsidR="00890CC4" w:rsidRDefault="00890CC4" w:rsidP="00A86C73">
            <w:pPr>
              <w:spacing w:before="120"/>
              <w:rPr>
                <w:rStyle w:val="Hyperlink"/>
                <w:rFonts w:eastAsia="Arial"/>
                <w:color w:val="0070C0"/>
              </w:rPr>
            </w:pPr>
          </w:p>
          <w:p w14:paraId="754ED7EA" w14:textId="77777777" w:rsidR="00890CC4" w:rsidRDefault="00890CC4" w:rsidP="00A86C73">
            <w:pPr>
              <w:spacing w:before="120"/>
              <w:rPr>
                <w:rStyle w:val="Hyperlink"/>
                <w:rFonts w:eastAsia="Arial"/>
                <w:color w:val="0070C0"/>
              </w:rPr>
            </w:pPr>
          </w:p>
          <w:p w14:paraId="6CBE2D1B" w14:textId="77777777" w:rsidR="00890CC4" w:rsidRDefault="00890CC4" w:rsidP="00A86C73">
            <w:pPr>
              <w:spacing w:before="120"/>
              <w:rPr>
                <w:rStyle w:val="Hyperlink"/>
                <w:rFonts w:eastAsia="Arial"/>
                <w:color w:val="0070C0"/>
              </w:rPr>
            </w:pPr>
          </w:p>
          <w:p w14:paraId="56D563D0" w14:textId="77777777" w:rsidR="00890CC4" w:rsidRDefault="00890CC4" w:rsidP="00A86C73">
            <w:pPr>
              <w:spacing w:before="120"/>
              <w:rPr>
                <w:rStyle w:val="Hyperlink"/>
                <w:rFonts w:eastAsia="Arial"/>
                <w:color w:val="0070C0"/>
              </w:rPr>
            </w:pPr>
          </w:p>
          <w:p w14:paraId="5362F7E8" w14:textId="77777777" w:rsidR="00890CC4" w:rsidRDefault="00890CC4" w:rsidP="00A86C73">
            <w:pPr>
              <w:spacing w:before="120"/>
              <w:rPr>
                <w:rStyle w:val="Hyperlink"/>
                <w:rFonts w:eastAsia="Arial"/>
                <w:color w:val="0070C0"/>
              </w:rPr>
            </w:pPr>
          </w:p>
          <w:p w14:paraId="16CD54DA" w14:textId="77777777" w:rsidR="00890CC4" w:rsidRDefault="00890CC4" w:rsidP="00A86C73">
            <w:pPr>
              <w:spacing w:before="120"/>
              <w:rPr>
                <w:rStyle w:val="Hyperlink"/>
                <w:rFonts w:eastAsia="Arial"/>
                <w:color w:val="0070C0"/>
              </w:rPr>
            </w:pPr>
          </w:p>
          <w:p w14:paraId="5E3CF34E" w14:textId="77777777" w:rsidR="00890CC4" w:rsidRDefault="00890CC4" w:rsidP="00A86C73">
            <w:pPr>
              <w:spacing w:before="120"/>
              <w:rPr>
                <w:rStyle w:val="Hyperlink"/>
                <w:rFonts w:eastAsia="Arial"/>
                <w:color w:val="0070C0"/>
              </w:rPr>
            </w:pPr>
          </w:p>
          <w:p w14:paraId="634ED572" w14:textId="77777777" w:rsidR="00890CC4" w:rsidRDefault="00890CC4" w:rsidP="00A86C73">
            <w:pPr>
              <w:spacing w:before="120"/>
              <w:rPr>
                <w:rStyle w:val="Hyperlink"/>
                <w:rFonts w:eastAsia="Arial"/>
                <w:color w:val="0070C0"/>
              </w:rPr>
            </w:pPr>
          </w:p>
          <w:p w14:paraId="625F55A5" w14:textId="77777777" w:rsidR="00890CC4" w:rsidRDefault="00890CC4" w:rsidP="00A86C73">
            <w:pPr>
              <w:spacing w:before="120"/>
              <w:rPr>
                <w:rStyle w:val="Hyperlink"/>
                <w:rFonts w:eastAsia="Arial"/>
                <w:color w:val="0070C0"/>
              </w:rPr>
            </w:pPr>
          </w:p>
          <w:p w14:paraId="7E6595F8" w14:textId="77777777" w:rsidR="00890CC4" w:rsidRDefault="00890CC4" w:rsidP="00A86C73">
            <w:pPr>
              <w:spacing w:before="120"/>
              <w:rPr>
                <w:rStyle w:val="Hyperlink"/>
                <w:rFonts w:eastAsia="Arial"/>
                <w:color w:val="0070C0"/>
              </w:rPr>
            </w:pPr>
          </w:p>
          <w:p w14:paraId="1A37550A" w14:textId="77777777" w:rsidR="00890CC4" w:rsidRDefault="00890CC4" w:rsidP="00A86C73">
            <w:pPr>
              <w:spacing w:before="120"/>
              <w:rPr>
                <w:rStyle w:val="Hyperlink"/>
                <w:rFonts w:eastAsia="Arial"/>
                <w:color w:val="0070C0"/>
              </w:rPr>
            </w:pPr>
          </w:p>
          <w:p w14:paraId="57C6238B" w14:textId="77777777" w:rsidR="00890CC4" w:rsidRDefault="00890CC4" w:rsidP="00A86C73">
            <w:pPr>
              <w:spacing w:before="120"/>
              <w:rPr>
                <w:rStyle w:val="Hyperlink"/>
                <w:rFonts w:eastAsia="Arial"/>
                <w:color w:val="0070C0"/>
              </w:rPr>
            </w:pPr>
          </w:p>
          <w:p w14:paraId="674E6D33" w14:textId="77777777" w:rsidR="00890CC4" w:rsidRDefault="00890CC4" w:rsidP="00A86C73">
            <w:pPr>
              <w:spacing w:before="120"/>
              <w:rPr>
                <w:rStyle w:val="Hyperlink"/>
                <w:rFonts w:eastAsia="Arial"/>
                <w:color w:val="0070C0"/>
              </w:rPr>
            </w:pPr>
          </w:p>
          <w:p w14:paraId="46C03856" w14:textId="77777777" w:rsidR="00890CC4" w:rsidRDefault="00890CC4" w:rsidP="00A86C73">
            <w:pPr>
              <w:spacing w:before="120"/>
              <w:rPr>
                <w:rStyle w:val="Hyperlink"/>
                <w:rFonts w:eastAsia="Arial"/>
                <w:color w:val="0070C0"/>
              </w:rPr>
            </w:pPr>
          </w:p>
          <w:p w14:paraId="573E09EA" w14:textId="77777777" w:rsidR="00890CC4" w:rsidRDefault="00890CC4" w:rsidP="00A86C73">
            <w:pPr>
              <w:spacing w:before="120"/>
              <w:rPr>
                <w:rStyle w:val="Hyperlink"/>
                <w:rFonts w:eastAsia="Arial"/>
                <w:color w:val="0070C0"/>
              </w:rPr>
            </w:pPr>
          </w:p>
          <w:p w14:paraId="020F4B93" w14:textId="77777777" w:rsidR="00890CC4" w:rsidRDefault="00890CC4" w:rsidP="00A86C73">
            <w:pPr>
              <w:spacing w:before="120"/>
              <w:rPr>
                <w:rStyle w:val="Hyperlink"/>
                <w:rFonts w:eastAsia="Arial"/>
                <w:color w:val="0070C0"/>
              </w:rPr>
            </w:pPr>
          </w:p>
          <w:p w14:paraId="1FD2F9A8" w14:textId="77777777" w:rsidR="00890CC4" w:rsidRDefault="00890CC4" w:rsidP="00A86C73">
            <w:pPr>
              <w:spacing w:before="120"/>
              <w:rPr>
                <w:rStyle w:val="Hyperlink"/>
                <w:rFonts w:eastAsia="Arial"/>
                <w:color w:val="0070C0"/>
              </w:rPr>
            </w:pPr>
          </w:p>
          <w:p w14:paraId="7BC05ECC" w14:textId="77777777" w:rsidR="00890CC4" w:rsidRDefault="00890CC4" w:rsidP="00A86C73">
            <w:pPr>
              <w:spacing w:before="120"/>
              <w:rPr>
                <w:rStyle w:val="Hyperlink"/>
                <w:rFonts w:eastAsia="Arial"/>
                <w:color w:val="0070C0"/>
              </w:rPr>
            </w:pPr>
          </w:p>
          <w:p w14:paraId="1E01B4DE" w14:textId="77777777" w:rsidR="00890CC4" w:rsidRDefault="00890CC4" w:rsidP="00A86C73">
            <w:pPr>
              <w:spacing w:before="120"/>
              <w:rPr>
                <w:rStyle w:val="Hyperlink"/>
                <w:rFonts w:eastAsia="Arial"/>
                <w:color w:val="0070C0"/>
              </w:rPr>
            </w:pPr>
          </w:p>
          <w:p w14:paraId="42846CC2" w14:textId="77777777" w:rsidR="00890CC4" w:rsidRDefault="00890CC4" w:rsidP="00A86C73">
            <w:pPr>
              <w:spacing w:before="120"/>
              <w:rPr>
                <w:rStyle w:val="Hyperlink"/>
                <w:rFonts w:eastAsia="Arial"/>
                <w:color w:val="0070C0"/>
              </w:rPr>
            </w:pPr>
          </w:p>
          <w:p w14:paraId="6D4D2C96" w14:textId="77777777" w:rsidR="00890CC4" w:rsidRDefault="00890CC4" w:rsidP="00A86C73">
            <w:pPr>
              <w:spacing w:before="120"/>
              <w:rPr>
                <w:rStyle w:val="Hyperlink"/>
                <w:rFonts w:eastAsia="Arial"/>
                <w:color w:val="0070C0"/>
              </w:rPr>
            </w:pPr>
          </w:p>
          <w:p w14:paraId="44B455BA" w14:textId="77777777" w:rsidR="00890CC4" w:rsidRDefault="00890CC4" w:rsidP="00A86C73">
            <w:pPr>
              <w:spacing w:before="120"/>
              <w:rPr>
                <w:rStyle w:val="Hyperlink"/>
                <w:rFonts w:eastAsia="Arial"/>
                <w:color w:val="0070C0"/>
              </w:rPr>
            </w:pPr>
          </w:p>
          <w:p w14:paraId="55499550" w14:textId="77777777" w:rsidR="00890CC4" w:rsidRDefault="00890CC4" w:rsidP="00A86C73">
            <w:pPr>
              <w:spacing w:before="120"/>
              <w:rPr>
                <w:rStyle w:val="Hyperlink"/>
                <w:rFonts w:eastAsia="Arial"/>
                <w:color w:val="0070C0"/>
              </w:rPr>
            </w:pPr>
          </w:p>
          <w:p w14:paraId="02F2089D" w14:textId="77777777" w:rsidR="00890CC4" w:rsidRDefault="00890CC4" w:rsidP="00A86C73">
            <w:pPr>
              <w:spacing w:before="120"/>
              <w:rPr>
                <w:rStyle w:val="Hyperlink"/>
                <w:rFonts w:eastAsia="Arial"/>
                <w:color w:val="0070C0"/>
              </w:rPr>
            </w:pPr>
          </w:p>
          <w:p w14:paraId="1A412DC1" w14:textId="77777777" w:rsidR="00890CC4" w:rsidRDefault="00890CC4" w:rsidP="00A86C73">
            <w:pPr>
              <w:spacing w:before="120"/>
              <w:rPr>
                <w:rStyle w:val="Hyperlink"/>
                <w:rFonts w:eastAsia="Arial"/>
                <w:color w:val="0070C0"/>
              </w:rPr>
            </w:pPr>
          </w:p>
          <w:p w14:paraId="5184F9DD" w14:textId="77777777" w:rsidR="00890CC4" w:rsidRDefault="00890CC4" w:rsidP="00A86C73">
            <w:pPr>
              <w:spacing w:before="120"/>
              <w:rPr>
                <w:rStyle w:val="Hyperlink"/>
                <w:rFonts w:eastAsia="Arial"/>
                <w:color w:val="0070C0"/>
              </w:rPr>
            </w:pPr>
          </w:p>
          <w:p w14:paraId="75727F54" w14:textId="77777777" w:rsidR="00890CC4" w:rsidRDefault="00890CC4" w:rsidP="00A86C73">
            <w:pPr>
              <w:spacing w:before="120"/>
              <w:rPr>
                <w:rStyle w:val="Hyperlink"/>
                <w:rFonts w:eastAsia="Arial"/>
                <w:color w:val="0070C0"/>
              </w:rPr>
            </w:pPr>
          </w:p>
          <w:p w14:paraId="448BB6DF" w14:textId="77777777" w:rsidR="00890CC4" w:rsidRDefault="00890CC4" w:rsidP="00A86C73">
            <w:pPr>
              <w:spacing w:before="120"/>
              <w:rPr>
                <w:rStyle w:val="Hyperlink"/>
                <w:rFonts w:eastAsia="Arial"/>
                <w:color w:val="0070C0"/>
              </w:rPr>
            </w:pPr>
          </w:p>
          <w:p w14:paraId="3EF35E81" w14:textId="77777777" w:rsidR="00890CC4" w:rsidRDefault="00890CC4" w:rsidP="00A86C73">
            <w:pPr>
              <w:spacing w:before="120"/>
              <w:rPr>
                <w:rStyle w:val="Hyperlink"/>
                <w:rFonts w:eastAsia="Arial"/>
                <w:color w:val="0070C0"/>
              </w:rPr>
            </w:pPr>
          </w:p>
          <w:p w14:paraId="197D5E5F" w14:textId="77777777" w:rsidR="00890CC4" w:rsidRDefault="00890CC4" w:rsidP="00A86C73">
            <w:pPr>
              <w:spacing w:before="120"/>
              <w:rPr>
                <w:rStyle w:val="Hyperlink"/>
                <w:rFonts w:eastAsia="Arial"/>
                <w:color w:val="0070C0"/>
              </w:rPr>
            </w:pPr>
          </w:p>
          <w:p w14:paraId="799A1E60" w14:textId="77777777" w:rsidR="00890CC4" w:rsidRDefault="00890CC4" w:rsidP="00A86C73">
            <w:pPr>
              <w:spacing w:before="120"/>
              <w:rPr>
                <w:rStyle w:val="Hyperlink"/>
                <w:rFonts w:eastAsia="Arial"/>
                <w:color w:val="0070C0"/>
              </w:rPr>
            </w:pPr>
          </w:p>
          <w:p w14:paraId="288C4E19" w14:textId="77777777" w:rsidR="00890CC4" w:rsidRDefault="00890CC4" w:rsidP="00A86C73">
            <w:pPr>
              <w:spacing w:before="120"/>
              <w:rPr>
                <w:rStyle w:val="Hyperlink"/>
                <w:rFonts w:eastAsia="Arial"/>
                <w:color w:val="0070C0"/>
              </w:rPr>
            </w:pPr>
          </w:p>
          <w:p w14:paraId="299CED6D" w14:textId="77777777" w:rsidR="00890CC4" w:rsidRDefault="00890CC4" w:rsidP="00A86C73">
            <w:pPr>
              <w:spacing w:before="120"/>
              <w:rPr>
                <w:rStyle w:val="Hyperlink"/>
                <w:rFonts w:eastAsia="Arial"/>
                <w:color w:val="0070C0"/>
              </w:rPr>
            </w:pPr>
          </w:p>
          <w:p w14:paraId="044D27FF" w14:textId="77777777" w:rsidR="00890CC4" w:rsidRDefault="00890CC4" w:rsidP="00A86C73">
            <w:pPr>
              <w:spacing w:before="120"/>
              <w:rPr>
                <w:rStyle w:val="Hyperlink"/>
                <w:rFonts w:eastAsia="Arial"/>
                <w:color w:val="0070C0"/>
              </w:rPr>
            </w:pPr>
          </w:p>
          <w:p w14:paraId="1F041A5C" w14:textId="77777777" w:rsidR="00890CC4" w:rsidRDefault="00890CC4" w:rsidP="00A86C73">
            <w:pPr>
              <w:spacing w:before="120"/>
              <w:rPr>
                <w:rStyle w:val="Hyperlink"/>
                <w:rFonts w:eastAsia="Arial"/>
                <w:color w:val="0070C0"/>
              </w:rPr>
            </w:pPr>
          </w:p>
          <w:p w14:paraId="7B740227" w14:textId="77777777" w:rsidR="00890CC4" w:rsidRDefault="00890CC4" w:rsidP="00A86C73">
            <w:pPr>
              <w:spacing w:before="120"/>
              <w:rPr>
                <w:rStyle w:val="Hyperlink"/>
                <w:rFonts w:eastAsia="Arial"/>
                <w:color w:val="0070C0"/>
              </w:rPr>
            </w:pPr>
          </w:p>
          <w:p w14:paraId="2C837DFE" w14:textId="77777777" w:rsidR="00890CC4" w:rsidRDefault="00890CC4" w:rsidP="00A86C73">
            <w:pPr>
              <w:spacing w:before="120"/>
              <w:rPr>
                <w:rStyle w:val="Hyperlink"/>
                <w:rFonts w:eastAsia="Arial"/>
                <w:color w:val="0070C0"/>
              </w:rPr>
            </w:pPr>
          </w:p>
          <w:p w14:paraId="4B853B6F" w14:textId="77777777" w:rsidR="00890CC4" w:rsidRDefault="00890CC4" w:rsidP="00A86C73">
            <w:pPr>
              <w:spacing w:before="120"/>
              <w:rPr>
                <w:rStyle w:val="Hyperlink"/>
                <w:rFonts w:eastAsia="Arial"/>
                <w:color w:val="0070C0"/>
              </w:rPr>
            </w:pPr>
          </w:p>
          <w:p w14:paraId="5145FA13" w14:textId="77777777" w:rsidR="00890CC4" w:rsidRDefault="00890CC4" w:rsidP="00A86C73">
            <w:pPr>
              <w:spacing w:before="120"/>
              <w:rPr>
                <w:rStyle w:val="Hyperlink"/>
                <w:rFonts w:eastAsia="Arial"/>
                <w:color w:val="0070C0"/>
              </w:rPr>
            </w:pPr>
          </w:p>
          <w:p w14:paraId="04978233" w14:textId="77777777" w:rsidR="00890CC4" w:rsidRDefault="00890CC4" w:rsidP="00A86C73">
            <w:pPr>
              <w:spacing w:before="120"/>
              <w:rPr>
                <w:rStyle w:val="Hyperlink"/>
                <w:rFonts w:eastAsia="Arial"/>
                <w:color w:val="0070C0"/>
              </w:rPr>
            </w:pPr>
          </w:p>
          <w:p w14:paraId="436A8318" w14:textId="77777777" w:rsidR="00890CC4" w:rsidRDefault="00890CC4" w:rsidP="00A86C73">
            <w:pPr>
              <w:spacing w:before="120"/>
              <w:rPr>
                <w:rStyle w:val="Hyperlink"/>
                <w:rFonts w:eastAsia="Arial"/>
                <w:color w:val="0070C0"/>
              </w:rPr>
            </w:pPr>
          </w:p>
          <w:p w14:paraId="6833FBC5" w14:textId="77777777" w:rsidR="00890CC4" w:rsidRDefault="00890CC4" w:rsidP="00A86C73">
            <w:pPr>
              <w:spacing w:before="120"/>
              <w:rPr>
                <w:rStyle w:val="Hyperlink"/>
                <w:rFonts w:eastAsia="Arial"/>
                <w:color w:val="0070C0"/>
              </w:rPr>
            </w:pPr>
          </w:p>
          <w:p w14:paraId="2D4E9C6B" w14:textId="77777777" w:rsidR="00890CC4" w:rsidRDefault="00890CC4" w:rsidP="00A86C73">
            <w:pPr>
              <w:spacing w:before="120"/>
              <w:rPr>
                <w:rStyle w:val="Hyperlink"/>
                <w:rFonts w:eastAsia="Arial"/>
                <w:color w:val="0070C0"/>
              </w:rPr>
            </w:pPr>
          </w:p>
          <w:p w14:paraId="3BD38545" w14:textId="77777777" w:rsidR="00890CC4" w:rsidRDefault="00890CC4" w:rsidP="00A86C73">
            <w:pPr>
              <w:spacing w:before="120"/>
              <w:rPr>
                <w:rStyle w:val="Hyperlink"/>
                <w:rFonts w:eastAsia="Arial"/>
                <w:color w:val="0070C0"/>
              </w:rPr>
            </w:pPr>
          </w:p>
          <w:p w14:paraId="3CAC7E16" w14:textId="77777777" w:rsidR="00890CC4" w:rsidRDefault="00890CC4" w:rsidP="00A86C73">
            <w:pPr>
              <w:spacing w:before="120"/>
              <w:rPr>
                <w:rStyle w:val="Hyperlink"/>
                <w:rFonts w:eastAsia="Arial"/>
                <w:color w:val="0070C0"/>
              </w:rPr>
            </w:pPr>
          </w:p>
          <w:p w14:paraId="406DD98D" w14:textId="77777777" w:rsidR="00890CC4" w:rsidRDefault="00890CC4" w:rsidP="00A86C73">
            <w:pPr>
              <w:spacing w:before="120"/>
              <w:rPr>
                <w:rStyle w:val="Hyperlink"/>
                <w:rFonts w:eastAsia="Arial"/>
                <w:color w:val="0070C0"/>
              </w:rPr>
            </w:pPr>
          </w:p>
          <w:p w14:paraId="513FBB9B" w14:textId="69A9912C" w:rsidR="00890CC4" w:rsidRDefault="00890CC4" w:rsidP="00A86C73">
            <w:pPr>
              <w:spacing w:before="120"/>
              <w:rPr>
                <w:rStyle w:val="Hyperlink"/>
                <w:rFonts w:eastAsia="Arial"/>
                <w:color w:val="7030A0"/>
                <w:u w:val="none"/>
              </w:rPr>
            </w:pPr>
            <w:r>
              <w:rPr>
                <w:rStyle w:val="Hyperlink"/>
                <w:rFonts w:eastAsia="Arial"/>
                <w:color w:val="7030A0"/>
                <w:u w:val="none"/>
              </w:rPr>
              <w:t>There is now some evidence that additional risk can build from aerosol transmission with volume and with the combined numbers of individuals within a confined space. Page 42 of Restricting Attendance during the National Lockdown: Schools outlines that pupils should continue to have access to a quality arts education. As well as careful social distancing, music lessons should take place in small groups outdoors or in large, well ventilated rooms.</w:t>
            </w:r>
          </w:p>
          <w:p w14:paraId="293346FD" w14:textId="47F29A67" w:rsidR="00890CC4" w:rsidRDefault="00890CC4" w:rsidP="00A86C73">
            <w:pPr>
              <w:spacing w:before="120"/>
              <w:rPr>
                <w:rStyle w:val="Hyperlink"/>
                <w:rFonts w:eastAsia="Arial"/>
                <w:color w:val="7030A0"/>
                <w:u w:val="none"/>
              </w:rPr>
            </w:pPr>
          </w:p>
          <w:p w14:paraId="411A4BBE" w14:textId="1C94965E" w:rsidR="00890CC4" w:rsidRDefault="00890CC4" w:rsidP="00A86C73">
            <w:pPr>
              <w:spacing w:before="120"/>
              <w:rPr>
                <w:rStyle w:val="Hyperlink"/>
                <w:rFonts w:eastAsia="Arial"/>
                <w:color w:val="7030A0"/>
                <w:u w:val="none"/>
              </w:rPr>
            </w:pPr>
            <w:r>
              <w:rPr>
                <w:rStyle w:val="Hyperlink"/>
                <w:rFonts w:eastAsia="Arial"/>
                <w:color w:val="7030A0"/>
                <w:u w:val="none"/>
              </w:rPr>
              <w:t>Schools should keep any background or accompanying music to levels which do not encourage teachers or other performers to raise their voices unduly. If possible, microphones to reduce the need for shouting or prolonged periods of loud</w:t>
            </w:r>
            <w:r w:rsidR="0064736D">
              <w:rPr>
                <w:rStyle w:val="Hyperlink"/>
                <w:rFonts w:eastAsia="Arial"/>
                <w:color w:val="7030A0"/>
                <w:u w:val="none"/>
              </w:rPr>
              <w:t xml:space="preserve"> speaking or singing. If possible, do not share microphones.</w:t>
            </w:r>
          </w:p>
          <w:p w14:paraId="0B594C46" w14:textId="77777777" w:rsidR="0064736D" w:rsidRDefault="0064736D" w:rsidP="00A86C73">
            <w:pPr>
              <w:spacing w:before="120"/>
              <w:rPr>
                <w:rStyle w:val="Hyperlink"/>
                <w:rFonts w:eastAsia="Arial"/>
                <w:color w:val="7030A0"/>
                <w:u w:val="none"/>
              </w:rPr>
            </w:pPr>
          </w:p>
          <w:p w14:paraId="7BCFCEC6" w14:textId="59E54E8A" w:rsidR="0064736D" w:rsidRDefault="0064736D" w:rsidP="00A86C73">
            <w:pPr>
              <w:spacing w:before="120"/>
              <w:rPr>
                <w:rStyle w:val="Hyperlink"/>
                <w:rFonts w:eastAsia="Arial"/>
                <w:color w:val="7030A0"/>
                <w:u w:val="none"/>
              </w:rPr>
            </w:pPr>
            <w:r>
              <w:rPr>
                <w:rStyle w:val="Hyperlink"/>
                <w:rFonts w:eastAsia="Arial"/>
                <w:color w:val="7030A0"/>
                <w:u w:val="none"/>
              </w:rPr>
              <w:t xml:space="preserve">Pupils should be positioned </w:t>
            </w:r>
            <w:r>
              <w:rPr>
                <w:rStyle w:val="Hyperlink"/>
                <w:rFonts w:eastAsia="Arial"/>
                <w:color w:val="7030A0"/>
                <w:u w:val="none"/>
              </w:rPr>
              <w:lastRenderedPageBreak/>
              <w:t>back-to-back or side-to-side when playing or singing (rather than face-to-face) whenever possible.</w:t>
            </w:r>
          </w:p>
          <w:p w14:paraId="6E943CEF" w14:textId="77777777" w:rsidR="00890CC4" w:rsidRDefault="00890CC4" w:rsidP="00A86C73">
            <w:pPr>
              <w:spacing w:before="120"/>
              <w:rPr>
                <w:rStyle w:val="Hyperlink"/>
                <w:rFonts w:eastAsia="Arial"/>
                <w:color w:val="7030A0"/>
                <w:u w:val="none"/>
              </w:rPr>
            </w:pPr>
          </w:p>
          <w:p w14:paraId="025B5F7F" w14:textId="77777777" w:rsidR="0064736D" w:rsidRDefault="0064736D" w:rsidP="00A86C73">
            <w:pPr>
              <w:spacing w:before="120"/>
              <w:rPr>
                <w:rStyle w:val="Hyperlink"/>
                <w:rFonts w:eastAsia="Arial"/>
                <w:color w:val="7030A0"/>
                <w:u w:val="none"/>
              </w:rPr>
            </w:pPr>
          </w:p>
          <w:p w14:paraId="066B41B0" w14:textId="77777777" w:rsidR="0064736D" w:rsidRDefault="0064736D" w:rsidP="00A86C73">
            <w:pPr>
              <w:spacing w:before="120"/>
              <w:rPr>
                <w:rStyle w:val="Hyperlink"/>
                <w:rFonts w:eastAsia="Arial"/>
                <w:color w:val="7030A0"/>
                <w:u w:val="none"/>
              </w:rPr>
            </w:pPr>
          </w:p>
          <w:p w14:paraId="5BC3B968" w14:textId="77777777" w:rsidR="0064736D" w:rsidRDefault="0064736D" w:rsidP="00A86C73">
            <w:pPr>
              <w:spacing w:before="120"/>
              <w:rPr>
                <w:rStyle w:val="Hyperlink"/>
                <w:rFonts w:eastAsia="Arial"/>
                <w:color w:val="7030A0"/>
                <w:u w:val="none"/>
              </w:rPr>
            </w:pPr>
          </w:p>
          <w:p w14:paraId="7EACABA7" w14:textId="77777777" w:rsidR="0064736D" w:rsidRDefault="0064736D" w:rsidP="00A86C73">
            <w:pPr>
              <w:spacing w:before="120"/>
              <w:rPr>
                <w:rStyle w:val="Hyperlink"/>
                <w:rFonts w:eastAsia="Arial"/>
                <w:color w:val="7030A0"/>
                <w:u w:val="none"/>
              </w:rPr>
            </w:pPr>
          </w:p>
          <w:p w14:paraId="41421144" w14:textId="77777777" w:rsidR="0064736D" w:rsidRDefault="0064736D" w:rsidP="00A86C73">
            <w:pPr>
              <w:spacing w:before="120"/>
              <w:rPr>
                <w:rStyle w:val="Hyperlink"/>
                <w:rFonts w:eastAsia="Arial"/>
                <w:color w:val="7030A0"/>
                <w:u w:val="none"/>
              </w:rPr>
            </w:pPr>
          </w:p>
          <w:p w14:paraId="1E9D3140" w14:textId="77777777" w:rsidR="0064736D" w:rsidRDefault="0064736D" w:rsidP="00A86C73">
            <w:pPr>
              <w:spacing w:before="120"/>
              <w:rPr>
                <w:rStyle w:val="Hyperlink"/>
                <w:rFonts w:eastAsia="Arial"/>
                <w:color w:val="7030A0"/>
                <w:u w:val="none"/>
              </w:rPr>
            </w:pPr>
          </w:p>
          <w:p w14:paraId="0F772C09" w14:textId="77777777" w:rsidR="0064736D" w:rsidRDefault="0064736D" w:rsidP="00A86C73">
            <w:pPr>
              <w:spacing w:before="120"/>
              <w:rPr>
                <w:rStyle w:val="Hyperlink"/>
                <w:rFonts w:eastAsia="Arial"/>
                <w:color w:val="7030A0"/>
                <w:u w:val="none"/>
              </w:rPr>
            </w:pPr>
          </w:p>
          <w:p w14:paraId="69E10931" w14:textId="77777777" w:rsidR="0064736D" w:rsidRDefault="0064736D" w:rsidP="00A86C73">
            <w:pPr>
              <w:spacing w:before="120"/>
              <w:rPr>
                <w:rStyle w:val="Hyperlink"/>
                <w:rFonts w:eastAsia="Arial"/>
                <w:color w:val="7030A0"/>
                <w:u w:val="none"/>
              </w:rPr>
            </w:pPr>
          </w:p>
          <w:p w14:paraId="792A9848" w14:textId="77777777" w:rsidR="0064736D" w:rsidRDefault="0064736D" w:rsidP="00A86C73">
            <w:pPr>
              <w:spacing w:before="120"/>
              <w:rPr>
                <w:rStyle w:val="Hyperlink"/>
                <w:rFonts w:eastAsia="Arial"/>
                <w:color w:val="7030A0"/>
                <w:u w:val="none"/>
              </w:rPr>
            </w:pPr>
          </w:p>
          <w:p w14:paraId="7220E92E" w14:textId="77777777" w:rsidR="0064736D" w:rsidRDefault="0064736D" w:rsidP="00A86C73">
            <w:pPr>
              <w:spacing w:before="120"/>
              <w:rPr>
                <w:rStyle w:val="Hyperlink"/>
                <w:rFonts w:eastAsia="Arial"/>
                <w:color w:val="7030A0"/>
                <w:u w:val="none"/>
              </w:rPr>
            </w:pPr>
          </w:p>
          <w:p w14:paraId="739E809F" w14:textId="77777777" w:rsidR="0064736D" w:rsidRDefault="0064736D" w:rsidP="00A86C73">
            <w:pPr>
              <w:spacing w:before="120"/>
              <w:rPr>
                <w:rStyle w:val="Hyperlink"/>
                <w:rFonts w:eastAsia="Arial"/>
                <w:color w:val="7030A0"/>
                <w:u w:val="none"/>
              </w:rPr>
            </w:pPr>
          </w:p>
          <w:p w14:paraId="22B937CB" w14:textId="77777777" w:rsidR="0064736D" w:rsidRDefault="0064736D" w:rsidP="00A86C73">
            <w:pPr>
              <w:spacing w:before="120"/>
              <w:rPr>
                <w:rStyle w:val="Hyperlink"/>
                <w:rFonts w:eastAsia="Arial"/>
                <w:color w:val="7030A0"/>
                <w:u w:val="none"/>
              </w:rPr>
            </w:pPr>
          </w:p>
          <w:p w14:paraId="369E2D1B" w14:textId="77777777" w:rsidR="0064736D" w:rsidRDefault="0064736D" w:rsidP="00A86C73">
            <w:pPr>
              <w:spacing w:before="120"/>
              <w:rPr>
                <w:rStyle w:val="Hyperlink"/>
                <w:rFonts w:eastAsia="Arial"/>
                <w:color w:val="7030A0"/>
                <w:u w:val="none"/>
              </w:rPr>
            </w:pPr>
          </w:p>
          <w:p w14:paraId="6D352DC9" w14:textId="77777777" w:rsidR="0064736D" w:rsidRDefault="0064736D" w:rsidP="00A86C73">
            <w:pPr>
              <w:spacing w:before="120"/>
              <w:rPr>
                <w:rStyle w:val="Hyperlink"/>
                <w:rFonts w:eastAsia="Arial"/>
                <w:color w:val="7030A0"/>
                <w:u w:val="none"/>
              </w:rPr>
            </w:pPr>
          </w:p>
          <w:p w14:paraId="2C2A7514" w14:textId="77777777" w:rsidR="0064736D" w:rsidRDefault="0064736D" w:rsidP="00A86C73">
            <w:pPr>
              <w:spacing w:before="120"/>
              <w:rPr>
                <w:rStyle w:val="Hyperlink"/>
                <w:rFonts w:eastAsia="Arial"/>
                <w:color w:val="7030A0"/>
                <w:u w:val="none"/>
              </w:rPr>
            </w:pPr>
          </w:p>
          <w:p w14:paraId="73DA39E2" w14:textId="77777777" w:rsidR="0064736D" w:rsidRDefault="0064736D" w:rsidP="00A86C73">
            <w:pPr>
              <w:spacing w:before="120"/>
              <w:rPr>
                <w:rStyle w:val="Hyperlink"/>
                <w:rFonts w:eastAsia="Arial"/>
                <w:color w:val="7030A0"/>
                <w:u w:val="none"/>
              </w:rPr>
            </w:pPr>
          </w:p>
          <w:p w14:paraId="15EB8718" w14:textId="77777777" w:rsidR="0064736D" w:rsidRDefault="0064736D" w:rsidP="00A86C73">
            <w:pPr>
              <w:spacing w:before="120"/>
              <w:rPr>
                <w:rStyle w:val="Hyperlink"/>
                <w:rFonts w:eastAsia="Arial"/>
                <w:color w:val="7030A0"/>
                <w:u w:val="none"/>
              </w:rPr>
            </w:pPr>
          </w:p>
          <w:p w14:paraId="07AA5E17" w14:textId="77777777" w:rsidR="0064736D" w:rsidRDefault="0064736D" w:rsidP="00A86C73">
            <w:pPr>
              <w:spacing w:before="120"/>
              <w:rPr>
                <w:rStyle w:val="Hyperlink"/>
                <w:rFonts w:eastAsia="Arial"/>
                <w:color w:val="7030A0"/>
                <w:u w:val="none"/>
              </w:rPr>
            </w:pPr>
          </w:p>
          <w:p w14:paraId="2DE85EF0" w14:textId="77777777" w:rsidR="0064736D" w:rsidRDefault="0064736D" w:rsidP="00A86C73">
            <w:pPr>
              <w:spacing w:before="120"/>
              <w:rPr>
                <w:rStyle w:val="Hyperlink"/>
                <w:rFonts w:eastAsia="Arial"/>
                <w:color w:val="7030A0"/>
                <w:u w:val="none"/>
              </w:rPr>
            </w:pPr>
          </w:p>
          <w:p w14:paraId="468EFB13" w14:textId="77777777" w:rsidR="0064736D" w:rsidRDefault="0064736D" w:rsidP="00A86C73">
            <w:pPr>
              <w:spacing w:before="120"/>
              <w:rPr>
                <w:rStyle w:val="Hyperlink"/>
                <w:rFonts w:eastAsia="Arial"/>
                <w:color w:val="7030A0"/>
                <w:u w:val="none"/>
              </w:rPr>
            </w:pPr>
          </w:p>
          <w:p w14:paraId="7642D23A" w14:textId="77777777" w:rsidR="0064736D" w:rsidRDefault="0064736D" w:rsidP="00A86C73">
            <w:pPr>
              <w:spacing w:before="120"/>
              <w:rPr>
                <w:rStyle w:val="Hyperlink"/>
                <w:rFonts w:eastAsia="Arial"/>
                <w:color w:val="7030A0"/>
                <w:u w:val="none"/>
              </w:rPr>
            </w:pPr>
          </w:p>
          <w:p w14:paraId="7C880276" w14:textId="77777777" w:rsidR="0064736D" w:rsidRDefault="0064736D" w:rsidP="00A86C73">
            <w:pPr>
              <w:spacing w:before="120"/>
              <w:rPr>
                <w:rStyle w:val="Hyperlink"/>
                <w:rFonts w:eastAsia="Arial"/>
                <w:color w:val="7030A0"/>
                <w:u w:val="none"/>
              </w:rPr>
            </w:pPr>
          </w:p>
          <w:p w14:paraId="08D371C4" w14:textId="77777777" w:rsidR="0064736D" w:rsidRDefault="0064736D" w:rsidP="00A86C73">
            <w:pPr>
              <w:spacing w:before="120"/>
              <w:rPr>
                <w:rStyle w:val="Hyperlink"/>
                <w:rFonts w:eastAsia="Arial"/>
                <w:color w:val="7030A0"/>
                <w:u w:val="none"/>
              </w:rPr>
            </w:pPr>
          </w:p>
          <w:p w14:paraId="32C01A49" w14:textId="77777777" w:rsidR="0064736D" w:rsidRDefault="0064736D" w:rsidP="00A86C73">
            <w:pPr>
              <w:spacing w:before="120"/>
              <w:rPr>
                <w:rStyle w:val="Hyperlink"/>
                <w:rFonts w:eastAsia="Arial"/>
                <w:color w:val="7030A0"/>
                <w:u w:val="none"/>
              </w:rPr>
            </w:pPr>
          </w:p>
          <w:p w14:paraId="0EBD3133" w14:textId="77777777" w:rsidR="0064736D" w:rsidRDefault="0064736D" w:rsidP="00A86C73">
            <w:pPr>
              <w:spacing w:before="120"/>
              <w:rPr>
                <w:rStyle w:val="Hyperlink"/>
                <w:rFonts w:eastAsia="Arial"/>
                <w:color w:val="7030A0"/>
                <w:u w:val="none"/>
              </w:rPr>
            </w:pPr>
          </w:p>
          <w:p w14:paraId="0B151A5E" w14:textId="77777777" w:rsidR="0064736D" w:rsidRDefault="0064736D" w:rsidP="00A86C73">
            <w:pPr>
              <w:spacing w:before="120"/>
              <w:rPr>
                <w:rStyle w:val="Hyperlink"/>
                <w:rFonts w:eastAsia="Arial"/>
                <w:color w:val="7030A0"/>
                <w:u w:val="none"/>
              </w:rPr>
            </w:pPr>
          </w:p>
          <w:p w14:paraId="43A13B66" w14:textId="77777777" w:rsidR="0064736D" w:rsidRDefault="0064736D" w:rsidP="00A86C73">
            <w:pPr>
              <w:spacing w:before="120"/>
              <w:rPr>
                <w:rStyle w:val="Hyperlink"/>
                <w:rFonts w:eastAsia="Arial"/>
                <w:color w:val="7030A0"/>
                <w:u w:val="none"/>
              </w:rPr>
            </w:pPr>
          </w:p>
          <w:p w14:paraId="1B709B30" w14:textId="77777777" w:rsidR="0064736D" w:rsidRDefault="0064736D" w:rsidP="00A86C73">
            <w:pPr>
              <w:spacing w:before="120"/>
              <w:rPr>
                <w:rStyle w:val="Hyperlink"/>
                <w:rFonts w:eastAsia="Arial"/>
                <w:color w:val="7030A0"/>
                <w:u w:val="none"/>
              </w:rPr>
            </w:pPr>
          </w:p>
          <w:p w14:paraId="49FE3FD4" w14:textId="77777777" w:rsidR="0064736D" w:rsidRDefault="0064736D" w:rsidP="00A86C73">
            <w:pPr>
              <w:spacing w:before="120"/>
              <w:rPr>
                <w:rStyle w:val="Hyperlink"/>
                <w:rFonts w:eastAsia="Arial"/>
                <w:color w:val="7030A0"/>
                <w:u w:val="none"/>
              </w:rPr>
            </w:pPr>
          </w:p>
          <w:p w14:paraId="39E3751E" w14:textId="77777777" w:rsidR="0064736D" w:rsidRDefault="0064736D" w:rsidP="00A86C73">
            <w:pPr>
              <w:spacing w:before="120"/>
              <w:rPr>
                <w:rStyle w:val="Hyperlink"/>
                <w:rFonts w:eastAsia="Arial"/>
                <w:color w:val="7030A0"/>
                <w:u w:val="none"/>
              </w:rPr>
            </w:pPr>
          </w:p>
          <w:p w14:paraId="6610D637" w14:textId="77777777" w:rsidR="0064736D" w:rsidRDefault="0064736D" w:rsidP="00A86C73">
            <w:pPr>
              <w:spacing w:before="120"/>
              <w:rPr>
                <w:rStyle w:val="Hyperlink"/>
                <w:rFonts w:eastAsia="Arial"/>
                <w:color w:val="7030A0"/>
                <w:u w:val="none"/>
              </w:rPr>
            </w:pPr>
          </w:p>
          <w:p w14:paraId="2EF6DF69" w14:textId="77777777" w:rsidR="0064736D" w:rsidRDefault="0064736D" w:rsidP="00A86C73">
            <w:pPr>
              <w:spacing w:before="120"/>
              <w:rPr>
                <w:rStyle w:val="Hyperlink"/>
                <w:rFonts w:eastAsia="Arial"/>
                <w:color w:val="7030A0"/>
                <w:u w:val="none"/>
              </w:rPr>
            </w:pPr>
          </w:p>
          <w:p w14:paraId="4FE59A68" w14:textId="77777777" w:rsidR="0064736D" w:rsidRDefault="0064736D" w:rsidP="00A86C73">
            <w:pPr>
              <w:spacing w:before="120"/>
              <w:rPr>
                <w:rStyle w:val="Hyperlink"/>
                <w:rFonts w:eastAsia="Arial"/>
                <w:color w:val="7030A0"/>
                <w:u w:val="none"/>
              </w:rPr>
            </w:pPr>
          </w:p>
          <w:p w14:paraId="36616AC3" w14:textId="77777777" w:rsidR="0064736D" w:rsidRDefault="0064736D" w:rsidP="00A86C73">
            <w:pPr>
              <w:spacing w:before="120"/>
              <w:rPr>
                <w:rStyle w:val="Hyperlink"/>
                <w:rFonts w:eastAsia="Arial"/>
                <w:color w:val="7030A0"/>
                <w:u w:val="none"/>
              </w:rPr>
            </w:pPr>
          </w:p>
          <w:p w14:paraId="524992A8" w14:textId="77777777" w:rsidR="0064736D" w:rsidRDefault="0064736D" w:rsidP="00A86C73">
            <w:pPr>
              <w:spacing w:before="120"/>
              <w:rPr>
                <w:rStyle w:val="Hyperlink"/>
                <w:rFonts w:eastAsia="Arial"/>
                <w:color w:val="7030A0"/>
                <w:u w:val="none"/>
              </w:rPr>
            </w:pPr>
          </w:p>
          <w:p w14:paraId="6B8C0C5F" w14:textId="77777777" w:rsidR="0064736D" w:rsidRDefault="0064736D" w:rsidP="00A86C73">
            <w:pPr>
              <w:spacing w:before="120"/>
              <w:rPr>
                <w:rStyle w:val="Hyperlink"/>
                <w:rFonts w:eastAsia="Arial"/>
                <w:color w:val="7030A0"/>
                <w:u w:val="none"/>
              </w:rPr>
            </w:pPr>
          </w:p>
          <w:p w14:paraId="76C39471" w14:textId="77777777" w:rsidR="0064736D" w:rsidRDefault="0064736D" w:rsidP="00A86C73">
            <w:pPr>
              <w:spacing w:before="120"/>
              <w:rPr>
                <w:rStyle w:val="Hyperlink"/>
                <w:rFonts w:eastAsia="Arial"/>
                <w:color w:val="7030A0"/>
                <w:u w:val="none"/>
              </w:rPr>
            </w:pPr>
          </w:p>
          <w:p w14:paraId="48229DAC" w14:textId="77777777" w:rsidR="0064736D" w:rsidRDefault="0064736D" w:rsidP="00A86C73">
            <w:pPr>
              <w:spacing w:before="120"/>
              <w:rPr>
                <w:rStyle w:val="Hyperlink"/>
                <w:rFonts w:eastAsia="Arial"/>
                <w:color w:val="7030A0"/>
                <w:u w:val="none"/>
              </w:rPr>
            </w:pPr>
          </w:p>
          <w:p w14:paraId="7307BB9A" w14:textId="77777777" w:rsidR="0064736D" w:rsidRDefault="0064736D" w:rsidP="00A86C73">
            <w:pPr>
              <w:spacing w:before="120"/>
              <w:rPr>
                <w:rStyle w:val="Hyperlink"/>
                <w:rFonts w:eastAsia="Arial"/>
                <w:color w:val="7030A0"/>
                <w:u w:val="none"/>
              </w:rPr>
            </w:pPr>
          </w:p>
          <w:p w14:paraId="0AB50746" w14:textId="77777777" w:rsidR="0064736D" w:rsidRDefault="0064736D" w:rsidP="00A86C73">
            <w:pPr>
              <w:spacing w:before="120"/>
              <w:rPr>
                <w:rStyle w:val="Hyperlink"/>
                <w:rFonts w:eastAsia="Arial"/>
                <w:color w:val="7030A0"/>
                <w:u w:val="none"/>
              </w:rPr>
            </w:pPr>
          </w:p>
          <w:p w14:paraId="5DE4B383" w14:textId="77777777" w:rsidR="0064736D" w:rsidRDefault="0064736D" w:rsidP="00A86C73">
            <w:pPr>
              <w:spacing w:before="120"/>
              <w:rPr>
                <w:rStyle w:val="Hyperlink"/>
                <w:rFonts w:eastAsia="Arial"/>
                <w:color w:val="7030A0"/>
                <w:u w:val="none"/>
              </w:rPr>
            </w:pPr>
          </w:p>
          <w:p w14:paraId="29C79370" w14:textId="77777777" w:rsidR="0064736D" w:rsidRDefault="0064736D" w:rsidP="00A86C73">
            <w:pPr>
              <w:spacing w:before="120"/>
              <w:rPr>
                <w:rStyle w:val="Hyperlink"/>
                <w:rFonts w:eastAsia="Arial"/>
                <w:color w:val="7030A0"/>
                <w:u w:val="none"/>
              </w:rPr>
            </w:pPr>
          </w:p>
          <w:p w14:paraId="68700A46" w14:textId="77777777" w:rsidR="0064736D" w:rsidRDefault="0064736D" w:rsidP="00A86C73">
            <w:pPr>
              <w:spacing w:before="120"/>
              <w:rPr>
                <w:rStyle w:val="Hyperlink"/>
                <w:rFonts w:eastAsia="Arial"/>
                <w:color w:val="7030A0"/>
                <w:u w:val="none"/>
              </w:rPr>
            </w:pPr>
          </w:p>
          <w:p w14:paraId="2D47106C" w14:textId="77777777" w:rsidR="0064736D" w:rsidRDefault="0064736D" w:rsidP="00A86C73">
            <w:pPr>
              <w:spacing w:before="120"/>
              <w:rPr>
                <w:rStyle w:val="Hyperlink"/>
                <w:rFonts w:eastAsia="Arial"/>
                <w:color w:val="7030A0"/>
                <w:u w:val="none"/>
              </w:rPr>
            </w:pPr>
          </w:p>
          <w:p w14:paraId="1A4DD5C7" w14:textId="77777777" w:rsidR="0064736D" w:rsidRDefault="0064736D" w:rsidP="00A86C73">
            <w:pPr>
              <w:spacing w:before="120"/>
              <w:rPr>
                <w:rStyle w:val="Hyperlink"/>
                <w:rFonts w:eastAsia="Arial"/>
                <w:color w:val="7030A0"/>
                <w:u w:val="none"/>
              </w:rPr>
            </w:pPr>
          </w:p>
          <w:p w14:paraId="370F0544" w14:textId="77777777" w:rsidR="0064736D" w:rsidRDefault="0064736D" w:rsidP="00A86C73">
            <w:pPr>
              <w:spacing w:before="120"/>
              <w:rPr>
                <w:rStyle w:val="Hyperlink"/>
                <w:rFonts w:eastAsia="Arial"/>
                <w:color w:val="7030A0"/>
                <w:u w:val="none"/>
              </w:rPr>
            </w:pPr>
          </w:p>
          <w:p w14:paraId="5649D09A" w14:textId="77777777" w:rsidR="0064736D" w:rsidRDefault="0064736D" w:rsidP="00A86C73">
            <w:pPr>
              <w:spacing w:before="120"/>
              <w:rPr>
                <w:rStyle w:val="Hyperlink"/>
                <w:rFonts w:eastAsia="Arial"/>
                <w:color w:val="7030A0"/>
                <w:u w:val="none"/>
              </w:rPr>
            </w:pPr>
          </w:p>
          <w:p w14:paraId="68D4880C" w14:textId="77777777" w:rsidR="0064736D" w:rsidRDefault="0064736D" w:rsidP="00A86C73">
            <w:pPr>
              <w:spacing w:before="120"/>
              <w:rPr>
                <w:rStyle w:val="Hyperlink"/>
                <w:rFonts w:eastAsia="Arial"/>
                <w:color w:val="7030A0"/>
                <w:u w:val="none"/>
              </w:rPr>
            </w:pPr>
          </w:p>
          <w:p w14:paraId="3C7427F9" w14:textId="77777777" w:rsidR="0064736D" w:rsidRDefault="0064736D" w:rsidP="00A86C73">
            <w:pPr>
              <w:spacing w:before="120"/>
              <w:rPr>
                <w:rStyle w:val="Hyperlink"/>
                <w:rFonts w:eastAsia="Arial"/>
                <w:color w:val="7030A0"/>
                <w:u w:val="none"/>
              </w:rPr>
            </w:pPr>
          </w:p>
          <w:p w14:paraId="4F2E5FB6" w14:textId="77777777" w:rsidR="0064736D" w:rsidRDefault="0064736D" w:rsidP="00A86C73">
            <w:pPr>
              <w:spacing w:before="120"/>
              <w:rPr>
                <w:rStyle w:val="Hyperlink"/>
                <w:rFonts w:eastAsia="Arial"/>
                <w:color w:val="7030A0"/>
                <w:u w:val="none"/>
              </w:rPr>
            </w:pPr>
          </w:p>
          <w:p w14:paraId="411AA44E" w14:textId="77777777" w:rsidR="0064736D" w:rsidRDefault="0064736D" w:rsidP="00A86C73">
            <w:pPr>
              <w:spacing w:before="120"/>
              <w:rPr>
                <w:rStyle w:val="Hyperlink"/>
                <w:rFonts w:eastAsia="Arial"/>
                <w:color w:val="7030A0"/>
                <w:u w:val="none"/>
              </w:rPr>
            </w:pPr>
          </w:p>
          <w:p w14:paraId="361E2059" w14:textId="77777777" w:rsidR="0064736D" w:rsidRDefault="0064736D" w:rsidP="00A86C73">
            <w:pPr>
              <w:spacing w:before="120"/>
              <w:rPr>
                <w:rStyle w:val="Hyperlink"/>
                <w:rFonts w:eastAsia="Arial"/>
                <w:color w:val="7030A0"/>
                <w:u w:val="none"/>
              </w:rPr>
            </w:pPr>
          </w:p>
          <w:p w14:paraId="3CCBD245" w14:textId="77777777" w:rsidR="0064736D" w:rsidRDefault="0064736D" w:rsidP="00A86C73">
            <w:pPr>
              <w:spacing w:before="120"/>
              <w:rPr>
                <w:rStyle w:val="Hyperlink"/>
                <w:rFonts w:eastAsia="Arial"/>
                <w:color w:val="7030A0"/>
                <w:u w:val="none"/>
              </w:rPr>
            </w:pPr>
          </w:p>
          <w:p w14:paraId="724E7608" w14:textId="77777777" w:rsidR="0064736D" w:rsidRDefault="0064736D" w:rsidP="00A86C73">
            <w:pPr>
              <w:spacing w:before="120"/>
              <w:rPr>
                <w:rStyle w:val="Hyperlink"/>
                <w:rFonts w:eastAsia="Arial"/>
                <w:color w:val="7030A0"/>
                <w:u w:val="none"/>
              </w:rPr>
            </w:pPr>
          </w:p>
          <w:p w14:paraId="4713105C" w14:textId="77777777" w:rsidR="0064736D" w:rsidRDefault="0064736D" w:rsidP="00A86C73">
            <w:pPr>
              <w:spacing w:before="120"/>
              <w:rPr>
                <w:rStyle w:val="Hyperlink"/>
                <w:rFonts w:eastAsia="Arial"/>
                <w:color w:val="7030A0"/>
                <w:u w:val="none"/>
              </w:rPr>
            </w:pPr>
          </w:p>
          <w:p w14:paraId="41677236" w14:textId="77777777" w:rsidR="0064736D" w:rsidRDefault="0064736D" w:rsidP="00A86C73">
            <w:pPr>
              <w:spacing w:before="120"/>
              <w:rPr>
                <w:rStyle w:val="Hyperlink"/>
                <w:rFonts w:eastAsia="Arial"/>
                <w:color w:val="7030A0"/>
                <w:u w:val="none"/>
              </w:rPr>
            </w:pPr>
          </w:p>
          <w:p w14:paraId="389564D3" w14:textId="1C27442E" w:rsidR="0064736D" w:rsidRPr="0064736D" w:rsidRDefault="0064736D" w:rsidP="00A86C73">
            <w:pPr>
              <w:spacing w:before="120"/>
              <w:rPr>
                <w:rStyle w:val="Hyperlink"/>
                <w:rFonts w:eastAsia="Arial"/>
                <w:color w:val="7030A0"/>
                <w:u w:val="none"/>
              </w:rPr>
            </w:pPr>
            <w:r>
              <w:rPr>
                <w:rStyle w:val="Hyperlink"/>
                <w:rFonts w:eastAsia="Arial"/>
                <w:color w:val="7030A0"/>
                <w:u w:val="none"/>
              </w:rPr>
              <w:t>Arrange revised fire evacuation drills/lockdown drills regularly (see Restricting Attendance during the National Lockdown: Schools).</w:t>
            </w:r>
          </w:p>
          <w:p w14:paraId="5649B902" w14:textId="77777777" w:rsidR="0064736D" w:rsidRDefault="0064736D" w:rsidP="00A86C73">
            <w:pPr>
              <w:spacing w:before="120"/>
              <w:rPr>
                <w:rStyle w:val="Hyperlink"/>
                <w:rFonts w:eastAsia="Arial"/>
                <w:color w:val="7030A0"/>
                <w:u w:val="none"/>
              </w:rPr>
            </w:pPr>
          </w:p>
          <w:p w14:paraId="654B7111" w14:textId="77777777" w:rsidR="0064736D" w:rsidRPr="00890CC4" w:rsidRDefault="0064736D" w:rsidP="00A86C73">
            <w:pPr>
              <w:spacing w:before="120"/>
              <w:rPr>
                <w:rStyle w:val="Hyperlink"/>
                <w:rFonts w:eastAsia="Arial"/>
                <w:color w:val="7030A0"/>
                <w:u w:val="none"/>
              </w:rPr>
            </w:pPr>
          </w:p>
          <w:p w14:paraId="150D0ACB" w14:textId="77777777" w:rsidR="00890CC4" w:rsidRDefault="00890CC4" w:rsidP="00A86C73">
            <w:pPr>
              <w:spacing w:before="120"/>
              <w:rPr>
                <w:rStyle w:val="Hyperlink"/>
                <w:rFonts w:eastAsia="Arial"/>
                <w:color w:val="0070C0"/>
              </w:rPr>
            </w:pPr>
          </w:p>
          <w:p w14:paraId="3063CD49" w14:textId="349318EC" w:rsidR="00890CC4" w:rsidRDefault="00890CC4" w:rsidP="00A86C73">
            <w:pPr>
              <w:spacing w:before="120"/>
              <w:rPr>
                <w:rStyle w:val="Hyperlink"/>
                <w:rFonts w:eastAsia="Arial"/>
                <w:color w:val="0070C0"/>
              </w:rPr>
            </w:pPr>
          </w:p>
          <w:p w14:paraId="7FC7448E" w14:textId="77777777" w:rsidR="00890CC4" w:rsidRDefault="00890CC4" w:rsidP="00A86C73">
            <w:pPr>
              <w:spacing w:before="120"/>
              <w:rPr>
                <w:rStyle w:val="Hyperlink"/>
                <w:rFonts w:eastAsia="Arial"/>
                <w:color w:val="0070C0"/>
              </w:rPr>
            </w:pPr>
          </w:p>
          <w:p w14:paraId="1A9DF007" w14:textId="77777777" w:rsidR="00890CC4" w:rsidRDefault="00890CC4" w:rsidP="00A86C73">
            <w:pPr>
              <w:spacing w:before="120"/>
              <w:rPr>
                <w:rStyle w:val="Hyperlink"/>
                <w:rFonts w:eastAsia="Arial"/>
                <w:color w:val="0070C0"/>
              </w:rPr>
            </w:pPr>
          </w:p>
          <w:p w14:paraId="380DFA82" w14:textId="77777777" w:rsidR="00890CC4" w:rsidRDefault="00890CC4" w:rsidP="00A86C73">
            <w:pPr>
              <w:spacing w:before="120"/>
              <w:rPr>
                <w:rStyle w:val="Hyperlink"/>
                <w:rFonts w:eastAsia="Arial"/>
                <w:color w:val="0070C0"/>
              </w:rPr>
            </w:pPr>
          </w:p>
          <w:p w14:paraId="0B502F63" w14:textId="77777777" w:rsidR="00890CC4" w:rsidRDefault="00890CC4" w:rsidP="00A86C73">
            <w:pPr>
              <w:spacing w:before="120"/>
              <w:rPr>
                <w:rStyle w:val="Hyperlink"/>
                <w:rFonts w:eastAsia="Arial"/>
                <w:color w:val="0070C0"/>
              </w:rPr>
            </w:pPr>
          </w:p>
          <w:p w14:paraId="1E369A7F" w14:textId="77777777" w:rsidR="00890CC4" w:rsidRDefault="00890CC4" w:rsidP="00A86C73">
            <w:pPr>
              <w:spacing w:before="120"/>
              <w:rPr>
                <w:rStyle w:val="Hyperlink"/>
                <w:rFonts w:eastAsia="Arial"/>
                <w:color w:val="0070C0"/>
              </w:rPr>
            </w:pPr>
          </w:p>
          <w:p w14:paraId="2FD1B016" w14:textId="77777777" w:rsidR="00890CC4" w:rsidRDefault="00890CC4" w:rsidP="00A86C73">
            <w:pPr>
              <w:spacing w:before="120"/>
              <w:rPr>
                <w:rStyle w:val="Hyperlink"/>
                <w:rFonts w:eastAsia="Arial"/>
                <w:color w:val="0070C0"/>
              </w:rPr>
            </w:pPr>
          </w:p>
          <w:p w14:paraId="1A5D0D71" w14:textId="77777777" w:rsidR="00890CC4" w:rsidRDefault="00890CC4" w:rsidP="00A86C73">
            <w:pPr>
              <w:spacing w:before="120"/>
              <w:rPr>
                <w:rStyle w:val="Hyperlink"/>
                <w:rFonts w:eastAsia="Arial"/>
                <w:color w:val="0070C0"/>
              </w:rPr>
            </w:pPr>
          </w:p>
          <w:p w14:paraId="7ED96C88" w14:textId="77777777" w:rsidR="00890CC4" w:rsidRDefault="00890CC4" w:rsidP="00A86C73">
            <w:pPr>
              <w:spacing w:before="120"/>
              <w:rPr>
                <w:rStyle w:val="Hyperlink"/>
                <w:rFonts w:eastAsia="Arial"/>
                <w:color w:val="0070C0"/>
              </w:rPr>
            </w:pPr>
          </w:p>
          <w:p w14:paraId="76259E5B" w14:textId="77777777" w:rsidR="00890CC4" w:rsidRDefault="00890CC4" w:rsidP="00A86C73">
            <w:pPr>
              <w:spacing w:before="120"/>
              <w:rPr>
                <w:rStyle w:val="Hyperlink"/>
                <w:rFonts w:eastAsia="Arial"/>
                <w:color w:val="0070C0"/>
              </w:rPr>
            </w:pPr>
          </w:p>
          <w:p w14:paraId="1C38FA21" w14:textId="77777777" w:rsidR="00890CC4" w:rsidRPr="005510B9" w:rsidRDefault="00890CC4" w:rsidP="00A86C73">
            <w:pPr>
              <w:spacing w:before="120"/>
              <w:rPr>
                <w:rFonts w:ascii="Arial" w:eastAsia="Arial" w:hAnsi="Arial" w:cs="Arial"/>
                <w:color w:val="7030A0"/>
                <w:sz w:val="22"/>
                <w:szCs w:val="22"/>
              </w:rPr>
            </w:pPr>
          </w:p>
          <w:p w14:paraId="22A55019" w14:textId="26AE4DF1" w:rsidR="00A86C73" w:rsidRPr="00561F91" w:rsidRDefault="00A86C73" w:rsidP="00A86C73">
            <w:pPr>
              <w:spacing w:before="120"/>
              <w:rPr>
                <w:rFonts w:ascii="Arial" w:eastAsia="Arial" w:hAnsi="Arial" w:cs="Arial"/>
                <w:sz w:val="22"/>
                <w:szCs w:val="22"/>
              </w:rPr>
            </w:pPr>
          </w:p>
          <w:p w14:paraId="3AFE936B" w14:textId="77777777" w:rsidR="00A86C73" w:rsidRPr="00561F91" w:rsidRDefault="00A86C73" w:rsidP="00A86C73">
            <w:pPr>
              <w:spacing w:before="120"/>
              <w:rPr>
                <w:rFonts w:ascii="Arial" w:eastAsia="Arial" w:hAnsi="Arial" w:cs="Arial"/>
                <w:sz w:val="22"/>
                <w:szCs w:val="22"/>
              </w:rPr>
            </w:pPr>
          </w:p>
          <w:p w14:paraId="7EE6F3E8" w14:textId="4423D5AE" w:rsidR="00A86C73" w:rsidRPr="00561F91" w:rsidRDefault="00A86C73" w:rsidP="00A86C73">
            <w:pPr>
              <w:spacing w:before="120"/>
              <w:rPr>
                <w:rFonts w:ascii="Arial" w:eastAsia="Arial" w:hAnsi="Arial" w:cs="Arial"/>
                <w:sz w:val="22"/>
                <w:szCs w:val="22"/>
              </w:rPr>
            </w:pPr>
          </w:p>
        </w:tc>
        <w:tc>
          <w:tcPr>
            <w:tcW w:w="420" w:type="dxa"/>
            <w:tcBorders>
              <w:top w:val="single" w:sz="8" w:space="0" w:color="000000"/>
              <w:left w:val="single" w:sz="8" w:space="0" w:color="000000"/>
              <w:bottom w:val="single" w:sz="8" w:space="0" w:color="000000"/>
              <w:right w:val="single" w:sz="8" w:space="0" w:color="000000"/>
            </w:tcBorders>
            <w:vAlign w:val="center"/>
          </w:tcPr>
          <w:p w14:paraId="7D2803D6" w14:textId="77777777" w:rsidR="00BD2421" w:rsidRPr="00561F91" w:rsidRDefault="00BD2421" w:rsidP="00096DDE">
            <w:pPr>
              <w:rPr>
                <w:rFonts w:ascii="Arial" w:eastAsia="Arial" w:hAnsi="Arial" w:cs="Arial"/>
                <w:b/>
                <w:sz w:val="22"/>
                <w:szCs w:val="22"/>
              </w:rPr>
            </w:pPr>
          </w:p>
        </w:tc>
        <w:tc>
          <w:tcPr>
            <w:tcW w:w="420" w:type="dxa"/>
            <w:tcBorders>
              <w:top w:val="single" w:sz="8" w:space="0" w:color="000000"/>
              <w:left w:val="single" w:sz="8" w:space="0" w:color="000000"/>
              <w:bottom w:val="single" w:sz="8" w:space="0" w:color="000000"/>
              <w:right w:val="single" w:sz="8" w:space="0" w:color="000000"/>
            </w:tcBorders>
            <w:vAlign w:val="center"/>
          </w:tcPr>
          <w:p w14:paraId="032832FD" w14:textId="77777777" w:rsidR="00BD2421" w:rsidRPr="00561F91" w:rsidRDefault="00BD2421" w:rsidP="00096DDE">
            <w:pPr>
              <w:rPr>
                <w:rFonts w:ascii="Arial" w:eastAsia="Arial" w:hAnsi="Arial" w:cs="Arial"/>
                <w:b/>
                <w:sz w:val="22"/>
                <w:szCs w:val="22"/>
              </w:rPr>
            </w:pPr>
          </w:p>
        </w:tc>
        <w:tc>
          <w:tcPr>
            <w:tcW w:w="413" w:type="dxa"/>
            <w:tcBorders>
              <w:top w:val="single" w:sz="8" w:space="0" w:color="000000"/>
              <w:left w:val="single" w:sz="8" w:space="0" w:color="000000"/>
              <w:bottom w:val="single" w:sz="8" w:space="0" w:color="000000"/>
              <w:right w:val="single" w:sz="8" w:space="0" w:color="000000"/>
            </w:tcBorders>
            <w:vAlign w:val="center"/>
          </w:tcPr>
          <w:p w14:paraId="3838CC55" w14:textId="77777777" w:rsidR="00BD2421" w:rsidRPr="00561F91" w:rsidRDefault="00BD2421" w:rsidP="00096DDE">
            <w:pPr>
              <w:rPr>
                <w:rFonts w:ascii="Arial" w:eastAsia="Arial" w:hAnsi="Arial" w:cs="Arial"/>
                <w:b/>
                <w:sz w:val="22"/>
                <w:szCs w:val="22"/>
              </w:rPr>
            </w:pPr>
          </w:p>
        </w:tc>
      </w:tr>
      <w:tr w:rsidR="00B47A01" w:rsidRPr="00561F91" w14:paraId="68776CB8" w14:textId="77777777" w:rsidTr="00141586">
        <w:trPr>
          <w:trHeight w:val="620"/>
          <w:jc w:val="center"/>
        </w:trPr>
        <w:tc>
          <w:tcPr>
            <w:tcW w:w="600" w:type="dxa"/>
            <w:vAlign w:val="center"/>
          </w:tcPr>
          <w:p w14:paraId="283FFF55" w14:textId="4D8648F0" w:rsidR="00B47A01" w:rsidRPr="00561F91" w:rsidRDefault="00A86C73" w:rsidP="00B47A01">
            <w:pPr>
              <w:rPr>
                <w:rFonts w:ascii="Arial" w:eastAsia="Arial" w:hAnsi="Arial" w:cs="Arial"/>
                <w:b/>
                <w:color w:val="7030A0"/>
                <w:sz w:val="22"/>
                <w:szCs w:val="22"/>
              </w:rPr>
            </w:pPr>
            <w:r w:rsidRPr="00561F91">
              <w:rPr>
                <w:rFonts w:ascii="Arial" w:eastAsia="Arial" w:hAnsi="Arial" w:cs="Arial"/>
                <w:b/>
                <w:sz w:val="22"/>
                <w:szCs w:val="22"/>
              </w:rPr>
              <w:lastRenderedPageBreak/>
              <w:t>3</w:t>
            </w:r>
            <w:r w:rsidR="00B47A01" w:rsidRPr="00561F91">
              <w:rPr>
                <w:rFonts w:ascii="Arial" w:eastAsia="Arial" w:hAnsi="Arial" w:cs="Arial"/>
                <w:b/>
                <w:sz w:val="22"/>
                <w:szCs w:val="22"/>
              </w:rPr>
              <w:t>.</w:t>
            </w:r>
          </w:p>
        </w:tc>
        <w:tc>
          <w:tcPr>
            <w:tcW w:w="3405" w:type="dxa"/>
            <w:vAlign w:val="center"/>
          </w:tcPr>
          <w:p w14:paraId="22EAEE8B" w14:textId="6890A97E" w:rsidR="00B47A01" w:rsidRPr="00561F91" w:rsidRDefault="00BC2335" w:rsidP="00B47A01">
            <w:pPr>
              <w:ind w:left="43"/>
              <w:rPr>
                <w:rFonts w:ascii="Arial" w:eastAsia="Arial" w:hAnsi="Arial" w:cs="Arial"/>
                <w:b/>
                <w:sz w:val="22"/>
                <w:szCs w:val="22"/>
              </w:rPr>
            </w:pPr>
            <w:r w:rsidRPr="00561F91">
              <w:rPr>
                <w:rFonts w:ascii="Arial" w:eastAsia="Arial" w:hAnsi="Arial" w:cs="Arial"/>
                <w:b/>
                <w:sz w:val="22"/>
                <w:szCs w:val="22"/>
              </w:rPr>
              <w:t>Site</w:t>
            </w:r>
            <w:r w:rsidR="00B47A01" w:rsidRPr="00561F91">
              <w:rPr>
                <w:rFonts w:ascii="Arial" w:eastAsia="Arial" w:hAnsi="Arial" w:cs="Arial"/>
                <w:b/>
                <w:sz w:val="22"/>
                <w:szCs w:val="22"/>
              </w:rPr>
              <w:t xml:space="preserve"> Safety risks</w:t>
            </w:r>
          </w:p>
          <w:p w14:paraId="29CE1C05" w14:textId="77777777" w:rsidR="00B47A01" w:rsidRPr="00561F91" w:rsidRDefault="00B47A01" w:rsidP="00BC3B25">
            <w:pPr>
              <w:numPr>
                <w:ilvl w:val="0"/>
                <w:numId w:val="3"/>
              </w:numPr>
              <w:rPr>
                <w:rFonts w:ascii="Arial" w:eastAsia="Arial" w:hAnsi="Arial" w:cs="Arial"/>
                <w:b/>
                <w:sz w:val="22"/>
                <w:szCs w:val="22"/>
              </w:rPr>
            </w:pPr>
            <w:r w:rsidRPr="00561F91">
              <w:rPr>
                <w:rFonts w:ascii="Arial" w:eastAsia="Arial" w:hAnsi="Arial" w:cs="Arial"/>
                <w:b/>
                <w:sz w:val="22"/>
                <w:szCs w:val="22"/>
              </w:rPr>
              <w:t xml:space="preserve">Fire procedures </w:t>
            </w:r>
          </w:p>
          <w:p w14:paraId="6315B744" w14:textId="77777777" w:rsidR="00B47A01" w:rsidRPr="00561F91" w:rsidRDefault="00B47A01" w:rsidP="00BC3B25">
            <w:pPr>
              <w:numPr>
                <w:ilvl w:val="0"/>
                <w:numId w:val="3"/>
              </w:numPr>
              <w:rPr>
                <w:rFonts w:ascii="Arial" w:eastAsia="Arial" w:hAnsi="Arial" w:cs="Arial"/>
                <w:b/>
                <w:sz w:val="22"/>
                <w:szCs w:val="22"/>
              </w:rPr>
            </w:pPr>
            <w:r w:rsidRPr="00561F91">
              <w:rPr>
                <w:rFonts w:ascii="Arial" w:eastAsia="Arial" w:hAnsi="Arial" w:cs="Arial"/>
                <w:b/>
                <w:sz w:val="22"/>
                <w:szCs w:val="22"/>
              </w:rPr>
              <w:t xml:space="preserve">Lockdown </w:t>
            </w:r>
          </w:p>
          <w:p w14:paraId="5324A888" w14:textId="77777777" w:rsidR="00B47A01" w:rsidRPr="00561F91" w:rsidRDefault="00B47A01" w:rsidP="00BC3B25">
            <w:pPr>
              <w:numPr>
                <w:ilvl w:val="0"/>
                <w:numId w:val="3"/>
              </w:numPr>
              <w:rPr>
                <w:rFonts w:ascii="Arial" w:eastAsia="Arial" w:hAnsi="Arial" w:cs="Arial"/>
                <w:b/>
                <w:sz w:val="22"/>
                <w:szCs w:val="22"/>
              </w:rPr>
            </w:pPr>
            <w:r w:rsidRPr="00561F91">
              <w:rPr>
                <w:rFonts w:ascii="Arial" w:eastAsia="Arial" w:hAnsi="Arial" w:cs="Arial"/>
                <w:b/>
                <w:sz w:val="22"/>
                <w:szCs w:val="22"/>
              </w:rPr>
              <w:t xml:space="preserve">Movement for lunch / transitions </w:t>
            </w:r>
          </w:p>
          <w:p w14:paraId="40625AC6" w14:textId="77777777" w:rsidR="00B47A01" w:rsidRPr="00561F91" w:rsidRDefault="00B47A01" w:rsidP="00BC3B25">
            <w:pPr>
              <w:numPr>
                <w:ilvl w:val="0"/>
                <w:numId w:val="3"/>
              </w:numPr>
              <w:rPr>
                <w:rFonts w:ascii="Arial" w:eastAsia="Arial" w:hAnsi="Arial" w:cs="Arial"/>
                <w:b/>
                <w:sz w:val="22"/>
                <w:szCs w:val="22"/>
              </w:rPr>
            </w:pPr>
            <w:r w:rsidRPr="00561F91">
              <w:rPr>
                <w:rFonts w:ascii="Arial" w:eastAsia="Arial" w:hAnsi="Arial" w:cs="Arial"/>
                <w:b/>
                <w:sz w:val="22"/>
                <w:szCs w:val="22"/>
              </w:rPr>
              <w:t xml:space="preserve">Toilets </w:t>
            </w:r>
          </w:p>
          <w:p w14:paraId="6B38B49B" w14:textId="77777777" w:rsidR="004B45E8" w:rsidRPr="00561F91" w:rsidRDefault="00B47A01" w:rsidP="00BC3B25">
            <w:pPr>
              <w:numPr>
                <w:ilvl w:val="0"/>
                <w:numId w:val="3"/>
              </w:numPr>
              <w:rPr>
                <w:rFonts w:ascii="Arial" w:eastAsia="Arial" w:hAnsi="Arial" w:cs="Arial"/>
                <w:b/>
                <w:sz w:val="22"/>
                <w:szCs w:val="22"/>
              </w:rPr>
            </w:pPr>
            <w:r w:rsidRPr="00561F91">
              <w:rPr>
                <w:rFonts w:ascii="Arial" w:eastAsia="Arial" w:hAnsi="Arial" w:cs="Arial"/>
                <w:b/>
                <w:sz w:val="22"/>
                <w:szCs w:val="22"/>
              </w:rPr>
              <w:t xml:space="preserve">Security including risk </w:t>
            </w:r>
            <w:r w:rsidRPr="00561F91">
              <w:rPr>
                <w:rFonts w:ascii="Arial" w:eastAsia="Arial" w:hAnsi="Arial" w:cs="Arial"/>
                <w:b/>
                <w:sz w:val="22"/>
                <w:szCs w:val="22"/>
              </w:rPr>
              <w:lastRenderedPageBreak/>
              <w:t>of theft</w:t>
            </w:r>
          </w:p>
          <w:p w14:paraId="3A331BBF" w14:textId="64BE1501" w:rsidR="00B47A01" w:rsidRPr="00561F91" w:rsidRDefault="00B47A01" w:rsidP="00BC3B25">
            <w:pPr>
              <w:numPr>
                <w:ilvl w:val="0"/>
                <w:numId w:val="3"/>
              </w:numPr>
              <w:rPr>
                <w:rFonts w:ascii="Arial" w:eastAsia="Arial" w:hAnsi="Arial" w:cs="Arial"/>
                <w:b/>
                <w:sz w:val="22"/>
                <w:szCs w:val="22"/>
              </w:rPr>
            </w:pPr>
            <w:r w:rsidRPr="00561F91">
              <w:rPr>
                <w:rFonts w:ascii="Arial" w:eastAsia="Arial" w:hAnsi="Arial" w:cs="Arial"/>
                <w:b/>
                <w:sz w:val="22"/>
                <w:szCs w:val="22"/>
              </w:rPr>
              <w:t xml:space="preserve">Data breaches </w:t>
            </w:r>
          </w:p>
        </w:tc>
        <w:tc>
          <w:tcPr>
            <w:tcW w:w="1695" w:type="dxa"/>
          </w:tcPr>
          <w:p w14:paraId="55BC4D3F" w14:textId="49292380" w:rsidR="00B47A01" w:rsidRPr="00561F91" w:rsidRDefault="00B47A01" w:rsidP="00B47A01">
            <w:pPr>
              <w:rPr>
                <w:rFonts w:ascii="Arial" w:eastAsia="Arial" w:hAnsi="Arial" w:cs="Arial"/>
                <w:sz w:val="22"/>
                <w:szCs w:val="22"/>
              </w:rPr>
            </w:pPr>
            <w:r w:rsidRPr="00561F91">
              <w:rPr>
                <w:rFonts w:ascii="Arial" w:eastAsia="Arial" w:hAnsi="Arial" w:cs="Arial"/>
                <w:sz w:val="22"/>
                <w:szCs w:val="22"/>
              </w:rPr>
              <w:lastRenderedPageBreak/>
              <w:t xml:space="preserve">All members of the school community </w:t>
            </w:r>
          </w:p>
        </w:tc>
        <w:tc>
          <w:tcPr>
            <w:tcW w:w="4005" w:type="dxa"/>
            <w:vAlign w:val="center"/>
          </w:tcPr>
          <w:p w14:paraId="4A43B7FF" w14:textId="77777777" w:rsidR="00B47A01" w:rsidRPr="00561F91" w:rsidRDefault="00B47A01" w:rsidP="00BC3B25">
            <w:pPr>
              <w:numPr>
                <w:ilvl w:val="0"/>
                <w:numId w:val="4"/>
              </w:numPr>
              <w:spacing w:before="120"/>
              <w:rPr>
                <w:rFonts w:ascii="Arial" w:eastAsia="Arial" w:hAnsi="Arial" w:cs="Arial"/>
                <w:sz w:val="22"/>
                <w:szCs w:val="22"/>
              </w:rPr>
            </w:pPr>
            <w:r w:rsidRPr="00561F91">
              <w:rPr>
                <w:rFonts w:ascii="Arial" w:eastAsia="Arial" w:hAnsi="Arial" w:cs="Arial"/>
                <w:sz w:val="22"/>
                <w:szCs w:val="22"/>
              </w:rPr>
              <w:t xml:space="preserve">SLT lead identified </w:t>
            </w:r>
          </w:p>
          <w:p w14:paraId="22F68AF4" w14:textId="432506DE" w:rsidR="00B47A01" w:rsidRPr="00561F91" w:rsidRDefault="00B622AD" w:rsidP="00BC3B25">
            <w:pPr>
              <w:numPr>
                <w:ilvl w:val="0"/>
                <w:numId w:val="4"/>
              </w:numPr>
              <w:spacing w:before="120"/>
              <w:rPr>
                <w:rFonts w:ascii="Arial" w:eastAsia="Arial" w:hAnsi="Arial" w:cs="Arial"/>
                <w:sz w:val="22"/>
                <w:szCs w:val="22"/>
              </w:rPr>
            </w:pPr>
            <w:r w:rsidRPr="00561F91">
              <w:rPr>
                <w:rFonts w:ascii="Arial" w:hAnsi="Arial" w:cs="Arial"/>
                <w:sz w:val="22"/>
                <w:szCs w:val="22"/>
                <w:lang w:val="en"/>
              </w:rPr>
              <w:t xml:space="preserve">Continue </w:t>
            </w:r>
            <w:r w:rsidR="00B47A01" w:rsidRPr="00561F91">
              <w:rPr>
                <w:rFonts w:ascii="Arial" w:hAnsi="Arial" w:cs="Arial"/>
                <w:sz w:val="22"/>
                <w:szCs w:val="22"/>
                <w:lang w:val="en"/>
              </w:rPr>
              <w:t xml:space="preserve">taking the </w:t>
            </w:r>
            <w:hyperlink r:id="rId31" w:history="1">
              <w:r w:rsidR="00B47A01" w:rsidRPr="00405F0D">
                <w:rPr>
                  <w:rStyle w:val="Hyperlink"/>
                  <w:rFonts w:ascii="Arial" w:hAnsi="Arial" w:cs="Arial"/>
                  <w:color w:val="0070C0"/>
                  <w:sz w:val="22"/>
                  <w:szCs w:val="22"/>
                  <w:lang w:val="en"/>
                </w:rPr>
                <w:t>attendance register</w:t>
              </w:r>
            </w:hyperlink>
            <w:r w:rsidR="00B47A01" w:rsidRPr="00561F91">
              <w:rPr>
                <w:rFonts w:ascii="Arial" w:hAnsi="Arial" w:cs="Arial"/>
                <w:sz w:val="22"/>
                <w:szCs w:val="22"/>
                <w:lang w:val="en"/>
              </w:rPr>
              <w:t xml:space="preserve"> and following up any absences in line with</w:t>
            </w:r>
            <w:r w:rsidR="00A86B2A" w:rsidRPr="00561F91">
              <w:rPr>
                <w:rFonts w:ascii="Arial" w:hAnsi="Arial" w:cs="Arial"/>
                <w:sz w:val="22"/>
                <w:szCs w:val="22"/>
                <w:lang w:val="en"/>
              </w:rPr>
              <w:t xml:space="preserve"> statutory guidance.</w:t>
            </w:r>
          </w:p>
          <w:p w14:paraId="673D79E5" w14:textId="7E8557B9" w:rsidR="00B47A01" w:rsidRDefault="00B47A01" w:rsidP="00BC3B25">
            <w:pPr>
              <w:numPr>
                <w:ilvl w:val="0"/>
                <w:numId w:val="4"/>
              </w:numPr>
              <w:spacing w:before="120"/>
              <w:rPr>
                <w:rFonts w:ascii="Arial" w:eastAsia="Arial" w:hAnsi="Arial" w:cs="Arial"/>
                <w:sz w:val="22"/>
                <w:szCs w:val="22"/>
              </w:rPr>
            </w:pPr>
            <w:r w:rsidRPr="00561F91">
              <w:rPr>
                <w:rFonts w:ascii="Arial" w:eastAsia="Arial" w:hAnsi="Arial" w:cs="Arial"/>
                <w:sz w:val="22"/>
                <w:szCs w:val="22"/>
              </w:rPr>
              <w:t xml:space="preserve">School to follow risk </w:t>
            </w:r>
            <w:r w:rsidRPr="00561F91">
              <w:rPr>
                <w:rFonts w:ascii="Arial" w:eastAsia="Arial" w:hAnsi="Arial" w:cs="Arial"/>
                <w:sz w:val="22"/>
                <w:szCs w:val="22"/>
              </w:rPr>
              <w:lastRenderedPageBreak/>
              <w:t>assessments for premises and accessing outside equipment and areas.</w:t>
            </w:r>
          </w:p>
          <w:p w14:paraId="7D03D3C8" w14:textId="32EF7818" w:rsidR="005510B9" w:rsidRPr="00561F91" w:rsidRDefault="005510B9" w:rsidP="00BC3B25">
            <w:pPr>
              <w:numPr>
                <w:ilvl w:val="0"/>
                <w:numId w:val="4"/>
              </w:numPr>
              <w:spacing w:before="120"/>
              <w:rPr>
                <w:rFonts w:ascii="Arial" w:eastAsia="Arial" w:hAnsi="Arial" w:cs="Arial"/>
                <w:sz w:val="22"/>
                <w:szCs w:val="22"/>
              </w:rPr>
            </w:pPr>
            <w:r>
              <w:rPr>
                <w:rFonts w:ascii="Arial" w:eastAsia="Arial" w:hAnsi="Arial" w:cs="Arial"/>
                <w:sz w:val="22"/>
                <w:szCs w:val="22"/>
              </w:rPr>
              <w:t>Any incidents are logged and the risk assessment is evaluated; changes are made as a result of lessons learned</w:t>
            </w:r>
          </w:p>
          <w:p w14:paraId="10757E6C" w14:textId="43C6749F" w:rsidR="004B45E8" w:rsidRPr="00561F91" w:rsidRDefault="004B45E8" w:rsidP="00BC3B25">
            <w:pPr>
              <w:numPr>
                <w:ilvl w:val="0"/>
                <w:numId w:val="4"/>
              </w:numPr>
              <w:spacing w:before="120"/>
              <w:rPr>
                <w:rFonts w:ascii="Arial" w:eastAsia="Arial" w:hAnsi="Arial" w:cs="Arial"/>
                <w:sz w:val="22"/>
                <w:szCs w:val="22"/>
              </w:rPr>
            </w:pPr>
            <w:r w:rsidRPr="00561F91">
              <w:rPr>
                <w:rFonts w:ascii="Arial" w:eastAsia="Arial" w:hAnsi="Arial" w:cs="Arial"/>
                <w:sz w:val="22"/>
                <w:szCs w:val="22"/>
              </w:rPr>
              <w:t xml:space="preserve">Ensure pupils, parents and staff are aware that DfE guidance states that </w:t>
            </w:r>
            <w:r w:rsidRPr="00561F91">
              <w:rPr>
                <w:rFonts w:ascii="Arial" w:hAnsi="Arial" w:cs="Arial"/>
                <w:sz w:val="22"/>
                <w:szCs w:val="22"/>
                <w:lang w:val="en"/>
              </w:rPr>
              <w:t>different groups/bubbles don’t need to be allocated their own toilet blocks, but toilets will need to be cleaned regularly and pupils must be encouraged to clean their hands thoroughly after using the toilet.</w:t>
            </w:r>
          </w:p>
          <w:p w14:paraId="3C7A3C6E" w14:textId="77777777" w:rsidR="00B47A01" w:rsidRDefault="00B47A01" w:rsidP="00BC3B25">
            <w:pPr>
              <w:numPr>
                <w:ilvl w:val="0"/>
                <w:numId w:val="4"/>
              </w:numPr>
              <w:spacing w:before="120"/>
              <w:rPr>
                <w:rFonts w:ascii="Arial" w:eastAsia="Arial" w:hAnsi="Arial" w:cs="Arial"/>
                <w:sz w:val="22"/>
                <w:szCs w:val="22"/>
              </w:rPr>
            </w:pPr>
            <w:r w:rsidRPr="00561F91">
              <w:rPr>
                <w:rFonts w:ascii="Arial" w:eastAsia="Arial" w:hAnsi="Arial" w:cs="Arial"/>
                <w:sz w:val="22"/>
                <w:szCs w:val="22"/>
              </w:rPr>
              <w:t>Share updated fire evacuation information with all staff during daily briefing.</w:t>
            </w:r>
          </w:p>
          <w:p w14:paraId="7C991E57" w14:textId="133F5BA9" w:rsidR="005510B9" w:rsidRDefault="005510B9" w:rsidP="00BC3B25">
            <w:pPr>
              <w:numPr>
                <w:ilvl w:val="0"/>
                <w:numId w:val="4"/>
              </w:numPr>
              <w:spacing w:before="120"/>
              <w:rPr>
                <w:rFonts w:ascii="Arial" w:eastAsia="Arial" w:hAnsi="Arial" w:cs="Arial"/>
                <w:sz w:val="22"/>
                <w:szCs w:val="22"/>
              </w:rPr>
            </w:pPr>
            <w:r>
              <w:rPr>
                <w:rFonts w:ascii="Arial" w:eastAsia="Arial" w:hAnsi="Arial" w:cs="Arial"/>
                <w:sz w:val="22"/>
                <w:szCs w:val="22"/>
              </w:rPr>
              <w:t>Arrange revised fire evacuation drills/lockdown drills regularly</w:t>
            </w:r>
          </w:p>
          <w:p w14:paraId="00AC12A7" w14:textId="6A655AA9" w:rsidR="005510B9" w:rsidRPr="00561F91" w:rsidRDefault="005510B9" w:rsidP="00BC3B25">
            <w:pPr>
              <w:numPr>
                <w:ilvl w:val="0"/>
                <w:numId w:val="4"/>
              </w:numPr>
              <w:spacing w:before="120"/>
              <w:rPr>
                <w:rFonts w:ascii="Arial" w:eastAsia="Arial" w:hAnsi="Arial" w:cs="Arial"/>
                <w:sz w:val="22"/>
                <w:szCs w:val="22"/>
              </w:rPr>
            </w:pPr>
            <w:r>
              <w:rPr>
                <w:rFonts w:ascii="Arial" w:eastAsia="Arial" w:hAnsi="Arial" w:cs="Arial"/>
                <w:sz w:val="22"/>
                <w:szCs w:val="22"/>
              </w:rPr>
              <w:t>E-Safety policies and procedures have been updated to reflect home learning needs identified</w:t>
            </w:r>
          </w:p>
          <w:p w14:paraId="386D1390" w14:textId="77777777" w:rsidR="00B47A01" w:rsidRPr="00561F91" w:rsidRDefault="00B47A01" w:rsidP="00BC3B25">
            <w:pPr>
              <w:numPr>
                <w:ilvl w:val="0"/>
                <w:numId w:val="4"/>
              </w:numPr>
              <w:spacing w:before="120"/>
              <w:rPr>
                <w:rFonts w:ascii="Arial" w:eastAsia="Arial" w:hAnsi="Arial" w:cs="Arial"/>
                <w:sz w:val="22"/>
                <w:szCs w:val="22"/>
              </w:rPr>
            </w:pPr>
            <w:r w:rsidRPr="00561F91">
              <w:rPr>
                <w:rFonts w:ascii="Arial" w:eastAsia="Arial" w:hAnsi="Arial" w:cs="Arial"/>
                <w:sz w:val="22"/>
                <w:szCs w:val="22"/>
              </w:rPr>
              <w:t xml:space="preserve">Share updated fire evacuation information with children </w:t>
            </w:r>
          </w:p>
          <w:p w14:paraId="4B945FB7" w14:textId="77777777" w:rsidR="00B47A01" w:rsidRPr="00561F91" w:rsidRDefault="00B47A01" w:rsidP="00BC3B25">
            <w:pPr>
              <w:numPr>
                <w:ilvl w:val="0"/>
                <w:numId w:val="4"/>
              </w:numPr>
              <w:spacing w:before="120"/>
              <w:rPr>
                <w:rFonts w:ascii="Arial" w:eastAsia="Arial" w:hAnsi="Arial" w:cs="Arial"/>
                <w:sz w:val="22"/>
                <w:szCs w:val="22"/>
              </w:rPr>
            </w:pPr>
            <w:r w:rsidRPr="00561F91">
              <w:rPr>
                <w:rFonts w:ascii="Arial" w:eastAsia="Arial" w:hAnsi="Arial" w:cs="Arial"/>
                <w:sz w:val="22"/>
                <w:szCs w:val="22"/>
              </w:rPr>
              <w:t xml:space="preserve">Share lockdown procedures with all staff </w:t>
            </w:r>
          </w:p>
          <w:p w14:paraId="1628D89C" w14:textId="77777777" w:rsidR="00B47A01" w:rsidRPr="00561F91" w:rsidRDefault="00B47A01" w:rsidP="00BC3B25">
            <w:pPr>
              <w:numPr>
                <w:ilvl w:val="0"/>
                <w:numId w:val="4"/>
              </w:numPr>
              <w:spacing w:before="120"/>
              <w:rPr>
                <w:rFonts w:ascii="Arial" w:eastAsia="Arial" w:hAnsi="Arial" w:cs="Arial"/>
                <w:sz w:val="22"/>
                <w:szCs w:val="22"/>
              </w:rPr>
            </w:pPr>
            <w:r w:rsidRPr="00561F91">
              <w:rPr>
                <w:rFonts w:ascii="Arial" w:eastAsia="Arial" w:hAnsi="Arial" w:cs="Arial"/>
                <w:sz w:val="22"/>
                <w:szCs w:val="22"/>
              </w:rPr>
              <w:t xml:space="preserve">Follow revised lunch and break rotas to ensure safe movement around school </w:t>
            </w:r>
          </w:p>
          <w:p w14:paraId="380A8614" w14:textId="77777777" w:rsidR="00B47A01" w:rsidRPr="00561F91" w:rsidRDefault="00B47A01" w:rsidP="00BC3B25">
            <w:pPr>
              <w:numPr>
                <w:ilvl w:val="0"/>
                <w:numId w:val="4"/>
              </w:numPr>
              <w:spacing w:before="120"/>
              <w:rPr>
                <w:rFonts w:ascii="Arial" w:eastAsia="Arial" w:hAnsi="Arial" w:cs="Arial"/>
                <w:sz w:val="22"/>
                <w:szCs w:val="22"/>
              </w:rPr>
            </w:pPr>
            <w:r w:rsidRPr="00561F91">
              <w:rPr>
                <w:rFonts w:ascii="Arial" w:eastAsia="Arial" w:hAnsi="Arial" w:cs="Arial"/>
                <w:sz w:val="22"/>
                <w:szCs w:val="22"/>
              </w:rPr>
              <w:lastRenderedPageBreak/>
              <w:t xml:space="preserve">Children to seek permission to use toilets to ensure staff know where children are at all times </w:t>
            </w:r>
          </w:p>
          <w:p w14:paraId="33EC4214" w14:textId="61C81921" w:rsidR="00B47A01" w:rsidRPr="00561F91" w:rsidRDefault="00B47A01" w:rsidP="00BC3B25">
            <w:pPr>
              <w:numPr>
                <w:ilvl w:val="0"/>
                <w:numId w:val="4"/>
              </w:numPr>
              <w:spacing w:before="120"/>
              <w:rPr>
                <w:rFonts w:ascii="Arial" w:eastAsia="Arial" w:hAnsi="Arial" w:cs="Arial"/>
                <w:sz w:val="22"/>
                <w:szCs w:val="22"/>
              </w:rPr>
            </w:pPr>
            <w:r w:rsidRPr="00561F91">
              <w:rPr>
                <w:rFonts w:ascii="Arial" w:eastAsia="Arial" w:hAnsi="Arial" w:cs="Arial"/>
                <w:sz w:val="22"/>
                <w:szCs w:val="22"/>
              </w:rPr>
              <w:t xml:space="preserve">High expectations of how children move around school upheld by all members of staff </w:t>
            </w:r>
          </w:p>
        </w:tc>
        <w:tc>
          <w:tcPr>
            <w:tcW w:w="420" w:type="dxa"/>
            <w:shd w:val="clear" w:color="auto" w:fill="92D050"/>
            <w:vAlign w:val="center"/>
          </w:tcPr>
          <w:p w14:paraId="09AFCB17" w14:textId="760D17E4" w:rsidR="00B47A01" w:rsidRPr="00561F91" w:rsidRDefault="00141586" w:rsidP="00B47A01">
            <w:pPr>
              <w:spacing w:before="120"/>
              <w:rPr>
                <w:rFonts w:ascii="Arial" w:eastAsia="Arial" w:hAnsi="Arial" w:cs="Arial"/>
                <w:b/>
                <w:sz w:val="22"/>
                <w:szCs w:val="22"/>
              </w:rPr>
            </w:pPr>
            <w:r>
              <w:rPr>
                <w:rFonts w:ascii="Arial" w:eastAsia="Arial" w:hAnsi="Arial" w:cs="Arial"/>
                <w:b/>
                <w:sz w:val="22"/>
                <w:szCs w:val="22"/>
              </w:rPr>
              <w:lastRenderedPageBreak/>
              <w:t>1</w:t>
            </w:r>
          </w:p>
        </w:tc>
        <w:tc>
          <w:tcPr>
            <w:tcW w:w="420" w:type="dxa"/>
            <w:shd w:val="clear" w:color="auto" w:fill="92D050"/>
            <w:vAlign w:val="center"/>
          </w:tcPr>
          <w:p w14:paraId="380EF252" w14:textId="6F5A820F" w:rsidR="00B47A01" w:rsidRPr="00561F91" w:rsidRDefault="00141586" w:rsidP="00B47A01">
            <w:pPr>
              <w:spacing w:before="120"/>
              <w:rPr>
                <w:rFonts w:ascii="Arial" w:eastAsia="Arial" w:hAnsi="Arial" w:cs="Arial"/>
                <w:b/>
                <w:sz w:val="22"/>
                <w:szCs w:val="22"/>
              </w:rPr>
            </w:pPr>
            <w:r>
              <w:rPr>
                <w:rFonts w:ascii="Arial" w:eastAsia="Arial" w:hAnsi="Arial" w:cs="Arial"/>
                <w:b/>
                <w:sz w:val="22"/>
                <w:szCs w:val="22"/>
              </w:rPr>
              <w:t>2</w:t>
            </w:r>
          </w:p>
        </w:tc>
        <w:tc>
          <w:tcPr>
            <w:tcW w:w="540" w:type="dxa"/>
            <w:tcBorders>
              <w:right w:val="single" w:sz="24" w:space="0" w:color="000000"/>
            </w:tcBorders>
            <w:shd w:val="clear" w:color="auto" w:fill="92D050"/>
            <w:vAlign w:val="center"/>
          </w:tcPr>
          <w:p w14:paraId="3072F9C6" w14:textId="7E3C5994" w:rsidR="00B47A01" w:rsidRPr="00561F91" w:rsidRDefault="00141586" w:rsidP="00B47A01">
            <w:pPr>
              <w:spacing w:before="120"/>
              <w:rPr>
                <w:rFonts w:ascii="Arial" w:eastAsia="Arial" w:hAnsi="Arial" w:cs="Arial"/>
                <w:b/>
                <w:sz w:val="22"/>
                <w:szCs w:val="22"/>
              </w:rPr>
            </w:pPr>
            <w:r>
              <w:rPr>
                <w:rFonts w:ascii="Arial" w:eastAsia="Arial" w:hAnsi="Arial" w:cs="Arial"/>
                <w:b/>
                <w:sz w:val="22"/>
                <w:szCs w:val="22"/>
              </w:rPr>
              <w:t>2</w:t>
            </w:r>
          </w:p>
        </w:tc>
        <w:tc>
          <w:tcPr>
            <w:tcW w:w="3675" w:type="dxa"/>
            <w:tcBorders>
              <w:left w:val="single" w:sz="24" w:space="0" w:color="000000"/>
              <w:right w:val="single" w:sz="8" w:space="0" w:color="000000"/>
            </w:tcBorders>
            <w:vAlign w:val="center"/>
          </w:tcPr>
          <w:p w14:paraId="18BAD89F" w14:textId="752737EB" w:rsidR="00AD1220" w:rsidRPr="00561F91" w:rsidRDefault="00AD1220" w:rsidP="005510B9">
            <w:pPr>
              <w:spacing w:before="120"/>
              <w:rPr>
                <w:rFonts w:ascii="Arial" w:eastAsia="Arial" w:hAnsi="Arial" w:cs="Arial"/>
                <w:sz w:val="22"/>
                <w:szCs w:val="22"/>
              </w:rPr>
            </w:pPr>
          </w:p>
          <w:p w14:paraId="7D8470E9" w14:textId="59E580AF" w:rsidR="00B47A01" w:rsidRPr="00561F91" w:rsidRDefault="00B47A01" w:rsidP="005E0C8F">
            <w:pPr>
              <w:spacing w:before="120"/>
              <w:ind w:left="720"/>
              <w:rPr>
                <w:rFonts w:ascii="Arial" w:eastAsia="Arial" w:hAnsi="Arial" w:cs="Arial"/>
                <w:sz w:val="22"/>
                <w:szCs w:val="22"/>
              </w:rPr>
            </w:pPr>
          </w:p>
          <w:p w14:paraId="79A483AE" w14:textId="2B1A357F" w:rsidR="00B47A01" w:rsidRPr="005510B9" w:rsidRDefault="00B47A01" w:rsidP="005510B9">
            <w:pPr>
              <w:spacing w:before="120"/>
              <w:rPr>
                <w:rFonts w:ascii="Arial" w:eastAsia="Arial" w:hAnsi="Arial" w:cs="Arial"/>
                <w:sz w:val="22"/>
                <w:szCs w:val="22"/>
              </w:rPr>
            </w:pPr>
          </w:p>
          <w:p w14:paraId="375CA2D9" w14:textId="77777777" w:rsidR="00B47A01" w:rsidRPr="00561F91" w:rsidRDefault="00B47A01" w:rsidP="00B47A01">
            <w:pPr>
              <w:spacing w:before="120"/>
              <w:ind w:left="720"/>
              <w:rPr>
                <w:rFonts w:ascii="Arial" w:eastAsia="Arial" w:hAnsi="Arial" w:cs="Arial"/>
                <w:sz w:val="22"/>
                <w:szCs w:val="22"/>
              </w:rPr>
            </w:pPr>
          </w:p>
          <w:p w14:paraId="45E4ED6E" w14:textId="77777777" w:rsidR="00B47A01" w:rsidRPr="00561F91" w:rsidRDefault="00B47A01" w:rsidP="004B45E8">
            <w:pPr>
              <w:spacing w:before="120"/>
              <w:rPr>
                <w:rFonts w:ascii="Arial" w:eastAsia="Arial" w:hAnsi="Arial" w:cs="Arial"/>
                <w:sz w:val="22"/>
                <w:szCs w:val="22"/>
              </w:rPr>
            </w:pPr>
          </w:p>
        </w:tc>
        <w:tc>
          <w:tcPr>
            <w:tcW w:w="420" w:type="dxa"/>
            <w:tcBorders>
              <w:top w:val="single" w:sz="8" w:space="0" w:color="000000"/>
              <w:left w:val="single" w:sz="8" w:space="0" w:color="000000"/>
              <w:bottom w:val="single" w:sz="8" w:space="0" w:color="000000"/>
              <w:right w:val="single" w:sz="8" w:space="0" w:color="000000"/>
            </w:tcBorders>
            <w:vAlign w:val="center"/>
          </w:tcPr>
          <w:p w14:paraId="7A758041" w14:textId="77777777" w:rsidR="00B47A01" w:rsidRPr="00561F91" w:rsidRDefault="00B47A01" w:rsidP="00B47A01">
            <w:pPr>
              <w:rPr>
                <w:rFonts w:ascii="Arial" w:eastAsia="Arial" w:hAnsi="Arial" w:cs="Arial"/>
                <w:b/>
                <w:color w:val="00B050"/>
                <w:sz w:val="22"/>
                <w:szCs w:val="22"/>
              </w:rPr>
            </w:pPr>
          </w:p>
        </w:tc>
        <w:tc>
          <w:tcPr>
            <w:tcW w:w="420" w:type="dxa"/>
            <w:tcBorders>
              <w:top w:val="single" w:sz="8" w:space="0" w:color="000000"/>
              <w:left w:val="single" w:sz="8" w:space="0" w:color="000000"/>
              <w:bottom w:val="single" w:sz="8" w:space="0" w:color="000000"/>
              <w:right w:val="single" w:sz="8" w:space="0" w:color="000000"/>
            </w:tcBorders>
            <w:vAlign w:val="center"/>
          </w:tcPr>
          <w:p w14:paraId="08C64204" w14:textId="77777777" w:rsidR="00B47A01" w:rsidRPr="00561F91" w:rsidRDefault="00B47A01" w:rsidP="00B47A01">
            <w:pPr>
              <w:rPr>
                <w:rFonts w:ascii="Arial" w:eastAsia="Arial" w:hAnsi="Arial" w:cs="Arial"/>
                <w:b/>
                <w:color w:val="00B050"/>
                <w:sz w:val="22"/>
                <w:szCs w:val="22"/>
              </w:rPr>
            </w:pPr>
          </w:p>
        </w:tc>
        <w:tc>
          <w:tcPr>
            <w:tcW w:w="413" w:type="dxa"/>
            <w:tcBorders>
              <w:top w:val="single" w:sz="8" w:space="0" w:color="000000"/>
              <w:left w:val="single" w:sz="8" w:space="0" w:color="000000"/>
              <w:bottom w:val="single" w:sz="8" w:space="0" w:color="000000"/>
              <w:right w:val="single" w:sz="8" w:space="0" w:color="000000"/>
            </w:tcBorders>
            <w:vAlign w:val="center"/>
          </w:tcPr>
          <w:p w14:paraId="38DF456E" w14:textId="77777777" w:rsidR="00B47A01" w:rsidRPr="00561F91" w:rsidRDefault="00B47A01" w:rsidP="00B47A01">
            <w:pPr>
              <w:rPr>
                <w:rFonts w:ascii="Arial" w:eastAsia="Arial" w:hAnsi="Arial" w:cs="Arial"/>
                <w:b/>
                <w:color w:val="00B050"/>
                <w:sz w:val="22"/>
                <w:szCs w:val="22"/>
              </w:rPr>
            </w:pPr>
          </w:p>
        </w:tc>
      </w:tr>
      <w:tr w:rsidR="00B47A01" w:rsidRPr="00561F91" w14:paraId="32715E28" w14:textId="77777777" w:rsidTr="00141586">
        <w:trPr>
          <w:trHeight w:val="620"/>
          <w:jc w:val="center"/>
        </w:trPr>
        <w:tc>
          <w:tcPr>
            <w:tcW w:w="600" w:type="dxa"/>
            <w:vAlign w:val="center"/>
          </w:tcPr>
          <w:p w14:paraId="5075B06C" w14:textId="728368F0" w:rsidR="00B47A01" w:rsidRPr="00561F91" w:rsidRDefault="00A86C73" w:rsidP="00B47A01">
            <w:pPr>
              <w:rPr>
                <w:rFonts w:ascii="Arial" w:eastAsia="Arial" w:hAnsi="Arial" w:cs="Arial"/>
                <w:b/>
                <w:sz w:val="22"/>
                <w:szCs w:val="22"/>
              </w:rPr>
            </w:pPr>
            <w:r w:rsidRPr="00561F91">
              <w:rPr>
                <w:rFonts w:ascii="Arial" w:eastAsia="Arial" w:hAnsi="Arial" w:cs="Arial"/>
                <w:b/>
                <w:sz w:val="22"/>
                <w:szCs w:val="22"/>
              </w:rPr>
              <w:lastRenderedPageBreak/>
              <w:t>4</w:t>
            </w:r>
            <w:r w:rsidR="00B47A01" w:rsidRPr="00561F91">
              <w:rPr>
                <w:rFonts w:ascii="Arial" w:eastAsia="Arial" w:hAnsi="Arial" w:cs="Arial"/>
                <w:b/>
                <w:sz w:val="22"/>
                <w:szCs w:val="22"/>
              </w:rPr>
              <w:t>.</w:t>
            </w:r>
          </w:p>
        </w:tc>
        <w:tc>
          <w:tcPr>
            <w:tcW w:w="3405" w:type="dxa"/>
            <w:vAlign w:val="center"/>
          </w:tcPr>
          <w:p w14:paraId="4DFE09DB" w14:textId="0CB6D42F" w:rsidR="00B47A01" w:rsidRPr="00561F91" w:rsidRDefault="00B47A01" w:rsidP="00B47A01">
            <w:pPr>
              <w:ind w:left="43"/>
              <w:rPr>
                <w:rFonts w:ascii="Arial" w:eastAsia="Arial" w:hAnsi="Arial" w:cs="Arial"/>
                <w:b/>
                <w:sz w:val="22"/>
                <w:szCs w:val="22"/>
              </w:rPr>
            </w:pPr>
            <w:r w:rsidRPr="00561F91">
              <w:rPr>
                <w:rFonts w:ascii="Arial" w:eastAsia="Arial" w:hAnsi="Arial" w:cs="Arial"/>
                <w:b/>
                <w:sz w:val="22"/>
                <w:szCs w:val="22"/>
              </w:rPr>
              <w:t>Risk of transmission between parents and pupils during school drop-off and collection times</w:t>
            </w:r>
          </w:p>
        </w:tc>
        <w:tc>
          <w:tcPr>
            <w:tcW w:w="1695" w:type="dxa"/>
          </w:tcPr>
          <w:p w14:paraId="25CD029B" w14:textId="4436A19B" w:rsidR="00B47A01" w:rsidRPr="00561F91" w:rsidRDefault="00B47A01" w:rsidP="00B47A01">
            <w:pPr>
              <w:rPr>
                <w:rFonts w:ascii="Arial" w:eastAsia="Arial" w:hAnsi="Arial" w:cs="Arial"/>
                <w:color w:val="00B050"/>
                <w:sz w:val="22"/>
                <w:szCs w:val="22"/>
              </w:rPr>
            </w:pPr>
            <w:r w:rsidRPr="00561F91">
              <w:rPr>
                <w:rFonts w:ascii="Arial" w:eastAsia="Arial" w:hAnsi="Arial" w:cs="Arial"/>
                <w:sz w:val="22"/>
                <w:szCs w:val="22"/>
              </w:rPr>
              <w:t>All members of the school community</w:t>
            </w:r>
          </w:p>
        </w:tc>
        <w:tc>
          <w:tcPr>
            <w:tcW w:w="4005" w:type="dxa"/>
            <w:vAlign w:val="center"/>
          </w:tcPr>
          <w:p w14:paraId="4160314B" w14:textId="233263D2" w:rsidR="00B47A01" w:rsidRPr="00561F91" w:rsidRDefault="00B47A01" w:rsidP="00B47A01">
            <w:pPr>
              <w:spacing w:before="120"/>
              <w:rPr>
                <w:rFonts w:ascii="Arial" w:eastAsia="Arial" w:hAnsi="Arial" w:cs="Arial"/>
                <w:i/>
                <w:sz w:val="22"/>
                <w:szCs w:val="22"/>
              </w:rPr>
            </w:pPr>
            <w:r w:rsidRPr="00561F91">
              <w:rPr>
                <w:rFonts w:ascii="Arial" w:eastAsia="Arial" w:hAnsi="Arial" w:cs="Arial"/>
                <w:i/>
                <w:sz w:val="22"/>
                <w:szCs w:val="22"/>
              </w:rPr>
              <w:t xml:space="preserve">The following control measures should be considered in addition to those outlined in the East Sussex Model Risk Assessment for Access and Egress. </w:t>
            </w:r>
          </w:p>
          <w:p w14:paraId="6BCEE436" w14:textId="77777777" w:rsidR="007C1FB7" w:rsidRDefault="007C1FB7" w:rsidP="007C1FB7">
            <w:pPr>
              <w:numPr>
                <w:ilvl w:val="0"/>
                <w:numId w:val="2"/>
              </w:numPr>
              <w:spacing w:before="120"/>
              <w:rPr>
                <w:rFonts w:ascii="Arial" w:eastAsia="Arial" w:hAnsi="Arial" w:cs="Arial"/>
                <w:sz w:val="22"/>
                <w:szCs w:val="22"/>
              </w:rPr>
            </w:pPr>
            <w:r w:rsidRPr="00405F0D">
              <w:rPr>
                <w:rFonts w:ascii="Arial" w:eastAsia="Arial" w:hAnsi="Arial" w:cs="Arial"/>
                <w:sz w:val="22"/>
                <w:szCs w:val="22"/>
              </w:rPr>
              <w:t>Where children are accompanied to school, only one parent to drop-off or collect. Parents to maintain 2 metre social distancing rule</w:t>
            </w:r>
          </w:p>
          <w:p w14:paraId="27830681" w14:textId="0288D833" w:rsidR="005510B9" w:rsidRPr="00405F0D" w:rsidRDefault="005510B9" w:rsidP="007C1FB7">
            <w:pPr>
              <w:numPr>
                <w:ilvl w:val="0"/>
                <w:numId w:val="2"/>
              </w:numPr>
              <w:spacing w:before="120"/>
              <w:rPr>
                <w:rFonts w:ascii="Arial" w:eastAsia="Arial" w:hAnsi="Arial" w:cs="Arial"/>
                <w:sz w:val="22"/>
                <w:szCs w:val="22"/>
              </w:rPr>
            </w:pPr>
            <w:r>
              <w:rPr>
                <w:rFonts w:ascii="Arial" w:eastAsia="Arial" w:hAnsi="Arial" w:cs="Arial"/>
                <w:sz w:val="22"/>
                <w:szCs w:val="22"/>
              </w:rPr>
              <w:t>Drop off and pick up protocols revised as necessary to minimise social contact</w:t>
            </w:r>
          </w:p>
          <w:p w14:paraId="7B15D3EA" w14:textId="77777777" w:rsidR="007C1FB7" w:rsidRPr="00405F0D" w:rsidRDefault="007C1FB7" w:rsidP="007C1FB7">
            <w:pPr>
              <w:numPr>
                <w:ilvl w:val="0"/>
                <w:numId w:val="2"/>
              </w:numPr>
              <w:spacing w:before="120"/>
              <w:rPr>
                <w:rFonts w:ascii="Arial" w:eastAsia="Arial" w:hAnsi="Arial" w:cs="Arial"/>
                <w:sz w:val="22"/>
                <w:szCs w:val="22"/>
              </w:rPr>
            </w:pPr>
            <w:r w:rsidRPr="00405F0D">
              <w:rPr>
                <w:rFonts w:ascii="Arial" w:hAnsi="Arial" w:cs="Arial"/>
                <w:sz w:val="22"/>
                <w:szCs w:val="22"/>
                <w:lang w:val="en"/>
              </w:rPr>
              <w:t>Allocated drop off and collection times in place and parents/carers informed of procedures including the protocols for minimising adult to adult contact (for example, which entrance to use)</w:t>
            </w:r>
          </w:p>
          <w:p w14:paraId="55EB5700" w14:textId="10F4FD7A" w:rsidR="00B47A01" w:rsidRPr="00561F91" w:rsidRDefault="00B47A01" w:rsidP="00BC3B25">
            <w:pPr>
              <w:numPr>
                <w:ilvl w:val="0"/>
                <w:numId w:val="2"/>
              </w:numPr>
              <w:spacing w:before="120"/>
              <w:rPr>
                <w:rFonts w:ascii="Arial" w:eastAsia="Arial" w:hAnsi="Arial" w:cs="Arial"/>
                <w:sz w:val="22"/>
                <w:szCs w:val="22"/>
              </w:rPr>
            </w:pPr>
            <w:r w:rsidRPr="00561F91">
              <w:rPr>
                <w:rFonts w:ascii="Arial" w:eastAsia="Arial" w:hAnsi="Arial" w:cs="Arial"/>
                <w:sz w:val="22"/>
                <w:szCs w:val="22"/>
              </w:rPr>
              <w:t xml:space="preserve">Ensure parents and carers </w:t>
            </w:r>
            <w:r w:rsidRPr="00561F91">
              <w:rPr>
                <w:rFonts w:ascii="Arial" w:hAnsi="Arial" w:cs="Arial"/>
                <w:sz w:val="22"/>
                <w:szCs w:val="22"/>
                <w:lang w:val="en"/>
              </w:rPr>
              <w:t xml:space="preserve">do not gather at entrance gates or doors or enter the site (unless they have a pre-arranged appointment, which should be conducted safely). </w:t>
            </w:r>
          </w:p>
          <w:p w14:paraId="44E9CB4D" w14:textId="7B88CCDF" w:rsidR="00B47A01" w:rsidRPr="00561F91" w:rsidRDefault="007C1FB7" w:rsidP="00BC3B25">
            <w:pPr>
              <w:numPr>
                <w:ilvl w:val="0"/>
                <w:numId w:val="2"/>
              </w:numPr>
              <w:spacing w:before="120"/>
              <w:rPr>
                <w:rFonts w:ascii="Arial" w:eastAsia="Arial" w:hAnsi="Arial" w:cs="Arial"/>
                <w:sz w:val="22"/>
                <w:szCs w:val="22"/>
              </w:rPr>
            </w:pPr>
            <w:r w:rsidRPr="00405F0D">
              <w:rPr>
                <w:rFonts w:ascii="Arial" w:hAnsi="Arial" w:cs="Arial"/>
                <w:sz w:val="22"/>
                <w:szCs w:val="22"/>
                <w:lang w:val="en"/>
              </w:rPr>
              <w:t xml:space="preserve">SLT supervise the drop off and collection of pupils and any </w:t>
            </w:r>
            <w:r w:rsidRPr="00405F0D">
              <w:rPr>
                <w:rFonts w:ascii="Arial" w:hAnsi="Arial" w:cs="Arial"/>
                <w:sz w:val="22"/>
                <w:szCs w:val="22"/>
                <w:lang w:val="en"/>
              </w:rPr>
              <w:lastRenderedPageBreak/>
              <w:t xml:space="preserve">issues are addressed.  </w:t>
            </w:r>
          </w:p>
        </w:tc>
        <w:tc>
          <w:tcPr>
            <w:tcW w:w="420" w:type="dxa"/>
            <w:shd w:val="clear" w:color="auto" w:fill="92D050"/>
            <w:vAlign w:val="center"/>
          </w:tcPr>
          <w:p w14:paraId="58291E64" w14:textId="6C4584C4" w:rsidR="00B47A01" w:rsidRPr="00561F91" w:rsidRDefault="00141586" w:rsidP="00B47A01">
            <w:pPr>
              <w:spacing w:before="120"/>
              <w:rPr>
                <w:rFonts w:ascii="Arial" w:eastAsia="Arial" w:hAnsi="Arial" w:cs="Arial"/>
                <w:b/>
                <w:sz w:val="22"/>
                <w:szCs w:val="22"/>
              </w:rPr>
            </w:pPr>
            <w:r>
              <w:rPr>
                <w:rFonts w:ascii="Arial" w:eastAsia="Arial" w:hAnsi="Arial" w:cs="Arial"/>
                <w:b/>
                <w:sz w:val="22"/>
                <w:szCs w:val="22"/>
              </w:rPr>
              <w:lastRenderedPageBreak/>
              <w:t>1</w:t>
            </w:r>
          </w:p>
        </w:tc>
        <w:tc>
          <w:tcPr>
            <w:tcW w:w="420" w:type="dxa"/>
            <w:shd w:val="clear" w:color="auto" w:fill="92D050"/>
            <w:vAlign w:val="center"/>
          </w:tcPr>
          <w:p w14:paraId="3C7FBEDD" w14:textId="420332BD" w:rsidR="00B47A01" w:rsidRPr="00561F91" w:rsidRDefault="00141586" w:rsidP="00B47A01">
            <w:pPr>
              <w:spacing w:before="120"/>
              <w:rPr>
                <w:rFonts w:ascii="Arial" w:eastAsia="Arial" w:hAnsi="Arial" w:cs="Arial"/>
                <w:b/>
                <w:sz w:val="22"/>
                <w:szCs w:val="22"/>
              </w:rPr>
            </w:pPr>
            <w:r>
              <w:rPr>
                <w:rFonts w:ascii="Arial" w:eastAsia="Arial" w:hAnsi="Arial" w:cs="Arial"/>
                <w:b/>
                <w:sz w:val="22"/>
                <w:szCs w:val="22"/>
              </w:rPr>
              <w:t>3</w:t>
            </w:r>
          </w:p>
        </w:tc>
        <w:tc>
          <w:tcPr>
            <w:tcW w:w="540" w:type="dxa"/>
            <w:tcBorders>
              <w:right w:val="single" w:sz="24" w:space="0" w:color="000000"/>
            </w:tcBorders>
            <w:shd w:val="clear" w:color="auto" w:fill="92D050"/>
            <w:vAlign w:val="center"/>
          </w:tcPr>
          <w:p w14:paraId="0BCA0AA4" w14:textId="0FBE46EB" w:rsidR="00B47A01" w:rsidRPr="00561F91" w:rsidRDefault="00141586" w:rsidP="00B47A01">
            <w:pPr>
              <w:spacing w:before="120"/>
              <w:rPr>
                <w:rFonts w:ascii="Arial" w:eastAsia="Arial" w:hAnsi="Arial" w:cs="Arial"/>
                <w:b/>
                <w:sz w:val="22"/>
                <w:szCs w:val="22"/>
              </w:rPr>
            </w:pPr>
            <w:r>
              <w:rPr>
                <w:rFonts w:ascii="Arial" w:eastAsia="Arial" w:hAnsi="Arial" w:cs="Arial"/>
                <w:b/>
                <w:sz w:val="22"/>
                <w:szCs w:val="22"/>
              </w:rPr>
              <w:t>3</w:t>
            </w:r>
          </w:p>
        </w:tc>
        <w:tc>
          <w:tcPr>
            <w:tcW w:w="3675" w:type="dxa"/>
            <w:tcBorders>
              <w:left w:val="single" w:sz="24" w:space="0" w:color="000000"/>
              <w:right w:val="single" w:sz="8" w:space="0" w:color="000000"/>
            </w:tcBorders>
            <w:vAlign w:val="center"/>
          </w:tcPr>
          <w:p w14:paraId="6106EDB3" w14:textId="6A3B442B" w:rsidR="00B47A01" w:rsidRPr="00561F91" w:rsidRDefault="00B47A01" w:rsidP="005510B9">
            <w:pPr>
              <w:spacing w:before="120"/>
              <w:ind w:left="720"/>
              <w:rPr>
                <w:rFonts w:ascii="Arial" w:eastAsia="Arial" w:hAnsi="Arial" w:cs="Arial"/>
                <w:sz w:val="22"/>
                <w:szCs w:val="22"/>
              </w:rPr>
            </w:pPr>
          </w:p>
        </w:tc>
        <w:tc>
          <w:tcPr>
            <w:tcW w:w="420" w:type="dxa"/>
            <w:tcBorders>
              <w:top w:val="single" w:sz="8" w:space="0" w:color="000000"/>
              <w:left w:val="single" w:sz="8" w:space="0" w:color="000000"/>
              <w:bottom w:val="single" w:sz="8" w:space="0" w:color="000000"/>
              <w:right w:val="single" w:sz="8" w:space="0" w:color="000000"/>
            </w:tcBorders>
            <w:vAlign w:val="center"/>
          </w:tcPr>
          <w:p w14:paraId="61D9C7BD" w14:textId="77777777" w:rsidR="00B47A01" w:rsidRPr="00561F91" w:rsidRDefault="00B47A01" w:rsidP="00B47A01">
            <w:pPr>
              <w:rPr>
                <w:rFonts w:ascii="Arial" w:eastAsia="Arial" w:hAnsi="Arial" w:cs="Arial"/>
                <w:b/>
                <w:color w:val="00B050"/>
                <w:sz w:val="22"/>
                <w:szCs w:val="22"/>
              </w:rPr>
            </w:pPr>
          </w:p>
        </w:tc>
        <w:tc>
          <w:tcPr>
            <w:tcW w:w="420" w:type="dxa"/>
            <w:tcBorders>
              <w:top w:val="single" w:sz="8" w:space="0" w:color="000000"/>
              <w:left w:val="single" w:sz="8" w:space="0" w:color="000000"/>
              <w:bottom w:val="single" w:sz="8" w:space="0" w:color="000000"/>
              <w:right w:val="single" w:sz="8" w:space="0" w:color="000000"/>
            </w:tcBorders>
            <w:vAlign w:val="center"/>
          </w:tcPr>
          <w:p w14:paraId="7AD08415" w14:textId="77777777" w:rsidR="00B47A01" w:rsidRPr="00561F91" w:rsidRDefault="00B47A01" w:rsidP="00B47A01">
            <w:pPr>
              <w:rPr>
                <w:rFonts w:ascii="Arial" w:eastAsia="Arial" w:hAnsi="Arial" w:cs="Arial"/>
                <w:b/>
                <w:color w:val="00B050"/>
                <w:sz w:val="22"/>
                <w:szCs w:val="22"/>
              </w:rPr>
            </w:pPr>
          </w:p>
        </w:tc>
        <w:tc>
          <w:tcPr>
            <w:tcW w:w="413" w:type="dxa"/>
            <w:tcBorders>
              <w:top w:val="single" w:sz="8" w:space="0" w:color="000000"/>
              <w:left w:val="single" w:sz="8" w:space="0" w:color="000000"/>
              <w:bottom w:val="single" w:sz="8" w:space="0" w:color="000000"/>
              <w:right w:val="single" w:sz="8" w:space="0" w:color="000000"/>
            </w:tcBorders>
            <w:vAlign w:val="center"/>
          </w:tcPr>
          <w:p w14:paraId="2C682572" w14:textId="77777777" w:rsidR="00B47A01" w:rsidRPr="00561F91" w:rsidRDefault="00B47A01" w:rsidP="00B47A01">
            <w:pPr>
              <w:rPr>
                <w:rFonts w:ascii="Arial" w:eastAsia="Arial" w:hAnsi="Arial" w:cs="Arial"/>
                <w:b/>
                <w:color w:val="00B050"/>
                <w:sz w:val="22"/>
                <w:szCs w:val="22"/>
              </w:rPr>
            </w:pPr>
          </w:p>
        </w:tc>
      </w:tr>
      <w:tr w:rsidR="00B47A01" w:rsidRPr="00561F91" w14:paraId="3490DAFD" w14:textId="77777777" w:rsidTr="00141586">
        <w:trPr>
          <w:trHeight w:val="620"/>
          <w:jc w:val="center"/>
        </w:trPr>
        <w:tc>
          <w:tcPr>
            <w:tcW w:w="600" w:type="dxa"/>
            <w:vAlign w:val="center"/>
          </w:tcPr>
          <w:p w14:paraId="3B4BD2A1" w14:textId="45B7EEBF" w:rsidR="00B47A01" w:rsidRPr="00561F91" w:rsidRDefault="00A86C73" w:rsidP="00B47A01">
            <w:pPr>
              <w:rPr>
                <w:rFonts w:ascii="Arial" w:eastAsia="Arial" w:hAnsi="Arial" w:cs="Arial"/>
                <w:b/>
                <w:sz w:val="22"/>
                <w:szCs w:val="22"/>
              </w:rPr>
            </w:pPr>
            <w:r w:rsidRPr="00561F91">
              <w:rPr>
                <w:rFonts w:ascii="Arial" w:eastAsia="Arial" w:hAnsi="Arial" w:cs="Arial"/>
                <w:b/>
                <w:sz w:val="22"/>
                <w:szCs w:val="22"/>
              </w:rPr>
              <w:lastRenderedPageBreak/>
              <w:t>5</w:t>
            </w:r>
            <w:r w:rsidR="00B47A01" w:rsidRPr="00561F91">
              <w:rPr>
                <w:rFonts w:ascii="Arial" w:eastAsia="Arial" w:hAnsi="Arial" w:cs="Arial"/>
                <w:b/>
                <w:sz w:val="22"/>
                <w:szCs w:val="22"/>
              </w:rPr>
              <w:t>.</w:t>
            </w:r>
          </w:p>
        </w:tc>
        <w:tc>
          <w:tcPr>
            <w:tcW w:w="3405" w:type="dxa"/>
            <w:vAlign w:val="center"/>
          </w:tcPr>
          <w:p w14:paraId="756DB7D1" w14:textId="3090A590" w:rsidR="00B47A01" w:rsidRPr="00561F91" w:rsidRDefault="00B47A01" w:rsidP="00B47A01">
            <w:pPr>
              <w:ind w:left="43"/>
              <w:rPr>
                <w:rFonts w:ascii="Arial" w:eastAsia="Arial" w:hAnsi="Arial" w:cs="Arial"/>
                <w:b/>
                <w:sz w:val="22"/>
                <w:szCs w:val="22"/>
              </w:rPr>
            </w:pPr>
            <w:r w:rsidRPr="00561F91">
              <w:rPr>
                <w:rFonts w:ascii="Arial" w:eastAsia="Arial" w:hAnsi="Arial" w:cs="Arial"/>
                <w:b/>
                <w:sz w:val="22"/>
                <w:szCs w:val="22"/>
              </w:rPr>
              <w:t>Risks of possible transmission to pupils who travel to school by wider public transport</w:t>
            </w:r>
          </w:p>
          <w:p w14:paraId="48CB516D" w14:textId="77777777" w:rsidR="00B47A01" w:rsidRPr="00561F91" w:rsidRDefault="00B47A01" w:rsidP="00B47A01">
            <w:pPr>
              <w:ind w:left="43"/>
              <w:rPr>
                <w:rFonts w:ascii="Arial" w:eastAsia="Arial" w:hAnsi="Arial" w:cs="Arial"/>
                <w:b/>
                <w:sz w:val="22"/>
                <w:szCs w:val="22"/>
              </w:rPr>
            </w:pPr>
          </w:p>
          <w:p w14:paraId="66DC3E2E" w14:textId="2C586111" w:rsidR="00B47A01" w:rsidRPr="00561F91" w:rsidRDefault="00B47A01" w:rsidP="00B47A01">
            <w:pPr>
              <w:ind w:left="43"/>
              <w:rPr>
                <w:rFonts w:ascii="Arial" w:eastAsia="Arial" w:hAnsi="Arial" w:cs="Arial"/>
                <w:sz w:val="22"/>
                <w:szCs w:val="22"/>
              </w:rPr>
            </w:pPr>
            <w:r w:rsidRPr="00561F91">
              <w:rPr>
                <w:rFonts w:ascii="Arial" w:eastAsia="Arial" w:hAnsi="Arial" w:cs="Arial"/>
                <w:sz w:val="22"/>
                <w:szCs w:val="22"/>
              </w:rPr>
              <w:t xml:space="preserve">The </w:t>
            </w:r>
            <w:r w:rsidR="007F004D">
              <w:rPr>
                <w:rStyle w:val="Hyperlink"/>
                <w:rFonts w:eastAsia="Arial"/>
                <w:color w:val="0070C0"/>
              </w:rPr>
              <w:t>Restricting Attendance during the National Lockdown: Schools</w:t>
            </w:r>
            <w:r w:rsidRPr="00561F91">
              <w:rPr>
                <w:rFonts w:ascii="Arial" w:eastAsia="Arial" w:hAnsi="Arial" w:cs="Arial"/>
                <w:sz w:val="22"/>
                <w:szCs w:val="22"/>
              </w:rPr>
              <w:t xml:space="preserve"> details a new framework for transporting pupils to and from schools</w:t>
            </w:r>
          </w:p>
        </w:tc>
        <w:tc>
          <w:tcPr>
            <w:tcW w:w="1695" w:type="dxa"/>
          </w:tcPr>
          <w:p w14:paraId="73BAA731" w14:textId="77777777" w:rsidR="00B47A01" w:rsidRPr="00561F91" w:rsidRDefault="00B47A01" w:rsidP="00B47A01">
            <w:pPr>
              <w:rPr>
                <w:rFonts w:ascii="Arial" w:eastAsia="Arial" w:hAnsi="Arial" w:cs="Arial"/>
                <w:sz w:val="22"/>
                <w:szCs w:val="22"/>
              </w:rPr>
            </w:pPr>
          </w:p>
          <w:p w14:paraId="2A4A66CB" w14:textId="32CCBEA6" w:rsidR="00B47A01" w:rsidRPr="00561F91" w:rsidRDefault="00B47A01" w:rsidP="00B47A01">
            <w:pPr>
              <w:rPr>
                <w:rFonts w:ascii="Arial" w:eastAsia="Arial" w:hAnsi="Arial" w:cs="Arial"/>
                <w:sz w:val="22"/>
                <w:szCs w:val="22"/>
              </w:rPr>
            </w:pPr>
            <w:r w:rsidRPr="00561F91">
              <w:rPr>
                <w:rFonts w:ascii="Arial" w:eastAsia="Arial" w:hAnsi="Arial" w:cs="Arial"/>
                <w:sz w:val="22"/>
                <w:szCs w:val="22"/>
              </w:rPr>
              <w:t>Pupils</w:t>
            </w:r>
          </w:p>
        </w:tc>
        <w:tc>
          <w:tcPr>
            <w:tcW w:w="4005" w:type="dxa"/>
            <w:vAlign w:val="center"/>
          </w:tcPr>
          <w:p w14:paraId="05586D0F" w14:textId="77777777" w:rsidR="00B47A01" w:rsidRPr="00561F91" w:rsidRDefault="00B47A01" w:rsidP="00B47A01">
            <w:pPr>
              <w:spacing w:before="120"/>
              <w:rPr>
                <w:rFonts w:ascii="Arial" w:eastAsia="Arial" w:hAnsi="Arial" w:cs="Arial"/>
                <w:b/>
                <w:sz w:val="22"/>
                <w:szCs w:val="22"/>
              </w:rPr>
            </w:pPr>
          </w:p>
          <w:p w14:paraId="5E7C6C33" w14:textId="639A7EF2" w:rsidR="00B47A01" w:rsidRPr="00561F91" w:rsidRDefault="005510B9" w:rsidP="00B47A01">
            <w:pPr>
              <w:spacing w:before="120"/>
              <w:rPr>
                <w:rFonts w:ascii="Arial" w:eastAsia="Arial" w:hAnsi="Arial" w:cs="Arial"/>
                <w:b/>
                <w:sz w:val="22"/>
                <w:szCs w:val="22"/>
              </w:rPr>
            </w:pPr>
            <w:r>
              <w:rPr>
                <w:rFonts w:ascii="Arial" w:eastAsia="Arial" w:hAnsi="Arial" w:cs="Arial"/>
                <w:b/>
                <w:sz w:val="22"/>
                <w:szCs w:val="22"/>
              </w:rPr>
              <w:t xml:space="preserve">Wider </w:t>
            </w:r>
            <w:r w:rsidR="00B47A01" w:rsidRPr="00561F91">
              <w:rPr>
                <w:rFonts w:ascii="Arial" w:eastAsia="Arial" w:hAnsi="Arial" w:cs="Arial"/>
                <w:b/>
                <w:sz w:val="22"/>
                <w:szCs w:val="22"/>
              </w:rPr>
              <w:t>public transport</w:t>
            </w:r>
          </w:p>
          <w:p w14:paraId="5712704A" w14:textId="7F98C342" w:rsidR="00B47A01" w:rsidRPr="00561F91" w:rsidRDefault="00B47A01" w:rsidP="00BC3B25">
            <w:pPr>
              <w:pStyle w:val="ListParagraph"/>
              <w:numPr>
                <w:ilvl w:val="0"/>
                <w:numId w:val="13"/>
              </w:numPr>
              <w:spacing w:before="120"/>
              <w:rPr>
                <w:rFonts w:ascii="Arial" w:eastAsia="Arial" w:hAnsi="Arial" w:cs="Arial"/>
                <w:sz w:val="22"/>
                <w:szCs w:val="22"/>
              </w:rPr>
            </w:pPr>
            <w:r w:rsidRPr="00561F91">
              <w:rPr>
                <w:rFonts w:ascii="Arial" w:hAnsi="Arial" w:cs="Arial"/>
                <w:sz w:val="22"/>
                <w:szCs w:val="22"/>
                <w:lang w:val="en"/>
              </w:rPr>
              <w:t xml:space="preserve">Communicate </w:t>
            </w:r>
            <w:r w:rsidR="0037371D">
              <w:rPr>
                <w:rFonts w:ascii="Arial" w:hAnsi="Arial" w:cs="Arial"/>
                <w:sz w:val="22"/>
                <w:szCs w:val="22"/>
                <w:lang w:val="en"/>
              </w:rPr>
              <w:t xml:space="preserve">to parents that </w:t>
            </w:r>
            <w:r w:rsidR="0037371D">
              <w:rPr>
                <w:rFonts w:ascii="Arial" w:hAnsi="Arial" w:cs="Arial"/>
                <w:color w:val="7030A0"/>
                <w:sz w:val="22"/>
                <w:szCs w:val="22"/>
                <w:lang w:val="en"/>
              </w:rPr>
              <w:t xml:space="preserve">children can continue to use public transport where necessary but encourage everyone to walk, cycle or scoot wherever possible and safe. This will help to reduce pressure on the public transport network and allow social distancing to be practised. </w:t>
            </w:r>
          </w:p>
          <w:p w14:paraId="42471445" w14:textId="61344BCE" w:rsidR="00B47A01" w:rsidRPr="0037371D" w:rsidRDefault="00B47A01" w:rsidP="0037371D">
            <w:pPr>
              <w:pStyle w:val="ListParagraph"/>
              <w:numPr>
                <w:ilvl w:val="0"/>
                <w:numId w:val="13"/>
              </w:numPr>
              <w:spacing w:before="120"/>
              <w:rPr>
                <w:rFonts w:ascii="Arial" w:eastAsia="Arial" w:hAnsi="Arial" w:cs="Arial"/>
                <w:sz w:val="22"/>
                <w:szCs w:val="22"/>
              </w:rPr>
            </w:pPr>
            <w:r w:rsidRPr="0037371D">
              <w:rPr>
                <w:rFonts w:ascii="Arial" w:eastAsia="Arial" w:hAnsi="Arial" w:cs="Arial"/>
                <w:sz w:val="22"/>
                <w:szCs w:val="22"/>
              </w:rPr>
              <w:t xml:space="preserve">Leaders to liaise </w:t>
            </w:r>
            <w:r w:rsidRPr="0037371D">
              <w:rPr>
                <w:rFonts w:ascii="Arial" w:hAnsi="Arial" w:cs="Arial"/>
                <w:sz w:val="22"/>
                <w:szCs w:val="22"/>
                <w:lang w:val="en"/>
              </w:rPr>
              <w:t>with partners to consider staggered start times to enable more journeys to take place outside of peak hours where feasible</w:t>
            </w:r>
            <w:r w:rsidR="0037371D" w:rsidRPr="0037371D">
              <w:rPr>
                <w:rFonts w:ascii="Arial" w:hAnsi="Arial" w:cs="Arial"/>
                <w:sz w:val="22"/>
                <w:szCs w:val="22"/>
                <w:lang w:val="en"/>
              </w:rPr>
              <w:t>.</w:t>
            </w:r>
          </w:p>
          <w:p w14:paraId="03564BCC" w14:textId="0B5EA806" w:rsidR="00B47A01" w:rsidRPr="00561F91" w:rsidRDefault="00B47A01" w:rsidP="00BC3B25">
            <w:pPr>
              <w:pStyle w:val="ListParagraph"/>
              <w:numPr>
                <w:ilvl w:val="0"/>
                <w:numId w:val="13"/>
              </w:numPr>
              <w:spacing w:before="120"/>
              <w:rPr>
                <w:rFonts w:ascii="Arial" w:eastAsia="Arial" w:hAnsi="Arial" w:cs="Arial"/>
                <w:b/>
                <w:sz w:val="22"/>
                <w:szCs w:val="22"/>
              </w:rPr>
            </w:pPr>
            <w:r w:rsidRPr="00561F91">
              <w:rPr>
                <w:rFonts w:ascii="Arial" w:hAnsi="Arial" w:cs="Arial"/>
                <w:sz w:val="22"/>
                <w:lang w:val="en"/>
              </w:rPr>
              <w:t xml:space="preserve">Refer any families using public transport to the </w:t>
            </w:r>
            <w:hyperlink r:id="rId32" w:history="1">
              <w:r w:rsidRPr="00405F0D">
                <w:rPr>
                  <w:rStyle w:val="Hyperlink"/>
                  <w:rFonts w:ascii="Arial" w:hAnsi="Arial" w:cs="Arial"/>
                  <w:color w:val="0070C0"/>
                  <w:sz w:val="22"/>
                  <w:szCs w:val="22"/>
                  <w:lang w:val="en"/>
                </w:rPr>
                <w:t>safer travel guidance for passengers</w:t>
              </w:r>
            </w:hyperlink>
            <w:r w:rsidRPr="00405F0D">
              <w:rPr>
                <w:rFonts w:ascii="Arial" w:hAnsi="Arial" w:cs="Arial"/>
                <w:color w:val="0070C0"/>
                <w:sz w:val="22"/>
                <w:szCs w:val="22"/>
                <w:lang w:val="en"/>
              </w:rPr>
              <w:t>.</w:t>
            </w:r>
          </w:p>
        </w:tc>
        <w:tc>
          <w:tcPr>
            <w:tcW w:w="420" w:type="dxa"/>
            <w:shd w:val="clear" w:color="auto" w:fill="92D050"/>
            <w:vAlign w:val="center"/>
          </w:tcPr>
          <w:p w14:paraId="20A6809E" w14:textId="12C8AFCB" w:rsidR="00B47A01" w:rsidRPr="00141586" w:rsidRDefault="00141586" w:rsidP="00B47A01">
            <w:pPr>
              <w:spacing w:before="120"/>
              <w:rPr>
                <w:rFonts w:ascii="Arial" w:eastAsia="Arial" w:hAnsi="Arial" w:cs="Arial"/>
                <w:b/>
                <w:sz w:val="22"/>
                <w:szCs w:val="22"/>
              </w:rPr>
            </w:pPr>
            <w:r>
              <w:rPr>
                <w:rFonts w:ascii="Arial" w:eastAsia="Arial" w:hAnsi="Arial" w:cs="Arial"/>
                <w:b/>
                <w:sz w:val="22"/>
                <w:szCs w:val="22"/>
              </w:rPr>
              <w:t>1</w:t>
            </w:r>
          </w:p>
        </w:tc>
        <w:tc>
          <w:tcPr>
            <w:tcW w:w="420" w:type="dxa"/>
            <w:shd w:val="clear" w:color="auto" w:fill="92D050"/>
            <w:vAlign w:val="center"/>
          </w:tcPr>
          <w:p w14:paraId="2EA0E705" w14:textId="46FB9697" w:rsidR="00B47A01" w:rsidRPr="00141586" w:rsidRDefault="00141586" w:rsidP="00B47A01">
            <w:pPr>
              <w:spacing w:before="120"/>
              <w:rPr>
                <w:rFonts w:ascii="Arial" w:eastAsia="Arial" w:hAnsi="Arial" w:cs="Arial"/>
                <w:b/>
                <w:sz w:val="22"/>
                <w:szCs w:val="22"/>
              </w:rPr>
            </w:pPr>
            <w:r>
              <w:rPr>
                <w:rFonts w:ascii="Arial" w:eastAsia="Arial" w:hAnsi="Arial" w:cs="Arial"/>
                <w:b/>
                <w:sz w:val="22"/>
                <w:szCs w:val="22"/>
              </w:rPr>
              <w:t>3</w:t>
            </w:r>
          </w:p>
        </w:tc>
        <w:tc>
          <w:tcPr>
            <w:tcW w:w="540" w:type="dxa"/>
            <w:tcBorders>
              <w:right w:val="single" w:sz="24" w:space="0" w:color="000000"/>
            </w:tcBorders>
            <w:shd w:val="clear" w:color="auto" w:fill="92D050"/>
            <w:vAlign w:val="center"/>
          </w:tcPr>
          <w:p w14:paraId="6DCB7871" w14:textId="49F848A0" w:rsidR="00B47A01" w:rsidRPr="00141586" w:rsidRDefault="00141586" w:rsidP="00B47A01">
            <w:pPr>
              <w:spacing w:before="120"/>
              <w:rPr>
                <w:rFonts w:ascii="Arial" w:eastAsia="Arial" w:hAnsi="Arial" w:cs="Arial"/>
                <w:b/>
                <w:sz w:val="22"/>
                <w:szCs w:val="22"/>
              </w:rPr>
            </w:pPr>
            <w:r>
              <w:rPr>
                <w:rFonts w:ascii="Arial" w:eastAsia="Arial" w:hAnsi="Arial" w:cs="Arial"/>
                <w:b/>
                <w:sz w:val="22"/>
                <w:szCs w:val="22"/>
              </w:rPr>
              <w:t>3</w:t>
            </w:r>
          </w:p>
        </w:tc>
        <w:tc>
          <w:tcPr>
            <w:tcW w:w="3675" w:type="dxa"/>
            <w:tcBorders>
              <w:left w:val="single" w:sz="24" w:space="0" w:color="000000"/>
              <w:right w:val="single" w:sz="8" w:space="0" w:color="000000"/>
            </w:tcBorders>
            <w:vAlign w:val="center"/>
          </w:tcPr>
          <w:p w14:paraId="31D867C9" w14:textId="428B6D47" w:rsidR="008F10DF" w:rsidRPr="00561F91" w:rsidRDefault="008F10DF" w:rsidP="00B47A01">
            <w:pPr>
              <w:spacing w:before="120"/>
              <w:ind w:left="360"/>
              <w:rPr>
                <w:rFonts w:ascii="Arial" w:eastAsia="Arial" w:hAnsi="Arial" w:cs="Arial"/>
                <w:sz w:val="22"/>
                <w:szCs w:val="22"/>
              </w:rPr>
            </w:pPr>
          </w:p>
        </w:tc>
        <w:tc>
          <w:tcPr>
            <w:tcW w:w="420" w:type="dxa"/>
            <w:tcBorders>
              <w:top w:val="single" w:sz="8" w:space="0" w:color="000000"/>
              <w:left w:val="single" w:sz="8" w:space="0" w:color="000000"/>
              <w:bottom w:val="single" w:sz="8" w:space="0" w:color="000000"/>
              <w:right w:val="single" w:sz="8" w:space="0" w:color="000000"/>
            </w:tcBorders>
            <w:vAlign w:val="center"/>
          </w:tcPr>
          <w:p w14:paraId="561250AD" w14:textId="77777777" w:rsidR="00B47A01" w:rsidRPr="00561F91" w:rsidRDefault="00B47A01" w:rsidP="00B47A01">
            <w:pPr>
              <w:rPr>
                <w:rFonts w:ascii="Arial" w:eastAsia="Arial" w:hAnsi="Arial" w:cs="Arial"/>
                <w:b/>
                <w:color w:val="00B050"/>
                <w:sz w:val="22"/>
                <w:szCs w:val="22"/>
              </w:rPr>
            </w:pPr>
          </w:p>
        </w:tc>
        <w:tc>
          <w:tcPr>
            <w:tcW w:w="420" w:type="dxa"/>
            <w:tcBorders>
              <w:top w:val="single" w:sz="8" w:space="0" w:color="000000"/>
              <w:left w:val="single" w:sz="8" w:space="0" w:color="000000"/>
              <w:bottom w:val="single" w:sz="8" w:space="0" w:color="000000"/>
              <w:right w:val="single" w:sz="8" w:space="0" w:color="000000"/>
            </w:tcBorders>
            <w:vAlign w:val="center"/>
          </w:tcPr>
          <w:p w14:paraId="17ADE1B4" w14:textId="77777777" w:rsidR="00B47A01" w:rsidRPr="00561F91" w:rsidRDefault="00B47A01" w:rsidP="00B47A01">
            <w:pPr>
              <w:rPr>
                <w:rFonts w:ascii="Arial" w:eastAsia="Arial" w:hAnsi="Arial" w:cs="Arial"/>
                <w:b/>
                <w:color w:val="00B050"/>
                <w:sz w:val="22"/>
                <w:szCs w:val="22"/>
              </w:rPr>
            </w:pPr>
          </w:p>
        </w:tc>
        <w:tc>
          <w:tcPr>
            <w:tcW w:w="413" w:type="dxa"/>
            <w:tcBorders>
              <w:top w:val="single" w:sz="8" w:space="0" w:color="000000"/>
              <w:left w:val="single" w:sz="8" w:space="0" w:color="000000"/>
              <w:bottom w:val="single" w:sz="8" w:space="0" w:color="000000"/>
              <w:right w:val="single" w:sz="8" w:space="0" w:color="000000"/>
            </w:tcBorders>
            <w:vAlign w:val="center"/>
          </w:tcPr>
          <w:p w14:paraId="04B87C9A" w14:textId="77777777" w:rsidR="00B47A01" w:rsidRPr="00561F91" w:rsidRDefault="00B47A01" w:rsidP="00B47A01">
            <w:pPr>
              <w:rPr>
                <w:rFonts w:ascii="Arial" w:eastAsia="Arial" w:hAnsi="Arial" w:cs="Arial"/>
                <w:b/>
                <w:color w:val="00B050"/>
                <w:sz w:val="22"/>
                <w:szCs w:val="22"/>
              </w:rPr>
            </w:pPr>
          </w:p>
        </w:tc>
      </w:tr>
      <w:tr w:rsidR="00B47A01" w:rsidRPr="00561F91" w14:paraId="5D649819" w14:textId="77777777" w:rsidTr="00141586">
        <w:trPr>
          <w:trHeight w:val="620"/>
          <w:jc w:val="center"/>
        </w:trPr>
        <w:tc>
          <w:tcPr>
            <w:tcW w:w="600" w:type="dxa"/>
            <w:vAlign w:val="center"/>
          </w:tcPr>
          <w:p w14:paraId="3CF7CD6D" w14:textId="3C982618" w:rsidR="00B47A01" w:rsidRPr="00561F91" w:rsidRDefault="00B47A01" w:rsidP="00B47A01">
            <w:pPr>
              <w:rPr>
                <w:rFonts w:ascii="Arial" w:eastAsia="Arial" w:hAnsi="Arial" w:cs="Arial"/>
                <w:b/>
                <w:sz w:val="22"/>
                <w:szCs w:val="22"/>
              </w:rPr>
            </w:pPr>
            <w:r w:rsidRPr="00561F91">
              <w:rPr>
                <w:rFonts w:ascii="Arial" w:eastAsia="Arial" w:hAnsi="Arial" w:cs="Arial"/>
                <w:b/>
                <w:color w:val="7030A0"/>
                <w:sz w:val="22"/>
                <w:szCs w:val="22"/>
              </w:rPr>
              <w:t xml:space="preserve"> </w:t>
            </w:r>
            <w:r w:rsidR="00A86C73" w:rsidRPr="00561F91">
              <w:rPr>
                <w:rFonts w:ascii="Arial" w:eastAsia="Arial" w:hAnsi="Arial" w:cs="Arial"/>
                <w:b/>
                <w:sz w:val="22"/>
                <w:szCs w:val="22"/>
              </w:rPr>
              <w:t>6</w:t>
            </w:r>
            <w:r w:rsidRPr="00561F91">
              <w:rPr>
                <w:rFonts w:ascii="Arial" w:eastAsia="Arial" w:hAnsi="Arial" w:cs="Arial"/>
                <w:b/>
                <w:sz w:val="22"/>
                <w:szCs w:val="22"/>
              </w:rPr>
              <w:t xml:space="preserve">. </w:t>
            </w:r>
          </w:p>
        </w:tc>
        <w:tc>
          <w:tcPr>
            <w:tcW w:w="3405" w:type="dxa"/>
            <w:vAlign w:val="center"/>
          </w:tcPr>
          <w:p w14:paraId="31ECD810" w14:textId="77777777" w:rsidR="00B47A01" w:rsidRPr="00561F91" w:rsidRDefault="00B47A01" w:rsidP="00B47A01">
            <w:pPr>
              <w:ind w:left="43"/>
              <w:rPr>
                <w:rFonts w:ascii="Arial" w:eastAsia="Arial" w:hAnsi="Arial" w:cs="Arial"/>
                <w:b/>
                <w:sz w:val="22"/>
                <w:szCs w:val="22"/>
              </w:rPr>
            </w:pPr>
          </w:p>
          <w:p w14:paraId="6629B840" w14:textId="01D3EC69" w:rsidR="00B47A01" w:rsidRPr="00561F91" w:rsidRDefault="00B47A01" w:rsidP="00B47A01">
            <w:pPr>
              <w:rPr>
                <w:rFonts w:ascii="Arial" w:eastAsia="Arial" w:hAnsi="Arial" w:cs="Arial"/>
                <w:b/>
                <w:sz w:val="22"/>
                <w:szCs w:val="22"/>
              </w:rPr>
            </w:pPr>
            <w:r w:rsidRPr="00561F91">
              <w:rPr>
                <w:rFonts w:ascii="Arial" w:eastAsia="Arial" w:hAnsi="Arial" w:cs="Arial"/>
                <w:b/>
                <w:sz w:val="22"/>
                <w:szCs w:val="22"/>
              </w:rPr>
              <w:t xml:space="preserve">Risk of ongoing contamination from people (staff, parents/carers, </w:t>
            </w:r>
            <w:r w:rsidR="00AF1FA0" w:rsidRPr="00561F91">
              <w:rPr>
                <w:rFonts w:ascii="Arial" w:eastAsia="Arial" w:hAnsi="Arial" w:cs="Arial"/>
                <w:b/>
                <w:sz w:val="22"/>
                <w:szCs w:val="22"/>
              </w:rPr>
              <w:t xml:space="preserve">visitors, </w:t>
            </w:r>
            <w:r w:rsidRPr="00561F91">
              <w:rPr>
                <w:rFonts w:ascii="Arial" w:eastAsia="Arial" w:hAnsi="Arial" w:cs="Arial"/>
                <w:b/>
                <w:sz w:val="22"/>
                <w:szCs w:val="22"/>
              </w:rPr>
              <w:t xml:space="preserve">contractors and/or deliveries) coming into school </w:t>
            </w:r>
          </w:p>
          <w:p w14:paraId="698E524E" w14:textId="77777777" w:rsidR="00B47A01" w:rsidRPr="00561F91" w:rsidRDefault="00B47A01" w:rsidP="00B47A01">
            <w:pPr>
              <w:ind w:left="43"/>
              <w:rPr>
                <w:rFonts w:ascii="Arial" w:eastAsia="Arial" w:hAnsi="Arial" w:cs="Arial"/>
                <w:b/>
                <w:sz w:val="22"/>
                <w:szCs w:val="22"/>
              </w:rPr>
            </w:pPr>
          </w:p>
          <w:p w14:paraId="0990AD89" w14:textId="77777777" w:rsidR="00B47A01" w:rsidRPr="00561F91" w:rsidRDefault="00B47A01" w:rsidP="00B47A01">
            <w:pPr>
              <w:ind w:left="43"/>
              <w:rPr>
                <w:rFonts w:ascii="Arial" w:eastAsia="Arial" w:hAnsi="Arial" w:cs="Arial"/>
                <w:b/>
                <w:sz w:val="22"/>
                <w:szCs w:val="22"/>
              </w:rPr>
            </w:pPr>
          </w:p>
        </w:tc>
        <w:tc>
          <w:tcPr>
            <w:tcW w:w="1695" w:type="dxa"/>
          </w:tcPr>
          <w:p w14:paraId="13F85920" w14:textId="77777777" w:rsidR="00B47A01" w:rsidRPr="00561F91" w:rsidRDefault="00B47A01" w:rsidP="00B47A01">
            <w:pPr>
              <w:rPr>
                <w:rFonts w:ascii="Arial" w:eastAsia="Arial" w:hAnsi="Arial" w:cs="Arial"/>
                <w:sz w:val="22"/>
                <w:szCs w:val="22"/>
              </w:rPr>
            </w:pPr>
          </w:p>
          <w:p w14:paraId="0E5E1992" w14:textId="397FCB7C" w:rsidR="00B47A01" w:rsidRPr="00561F91" w:rsidRDefault="00B47A01" w:rsidP="00B47A01">
            <w:pPr>
              <w:rPr>
                <w:rFonts w:ascii="Arial" w:eastAsia="Arial" w:hAnsi="Arial" w:cs="Arial"/>
                <w:sz w:val="22"/>
                <w:szCs w:val="22"/>
              </w:rPr>
            </w:pPr>
            <w:r w:rsidRPr="00561F91">
              <w:rPr>
                <w:rFonts w:ascii="Arial" w:eastAsia="Arial" w:hAnsi="Arial" w:cs="Arial"/>
                <w:sz w:val="22"/>
                <w:szCs w:val="22"/>
              </w:rPr>
              <w:t xml:space="preserve">All members of the school community </w:t>
            </w:r>
          </w:p>
        </w:tc>
        <w:tc>
          <w:tcPr>
            <w:tcW w:w="4005" w:type="dxa"/>
            <w:vAlign w:val="center"/>
          </w:tcPr>
          <w:p w14:paraId="516D76FD" w14:textId="25BDC6EB" w:rsidR="009F44BA" w:rsidRPr="00405F0D" w:rsidRDefault="009F44BA" w:rsidP="009F44BA">
            <w:pPr>
              <w:pStyle w:val="NormalWeb"/>
              <w:numPr>
                <w:ilvl w:val="0"/>
                <w:numId w:val="2"/>
              </w:numPr>
              <w:spacing w:before="300" w:beforeAutospacing="0" w:after="300" w:afterAutospacing="0"/>
              <w:rPr>
                <w:rFonts w:ascii="Arial" w:hAnsi="Arial" w:cs="Arial"/>
                <w:b/>
                <w:bCs/>
                <w:i/>
                <w:iCs/>
                <w:sz w:val="22"/>
                <w:szCs w:val="22"/>
              </w:rPr>
            </w:pPr>
            <w:r w:rsidRPr="00405F0D">
              <w:rPr>
                <w:rFonts w:ascii="Arial" w:hAnsi="Arial" w:cs="Arial"/>
                <w:b/>
                <w:bCs/>
                <w:i/>
                <w:iCs/>
                <w:sz w:val="22"/>
                <w:szCs w:val="22"/>
              </w:rPr>
              <w:t>Face coverings:</w:t>
            </w:r>
          </w:p>
          <w:p w14:paraId="7C84E8BA" w14:textId="1A8F9B8E" w:rsidR="009F44BA" w:rsidRPr="00405F0D" w:rsidRDefault="009F44BA" w:rsidP="009F44BA">
            <w:pPr>
              <w:pStyle w:val="NormalWeb"/>
              <w:numPr>
                <w:ilvl w:val="0"/>
                <w:numId w:val="2"/>
              </w:numPr>
              <w:spacing w:before="300" w:beforeAutospacing="0" w:after="300" w:afterAutospacing="0"/>
              <w:rPr>
                <w:rFonts w:ascii="Arial" w:hAnsi="Arial" w:cs="Arial"/>
                <w:i/>
                <w:iCs/>
                <w:sz w:val="22"/>
                <w:szCs w:val="22"/>
              </w:rPr>
            </w:pPr>
            <w:r w:rsidRPr="00405F0D">
              <w:rPr>
                <w:rFonts w:ascii="Arial" w:hAnsi="Arial" w:cs="Arial"/>
                <w:i/>
                <w:iCs/>
                <w:sz w:val="22"/>
                <w:szCs w:val="22"/>
              </w:rPr>
              <w:t xml:space="preserve">(refer to the government guidance on face coverings included in section 2 above and detail the local </w:t>
            </w:r>
            <w:r w:rsidR="0043728F">
              <w:rPr>
                <w:rFonts w:ascii="Arial" w:hAnsi="Arial" w:cs="Arial"/>
                <w:i/>
                <w:iCs/>
                <w:sz w:val="22"/>
                <w:szCs w:val="22"/>
              </w:rPr>
              <w:t xml:space="preserve">policy </w:t>
            </w:r>
            <w:r w:rsidRPr="00405F0D">
              <w:rPr>
                <w:rFonts w:ascii="Arial" w:hAnsi="Arial" w:cs="Arial"/>
                <w:i/>
                <w:iCs/>
                <w:sz w:val="22"/>
                <w:szCs w:val="22"/>
              </w:rPr>
              <w:t>for the wearing of face coverings for adults coming onto the school site</w:t>
            </w:r>
            <w:r w:rsidR="00B50361" w:rsidRPr="00405F0D">
              <w:rPr>
                <w:rFonts w:ascii="Arial" w:hAnsi="Arial" w:cs="Arial"/>
                <w:i/>
                <w:iCs/>
                <w:sz w:val="22"/>
                <w:szCs w:val="22"/>
              </w:rPr>
              <w:t xml:space="preserve"> and how this will be communicated </w:t>
            </w:r>
            <w:r w:rsidRPr="00405F0D">
              <w:rPr>
                <w:rFonts w:ascii="Arial" w:hAnsi="Arial" w:cs="Arial"/>
                <w:i/>
                <w:iCs/>
                <w:sz w:val="22"/>
                <w:szCs w:val="22"/>
              </w:rPr>
              <w:t>in this section of the risk assessment</w:t>
            </w:r>
            <w:r w:rsidR="000E1FCF">
              <w:rPr>
                <w:rFonts w:ascii="Arial" w:hAnsi="Arial" w:cs="Arial"/>
                <w:i/>
                <w:iCs/>
                <w:sz w:val="22"/>
                <w:szCs w:val="22"/>
              </w:rPr>
              <w:t xml:space="preserve">.  </w:t>
            </w:r>
            <w:r w:rsidR="0043728F" w:rsidRPr="0043728F">
              <w:rPr>
                <w:rFonts w:ascii="Arial" w:hAnsi="Arial" w:cs="Arial"/>
                <w:i/>
                <w:iCs/>
                <w:color w:val="9BBB59" w:themeColor="accent3"/>
                <w:sz w:val="22"/>
                <w:szCs w:val="22"/>
              </w:rPr>
              <w:t xml:space="preserve">Details </w:t>
            </w:r>
            <w:r w:rsidR="0043728F" w:rsidRPr="0043728F">
              <w:rPr>
                <w:rFonts w:ascii="Arial" w:hAnsi="Arial" w:cs="Arial"/>
                <w:i/>
                <w:iCs/>
                <w:color w:val="9BBB59" w:themeColor="accent3"/>
                <w:sz w:val="22"/>
                <w:szCs w:val="22"/>
              </w:rPr>
              <w:lastRenderedPageBreak/>
              <w:t xml:space="preserve">should also be </w:t>
            </w:r>
            <w:r w:rsidR="000E1FCF" w:rsidRPr="0043728F">
              <w:rPr>
                <w:rFonts w:ascii="Arial" w:hAnsi="Arial" w:cs="Arial"/>
                <w:i/>
                <w:iCs/>
                <w:color w:val="9BBB59" w:themeColor="accent3"/>
                <w:sz w:val="22"/>
                <w:szCs w:val="22"/>
              </w:rPr>
              <w:t xml:space="preserve">given as to how any updates to school policy </w:t>
            </w:r>
            <w:r w:rsidR="000E1FCF">
              <w:rPr>
                <w:rFonts w:ascii="Arial" w:hAnsi="Arial" w:cs="Arial"/>
                <w:i/>
                <w:iCs/>
                <w:color w:val="9BBB59" w:themeColor="accent3"/>
                <w:sz w:val="22"/>
                <w:szCs w:val="22"/>
              </w:rPr>
              <w:t>on face coverings</w:t>
            </w:r>
            <w:r w:rsidR="0043728F">
              <w:rPr>
                <w:rFonts w:ascii="Arial" w:hAnsi="Arial" w:cs="Arial"/>
                <w:i/>
                <w:iCs/>
                <w:color w:val="9BBB59" w:themeColor="accent3"/>
                <w:sz w:val="22"/>
                <w:szCs w:val="22"/>
              </w:rPr>
              <w:t xml:space="preserve"> will be </w:t>
            </w:r>
            <w:r w:rsidR="000E1FCF">
              <w:rPr>
                <w:rFonts w:ascii="Arial" w:hAnsi="Arial" w:cs="Arial"/>
                <w:i/>
                <w:iCs/>
                <w:color w:val="9BBB59" w:themeColor="accent3"/>
                <w:sz w:val="22"/>
                <w:szCs w:val="22"/>
              </w:rPr>
              <w:t xml:space="preserve">communicated in the event </w:t>
            </w:r>
            <w:r w:rsidR="0043728F">
              <w:rPr>
                <w:rFonts w:ascii="Arial" w:hAnsi="Arial" w:cs="Arial"/>
                <w:i/>
                <w:iCs/>
                <w:color w:val="9BBB59" w:themeColor="accent3"/>
                <w:sz w:val="22"/>
                <w:szCs w:val="22"/>
              </w:rPr>
              <w:t xml:space="preserve">of </w:t>
            </w:r>
            <w:r w:rsidR="000E1FCF">
              <w:rPr>
                <w:rFonts w:ascii="Arial" w:hAnsi="Arial" w:cs="Arial"/>
                <w:i/>
                <w:iCs/>
                <w:color w:val="9BBB59" w:themeColor="accent3"/>
                <w:sz w:val="22"/>
                <w:szCs w:val="22"/>
              </w:rPr>
              <w:t xml:space="preserve">any </w:t>
            </w:r>
            <w:r w:rsidR="000E1FCF" w:rsidRPr="000E1FCF">
              <w:rPr>
                <w:rFonts w:ascii="Arial" w:hAnsi="Arial" w:cs="Arial"/>
                <w:i/>
                <w:iCs/>
                <w:color w:val="9BBB59" w:themeColor="accent3"/>
                <w:sz w:val="22"/>
                <w:szCs w:val="22"/>
              </w:rPr>
              <w:t xml:space="preserve">changes </w:t>
            </w:r>
            <w:r w:rsidR="0043728F">
              <w:rPr>
                <w:rFonts w:ascii="Arial" w:hAnsi="Arial" w:cs="Arial"/>
                <w:i/>
                <w:iCs/>
                <w:color w:val="9BBB59" w:themeColor="accent3"/>
                <w:sz w:val="22"/>
                <w:szCs w:val="22"/>
              </w:rPr>
              <w:t xml:space="preserve">to the </w:t>
            </w:r>
            <w:r w:rsidR="000E1FCF" w:rsidRPr="000E1FCF">
              <w:rPr>
                <w:rFonts w:ascii="Arial" w:hAnsi="Arial" w:cs="Arial"/>
                <w:i/>
                <w:iCs/>
                <w:color w:val="9BBB59" w:themeColor="accent3"/>
                <w:sz w:val="22"/>
                <w:szCs w:val="22"/>
              </w:rPr>
              <w:t>local tier restrictions.</w:t>
            </w:r>
            <w:r w:rsidR="000E1FCF" w:rsidRPr="00B35FB3">
              <w:rPr>
                <w:rFonts w:ascii="Arial" w:hAnsi="Arial" w:cs="Arial"/>
                <w:i/>
                <w:iCs/>
                <w:sz w:val="22"/>
                <w:szCs w:val="22"/>
              </w:rPr>
              <w:t>)</w:t>
            </w:r>
          </w:p>
          <w:p w14:paraId="1744D4B1" w14:textId="77777777" w:rsidR="00E4762C" w:rsidRDefault="00B47A01" w:rsidP="00BC3B25">
            <w:pPr>
              <w:numPr>
                <w:ilvl w:val="0"/>
                <w:numId w:val="2"/>
              </w:numPr>
              <w:spacing w:before="120"/>
              <w:rPr>
                <w:rFonts w:ascii="Arial" w:eastAsia="Arial" w:hAnsi="Arial" w:cs="Arial"/>
                <w:color w:val="0B0C0C"/>
                <w:sz w:val="22"/>
                <w:szCs w:val="22"/>
                <w:highlight w:val="white"/>
              </w:rPr>
            </w:pPr>
            <w:r w:rsidRPr="00561F91">
              <w:rPr>
                <w:rFonts w:ascii="Arial" w:eastAsia="Arial" w:hAnsi="Arial" w:cs="Arial"/>
                <w:color w:val="0B0C0C"/>
                <w:sz w:val="22"/>
                <w:szCs w:val="22"/>
                <w:highlight w:val="white"/>
              </w:rPr>
              <w:t>Ensure contractors, school meal providers, milk providers and fruit providers can fulfil all risk assessment requirements</w:t>
            </w:r>
          </w:p>
          <w:p w14:paraId="50D2BE48" w14:textId="02B631AA" w:rsidR="00B47A01" w:rsidRDefault="00E4762C" w:rsidP="00BC3B25">
            <w:pPr>
              <w:numPr>
                <w:ilvl w:val="0"/>
                <w:numId w:val="2"/>
              </w:numPr>
              <w:spacing w:before="120"/>
              <w:rPr>
                <w:rFonts w:ascii="Arial" w:eastAsia="Arial" w:hAnsi="Arial" w:cs="Arial"/>
                <w:color w:val="0B0C0C"/>
                <w:sz w:val="22"/>
                <w:szCs w:val="22"/>
                <w:highlight w:val="white"/>
              </w:rPr>
            </w:pPr>
            <w:r>
              <w:rPr>
                <w:rFonts w:ascii="Arial" w:eastAsia="Arial" w:hAnsi="Arial" w:cs="Arial"/>
                <w:color w:val="0B0C0C"/>
                <w:sz w:val="22"/>
                <w:szCs w:val="22"/>
                <w:highlight w:val="white"/>
              </w:rPr>
              <w:t>A copy of the COVID-19 specific risk assessment for catering contractors is kept by the school</w:t>
            </w:r>
            <w:r w:rsidR="00B47A01" w:rsidRPr="00561F91">
              <w:rPr>
                <w:rFonts w:ascii="Arial" w:eastAsia="Arial" w:hAnsi="Arial" w:cs="Arial"/>
                <w:color w:val="0B0C0C"/>
                <w:sz w:val="22"/>
                <w:szCs w:val="22"/>
                <w:highlight w:val="white"/>
              </w:rPr>
              <w:t xml:space="preserve"> </w:t>
            </w:r>
          </w:p>
          <w:p w14:paraId="0DBA742A" w14:textId="753E352F" w:rsidR="00E4762C" w:rsidRPr="00561F91" w:rsidRDefault="00E4762C" w:rsidP="00BC3B25">
            <w:pPr>
              <w:numPr>
                <w:ilvl w:val="0"/>
                <w:numId w:val="2"/>
              </w:numPr>
              <w:spacing w:before="120"/>
              <w:rPr>
                <w:rFonts w:ascii="Arial" w:eastAsia="Arial" w:hAnsi="Arial" w:cs="Arial"/>
                <w:color w:val="0B0C0C"/>
                <w:sz w:val="22"/>
                <w:szCs w:val="22"/>
                <w:highlight w:val="white"/>
              </w:rPr>
            </w:pPr>
            <w:r>
              <w:rPr>
                <w:rFonts w:ascii="Arial" w:eastAsia="Arial" w:hAnsi="Arial" w:cs="Arial"/>
                <w:color w:val="0B0C0C"/>
                <w:sz w:val="22"/>
                <w:szCs w:val="22"/>
                <w:highlight w:val="white"/>
              </w:rPr>
              <w:t>Opportunities for adults to share stationery and cutlery are minimised</w:t>
            </w:r>
          </w:p>
          <w:p w14:paraId="2283FB33" w14:textId="640C4AF9" w:rsidR="00B47A01" w:rsidRPr="00561F91" w:rsidRDefault="00B47A01" w:rsidP="00BC3B25">
            <w:pPr>
              <w:numPr>
                <w:ilvl w:val="0"/>
                <w:numId w:val="2"/>
              </w:numPr>
              <w:spacing w:before="120"/>
              <w:rPr>
                <w:rFonts w:ascii="Arial" w:eastAsia="Arial" w:hAnsi="Arial" w:cs="Arial"/>
                <w:sz w:val="22"/>
                <w:szCs w:val="22"/>
              </w:rPr>
            </w:pPr>
            <w:r w:rsidRPr="00561F91">
              <w:rPr>
                <w:rFonts w:ascii="Arial" w:eastAsia="Arial" w:hAnsi="Arial" w:cs="Arial"/>
                <w:color w:val="0B0C0C"/>
                <w:sz w:val="22"/>
                <w:szCs w:val="22"/>
                <w:highlight w:val="white"/>
              </w:rPr>
              <w:t>Contractors aware of any changes to school day – e.g. staggered lunchtimes</w:t>
            </w:r>
            <w:r w:rsidR="0037371D">
              <w:rPr>
                <w:rFonts w:ascii="Arial" w:eastAsia="Arial" w:hAnsi="Arial" w:cs="Arial"/>
                <w:color w:val="0B0C0C"/>
                <w:sz w:val="22"/>
                <w:szCs w:val="22"/>
              </w:rPr>
              <w:t xml:space="preserve"> </w:t>
            </w:r>
            <w:r w:rsidR="0037371D">
              <w:rPr>
                <w:rFonts w:ascii="Arial" w:eastAsia="Arial" w:hAnsi="Arial" w:cs="Arial"/>
                <w:color w:val="7030A0"/>
                <w:sz w:val="22"/>
                <w:szCs w:val="22"/>
              </w:rPr>
              <w:t>and the local control measures in place.</w:t>
            </w:r>
          </w:p>
          <w:p w14:paraId="060BEE3C" w14:textId="17733E19" w:rsidR="00B47A01" w:rsidRPr="00561F91" w:rsidRDefault="00B47A01" w:rsidP="00BC3B25">
            <w:pPr>
              <w:numPr>
                <w:ilvl w:val="0"/>
                <w:numId w:val="2"/>
              </w:numPr>
              <w:spacing w:before="120"/>
              <w:rPr>
                <w:rFonts w:ascii="Arial" w:eastAsia="Arial" w:hAnsi="Arial" w:cs="Arial"/>
                <w:sz w:val="22"/>
                <w:szCs w:val="22"/>
              </w:rPr>
            </w:pPr>
            <w:r w:rsidRPr="00561F91">
              <w:rPr>
                <w:rFonts w:ascii="Arial" w:eastAsia="Arial" w:hAnsi="Arial" w:cs="Arial"/>
                <w:sz w:val="22"/>
                <w:szCs w:val="22"/>
              </w:rPr>
              <w:t>Minimise any visitors to the school and clear messages shared about social distancing procedures for adults</w:t>
            </w:r>
            <w:r w:rsidR="00885946" w:rsidRPr="00561F91">
              <w:rPr>
                <w:rFonts w:ascii="Arial" w:eastAsia="Arial" w:hAnsi="Arial" w:cs="Arial"/>
                <w:sz w:val="22"/>
                <w:szCs w:val="22"/>
              </w:rPr>
              <w:t xml:space="preserve">. </w:t>
            </w:r>
            <w:r w:rsidR="00885946" w:rsidRPr="00561F91">
              <w:rPr>
                <w:rFonts w:ascii="Arial" w:hAnsi="Arial" w:cs="Arial"/>
                <w:sz w:val="22"/>
                <w:szCs w:val="22"/>
                <w:lang w:val="en" w:eastAsia="en-GB"/>
              </w:rPr>
              <w:t>Ensure record are kept of all visitors; names, dates, and contact details.</w:t>
            </w:r>
          </w:p>
          <w:p w14:paraId="3B21F915" w14:textId="1F0E9906" w:rsidR="001011AC" w:rsidRPr="00561F91" w:rsidRDefault="001011AC" w:rsidP="00BC3B25">
            <w:pPr>
              <w:numPr>
                <w:ilvl w:val="0"/>
                <w:numId w:val="2"/>
              </w:numPr>
              <w:spacing w:before="120"/>
              <w:rPr>
                <w:rFonts w:ascii="Arial" w:eastAsia="Arial" w:hAnsi="Arial" w:cs="Arial"/>
                <w:color w:val="FF0000"/>
                <w:sz w:val="22"/>
                <w:szCs w:val="22"/>
              </w:rPr>
            </w:pPr>
            <w:r w:rsidRPr="00561F91">
              <w:rPr>
                <w:rFonts w:ascii="Arial" w:eastAsia="Arial" w:hAnsi="Arial" w:cs="Arial"/>
                <w:sz w:val="22"/>
                <w:szCs w:val="22"/>
              </w:rPr>
              <w:t>Ensure that the school engages with local immunisation services and programmes as normal</w:t>
            </w:r>
          </w:p>
          <w:p w14:paraId="12BF2E9E" w14:textId="7315BD25" w:rsidR="00B47A01" w:rsidRPr="00561F91" w:rsidRDefault="00B47A01" w:rsidP="00BC3B25">
            <w:pPr>
              <w:numPr>
                <w:ilvl w:val="0"/>
                <w:numId w:val="2"/>
              </w:numPr>
              <w:spacing w:before="120"/>
              <w:rPr>
                <w:rFonts w:ascii="Arial" w:eastAsia="Arial" w:hAnsi="Arial" w:cs="Arial"/>
                <w:sz w:val="22"/>
                <w:szCs w:val="22"/>
              </w:rPr>
            </w:pPr>
            <w:r w:rsidRPr="00561F91">
              <w:rPr>
                <w:rFonts w:ascii="Arial" w:eastAsia="Arial" w:hAnsi="Arial" w:cs="Arial"/>
                <w:sz w:val="22"/>
                <w:szCs w:val="22"/>
              </w:rPr>
              <w:t xml:space="preserve">Parents and carers bringing or </w:t>
            </w:r>
            <w:r w:rsidRPr="00561F91">
              <w:rPr>
                <w:rFonts w:ascii="Arial" w:eastAsia="Arial" w:hAnsi="Arial" w:cs="Arial"/>
                <w:sz w:val="22"/>
                <w:szCs w:val="22"/>
              </w:rPr>
              <w:lastRenderedPageBreak/>
              <w:t>collecting pupils during the day phone ahead and arrange to drop/collect safely and not enter the site if possible</w:t>
            </w:r>
          </w:p>
          <w:p w14:paraId="497B4AB3" w14:textId="142BDF81" w:rsidR="00B47A01" w:rsidRPr="00561F91" w:rsidRDefault="00B47A01" w:rsidP="00BC3B25">
            <w:pPr>
              <w:numPr>
                <w:ilvl w:val="0"/>
                <w:numId w:val="2"/>
              </w:numPr>
              <w:spacing w:before="120"/>
              <w:rPr>
                <w:rFonts w:ascii="Arial" w:eastAsia="Arial" w:hAnsi="Arial" w:cs="Arial"/>
                <w:sz w:val="22"/>
                <w:szCs w:val="22"/>
              </w:rPr>
            </w:pPr>
            <w:r w:rsidRPr="00561F91">
              <w:rPr>
                <w:rFonts w:ascii="Arial" w:eastAsia="Arial" w:hAnsi="Arial" w:cs="Arial"/>
                <w:sz w:val="22"/>
                <w:szCs w:val="22"/>
              </w:rPr>
              <w:t>Strict handwashing procedures in place as soon as pupils/staff/visitors/contractors arrive in school</w:t>
            </w:r>
          </w:p>
          <w:p w14:paraId="4E17AE8B" w14:textId="0405A51C" w:rsidR="00B47A01" w:rsidRPr="005C7190" w:rsidRDefault="00133966" w:rsidP="00BC3B25">
            <w:pPr>
              <w:numPr>
                <w:ilvl w:val="0"/>
                <w:numId w:val="2"/>
              </w:numPr>
              <w:spacing w:before="120"/>
              <w:rPr>
                <w:rFonts w:ascii="Arial" w:hAnsi="Arial" w:cs="Arial"/>
                <w:sz w:val="22"/>
                <w:szCs w:val="22"/>
                <w:lang w:val="en" w:eastAsia="en-GB"/>
              </w:rPr>
            </w:pPr>
            <w:r w:rsidRPr="005C7190">
              <w:rPr>
                <w:rFonts w:ascii="Arial" w:eastAsia="Arial" w:hAnsi="Arial" w:cs="Arial"/>
                <w:sz w:val="22"/>
                <w:szCs w:val="22"/>
              </w:rPr>
              <w:t>Ensure r</w:t>
            </w:r>
            <w:r w:rsidR="00B47A01" w:rsidRPr="005C7190">
              <w:rPr>
                <w:rFonts w:ascii="Arial" w:eastAsia="Arial" w:hAnsi="Arial" w:cs="Arial"/>
                <w:sz w:val="22"/>
                <w:szCs w:val="22"/>
              </w:rPr>
              <w:t>eception layout is compliant with social distancing guidance e.g. screens, barriers etc.</w:t>
            </w:r>
          </w:p>
          <w:p w14:paraId="4D36E5B8" w14:textId="6E538E64" w:rsidR="00B47A01" w:rsidRPr="00561F91" w:rsidRDefault="001679AC" w:rsidP="001679AC">
            <w:pPr>
              <w:pStyle w:val="ListParagraph"/>
              <w:numPr>
                <w:ilvl w:val="0"/>
                <w:numId w:val="21"/>
              </w:numPr>
              <w:spacing w:before="120"/>
              <w:rPr>
                <w:rFonts w:ascii="Arial" w:eastAsia="Arial" w:hAnsi="Arial" w:cs="Arial"/>
                <w:sz w:val="22"/>
                <w:szCs w:val="22"/>
              </w:rPr>
            </w:pPr>
            <w:r w:rsidRPr="00561F91">
              <w:rPr>
                <w:rFonts w:ascii="Arial" w:hAnsi="Arial" w:cs="Arial"/>
                <w:sz w:val="22"/>
                <w:szCs w:val="22"/>
                <w:lang w:val="en" w:eastAsia="en-GB"/>
              </w:rPr>
              <w:t xml:space="preserve">Ensure the DfE guidance for Health and Safety </w:t>
            </w:r>
            <w:hyperlink r:id="rId33" w:history="1">
              <w:r w:rsidRPr="005C7190">
                <w:rPr>
                  <w:rStyle w:val="Hyperlink"/>
                  <w:rFonts w:ascii="Arial" w:hAnsi="Arial" w:cs="Arial"/>
                  <w:color w:val="0070C0"/>
                  <w:sz w:val="22"/>
                  <w:szCs w:val="22"/>
                  <w:lang w:val="en" w:eastAsia="en-GB"/>
                </w:rPr>
                <w:t>https://www.gov.uk/government/publications/health-and-safety-advice-for-schools/responsibilities-and-duties-for-schools</w:t>
              </w:r>
            </w:hyperlink>
            <w:r w:rsidRPr="00561F91">
              <w:rPr>
                <w:rFonts w:ascii="Arial" w:hAnsi="Arial" w:cs="Arial"/>
                <w:sz w:val="22"/>
                <w:szCs w:val="22"/>
                <w:lang w:val="en" w:eastAsia="en-GB"/>
              </w:rPr>
              <w:t xml:space="preserve"> is adhered to.</w:t>
            </w:r>
          </w:p>
          <w:p w14:paraId="4B079D60" w14:textId="4AED0C23" w:rsidR="00B47A01" w:rsidRPr="00561F91" w:rsidRDefault="00B47A01" w:rsidP="00B47A01">
            <w:pPr>
              <w:spacing w:before="120"/>
              <w:ind w:left="720"/>
              <w:rPr>
                <w:rFonts w:ascii="Arial" w:eastAsia="Arial" w:hAnsi="Arial" w:cs="Arial"/>
                <w:sz w:val="22"/>
                <w:szCs w:val="22"/>
              </w:rPr>
            </w:pPr>
          </w:p>
        </w:tc>
        <w:tc>
          <w:tcPr>
            <w:tcW w:w="420" w:type="dxa"/>
            <w:shd w:val="clear" w:color="auto" w:fill="92D050"/>
            <w:vAlign w:val="center"/>
          </w:tcPr>
          <w:p w14:paraId="7E2D5393" w14:textId="359B75C5" w:rsidR="00B47A01" w:rsidRPr="00561F91" w:rsidRDefault="00141586" w:rsidP="00B47A01">
            <w:pPr>
              <w:spacing w:before="120"/>
              <w:rPr>
                <w:rFonts w:ascii="Arial" w:eastAsia="Arial" w:hAnsi="Arial" w:cs="Arial"/>
                <w:b/>
                <w:sz w:val="22"/>
                <w:szCs w:val="22"/>
              </w:rPr>
            </w:pPr>
            <w:r>
              <w:rPr>
                <w:rFonts w:ascii="Arial" w:eastAsia="Arial" w:hAnsi="Arial" w:cs="Arial"/>
                <w:b/>
                <w:sz w:val="22"/>
                <w:szCs w:val="22"/>
              </w:rPr>
              <w:lastRenderedPageBreak/>
              <w:t>1</w:t>
            </w:r>
          </w:p>
        </w:tc>
        <w:tc>
          <w:tcPr>
            <w:tcW w:w="420" w:type="dxa"/>
            <w:shd w:val="clear" w:color="auto" w:fill="92D050"/>
            <w:vAlign w:val="center"/>
          </w:tcPr>
          <w:p w14:paraId="2BEC173B" w14:textId="2801DDDC" w:rsidR="00B47A01" w:rsidRPr="00561F91" w:rsidRDefault="00141586" w:rsidP="00B47A01">
            <w:pPr>
              <w:spacing w:before="120"/>
              <w:rPr>
                <w:rFonts w:ascii="Arial" w:eastAsia="Arial" w:hAnsi="Arial" w:cs="Arial"/>
                <w:b/>
                <w:sz w:val="22"/>
                <w:szCs w:val="22"/>
              </w:rPr>
            </w:pPr>
            <w:r>
              <w:rPr>
                <w:rFonts w:ascii="Arial" w:eastAsia="Arial" w:hAnsi="Arial" w:cs="Arial"/>
                <w:b/>
                <w:sz w:val="22"/>
                <w:szCs w:val="22"/>
              </w:rPr>
              <w:t>3</w:t>
            </w:r>
          </w:p>
        </w:tc>
        <w:tc>
          <w:tcPr>
            <w:tcW w:w="540" w:type="dxa"/>
            <w:tcBorders>
              <w:right w:val="single" w:sz="24" w:space="0" w:color="000000"/>
            </w:tcBorders>
            <w:shd w:val="clear" w:color="auto" w:fill="92D050"/>
            <w:vAlign w:val="center"/>
          </w:tcPr>
          <w:p w14:paraId="1B43EA68" w14:textId="6AA90BD9" w:rsidR="00B47A01" w:rsidRPr="00561F91" w:rsidRDefault="00141586" w:rsidP="00B47A01">
            <w:pPr>
              <w:spacing w:before="120"/>
              <w:rPr>
                <w:rFonts w:ascii="Arial" w:eastAsia="Arial" w:hAnsi="Arial" w:cs="Arial"/>
                <w:b/>
                <w:sz w:val="22"/>
                <w:szCs w:val="22"/>
              </w:rPr>
            </w:pPr>
            <w:r>
              <w:rPr>
                <w:rFonts w:ascii="Arial" w:eastAsia="Arial" w:hAnsi="Arial" w:cs="Arial"/>
                <w:b/>
                <w:sz w:val="22"/>
                <w:szCs w:val="22"/>
              </w:rPr>
              <w:t>3</w:t>
            </w:r>
          </w:p>
        </w:tc>
        <w:tc>
          <w:tcPr>
            <w:tcW w:w="3675" w:type="dxa"/>
            <w:tcBorders>
              <w:left w:val="single" w:sz="24" w:space="0" w:color="000000"/>
              <w:right w:val="single" w:sz="8" w:space="0" w:color="000000"/>
            </w:tcBorders>
            <w:vAlign w:val="center"/>
          </w:tcPr>
          <w:p w14:paraId="1DB92D2B" w14:textId="7C02ECD6" w:rsidR="00B47A01" w:rsidRPr="00561F91" w:rsidRDefault="00B47A01" w:rsidP="00BC3B25">
            <w:pPr>
              <w:numPr>
                <w:ilvl w:val="0"/>
                <w:numId w:val="2"/>
              </w:numPr>
              <w:spacing w:before="120"/>
              <w:rPr>
                <w:rFonts w:ascii="Arial" w:eastAsia="Arial" w:hAnsi="Arial" w:cs="Arial"/>
                <w:sz w:val="22"/>
                <w:szCs w:val="22"/>
              </w:rPr>
            </w:pPr>
            <w:r w:rsidRPr="00561F91">
              <w:rPr>
                <w:rFonts w:ascii="Arial" w:eastAsia="Arial" w:hAnsi="Arial" w:cs="Arial"/>
                <w:sz w:val="22"/>
                <w:szCs w:val="22"/>
              </w:rPr>
              <w:t xml:space="preserve">For any staff member or pupil who feels unwell, check for </w:t>
            </w:r>
            <w:hyperlink r:id="rId34" w:history="1">
              <w:r w:rsidRPr="00405F0D">
                <w:rPr>
                  <w:rStyle w:val="Hyperlink"/>
                  <w:rFonts w:ascii="Arial" w:eastAsia="Arial" w:hAnsi="Arial" w:cs="Arial"/>
                  <w:color w:val="0070C0"/>
                  <w:sz w:val="22"/>
                  <w:szCs w:val="22"/>
                </w:rPr>
                <w:t>recognised symptoms of COVID-19</w:t>
              </w:r>
              <w:r w:rsidRPr="00561F91">
                <w:rPr>
                  <w:rStyle w:val="Hyperlink"/>
                  <w:rFonts w:ascii="Arial" w:eastAsia="Arial" w:hAnsi="Arial" w:cs="Arial"/>
                  <w:color w:val="auto"/>
                  <w:sz w:val="22"/>
                  <w:szCs w:val="22"/>
                </w:rPr>
                <w:t>.</w:t>
              </w:r>
            </w:hyperlink>
            <w:r w:rsidRPr="00561F91">
              <w:rPr>
                <w:rStyle w:val="Hyperlink"/>
                <w:rFonts w:ascii="Arial" w:eastAsia="Arial" w:hAnsi="Arial" w:cs="Arial"/>
                <w:color w:val="auto"/>
                <w:sz w:val="22"/>
                <w:szCs w:val="22"/>
              </w:rPr>
              <w:t xml:space="preserve"> </w:t>
            </w:r>
          </w:p>
          <w:p w14:paraId="64067C5F" w14:textId="40CDC509" w:rsidR="00B47A01" w:rsidRPr="00561F91" w:rsidRDefault="00B47A01" w:rsidP="00BC3B25">
            <w:pPr>
              <w:numPr>
                <w:ilvl w:val="0"/>
                <w:numId w:val="2"/>
              </w:numPr>
              <w:spacing w:before="120"/>
              <w:rPr>
                <w:rFonts w:ascii="Arial" w:eastAsia="Arial" w:hAnsi="Arial" w:cs="Arial"/>
                <w:sz w:val="22"/>
                <w:szCs w:val="22"/>
              </w:rPr>
            </w:pPr>
            <w:r w:rsidRPr="00561F91">
              <w:rPr>
                <w:rFonts w:ascii="Arial" w:eastAsia="Arial" w:hAnsi="Arial" w:cs="Arial"/>
                <w:sz w:val="22"/>
                <w:szCs w:val="22"/>
              </w:rPr>
              <w:t xml:space="preserve">Isolate and send children and staff home immediately if they display symptoms </w:t>
            </w:r>
            <w:r w:rsidRPr="00561F91">
              <w:rPr>
                <w:rFonts w:ascii="Arial" w:eastAsia="Arial" w:hAnsi="Arial" w:cs="Arial"/>
                <w:i/>
                <w:sz w:val="22"/>
                <w:szCs w:val="22"/>
              </w:rPr>
              <w:t>(See section 7 below)</w:t>
            </w:r>
          </w:p>
          <w:p w14:paraId="6380DF24" w14:textId="4DF0109F" w:rsidR="00B47A01" w:rsidRPr="00561F91" w:rsidRDefault="00B47A01" w:rsidP="00E4762C">
            <w:pPr>
              <w:spacing w:before="120"/>
              <w:ind w:left="720"/>
              <w:rPr>
                <w:rFonts w:ascii="Arial" w:hAnsi="Arial" w:cs="Arial"/>
                <w:sz w:val="22"/>
                <w:szCs w:val="22"/>
                <w:lang w:val="en" w:eastAsia="en-GB"/>
              </w:rPr>
            </w:pPr>
          </w:p>
          <w:p w14:paraId="4275D090" w14:textId="26A4B1D1" w:rsidR="00B47A01" w:rsidRPr="00E4762C" w:rsidRDefault="00B47A01" w:rsidP="00E4762C">
            <w:pPr>
              <w:spacing w:before="120"/>
              <w:ind w:left="720"/>
              <w:rPr>
                <w:rFonts w:ascii="Arial" w:hAnsi="Arial" w:cs="Arial"/>
                <w:sz w:val="22"/>
                <w:szCs w:val="22"/>
                <w:lang w:val="en" w:eastAsia="en-GB"/>
              </w:rPr>
            </w:pPr>
          </w:p>
          <w:p w14:paraId="1784658F" w14:textId="2CAC700E" w:rsidR="008F10DF" w:rsidRPr="00561F91" w:rsidRDefault="008F10DF" w:rsidP="004404A2">
            <w:pPr>
              <w:spacing w:before="120"/>
              <w:ind w:left="720"/>
              <w:rPr>
                <w:rFonts w:ascii="Arial" w:hAnsi="Arial" w:cs="Arial"/>
                <w:sz w:val="22"/>
                <w:szCs w:val="22"/>
                <w:lang w:val="en" w:eastAsia="en-GB"/>
              </w:rPr>
            </w:pPr>
          </w:p>
        </w:tc>
        <w:tc>
          <w:tcPr>
            <w:tcW w:w="420" w:type="dxa"/>
            <w:tcBorders>
              <w:top w:val="single" w:sz="8" w:space="0" w:color="000000"/>
              <w:left w:val="single" w:sz="8" w:space="0" w:color="000000"/>
              <w:bottom w:val="single" w:sz="8" w:space="0" w:color="000000"/>
              <w:right w:val="single" w:sz="8" w:space="0" w:color="000000"/>
            </w:tcBorders>
            <w:vAlign w:val="center"/>
          </w:tcPr>
          <w:p w14:paraId="4D38E741" w14:textId="77777777" w:rsidR="00B47A01" w:rsidRPr="00561F91" w:rsidRDefault="00B47A01" w:rsidP="00B47A01">
            <w:pPr>
              <w:rPr>
                <w:rFonts w:ascii="Arial" w:eastAsia="Arial" w:hAnsi="Arial" w:cs="Arial"/>
                <w:b/>
                <w:sz w:val="22"/>
                <w:szCs w:val="22"/>
              </w:rPr>
            </w:pPr>
          </w:p>
        </w:tc>
        <w:tc>
          <w:tcPr>
            <w:tcW w:w="420" w:type="dxa"/>
            <w:tcBorders>
              <w:top w:val="single" w:sz="8" w:space="0" w:color="000000"/>
              <w:left w:val="single" w:sz="8" w:space="0" w:color="000000"/>
              <w:bottom w:val="single" w:sz="8" w:space="0" w:color="000000"/>
              <w:right w:val="single" w:sz="8" w:space="0" w:color="000000"/>
            </w:tcBorders>
            <w:vAlign w:val="center"/>
          </w:tcPr>
          <w:p w14:paraId="1B0C8D52" w14:textId="77777777" w:rsidR="00B47A01" w:rsidRPr="00561F91" w:rsidRDefault="00B47A01" w:rsidP="00B47A01">
            <w:pPr>
              <w:rPr>
                <w:rFonts w:ascii="Arial" w:eastAsia="Arial" w:hAnsi="Arial" w:cs="Arial"/>
                <w:b/>
                <w:sz w:val="22"/>
                <w:szCs w:val="22"/>
              </w:rPr>
            </w:pPr>
          </w:p>
        </w:tc>
        <w:tc>
          <w:tcPr>
            <w:tcW w:w="413" w:type="dxa"/>
            <w:tcBorders>
              <w:top w:val="single" w:sz="8" w:space="0" w:color="000000"/>
              <w:left w:val="single" w:sz="8" w:space="0" w:color="000000"/>
              <w:bottom w:val="single" w:sz="8" w:space="0" w:color="000000"/>
              <w:right w:val="single" w:sz="8" w:space="0" w:color="000000"/>
            </w:tcBorders>
            <w:vAlign w:val="center"/>
          </w:tcPr>
          <w:p w14:paraId="4B963B0F" w14:textId="77777777" w:rsidR="00B47A01" w:rsidRPr="00561F91" w:rsidRDefault="00B47A01" w:rsidP="00B47A01">
            <w:pPr>
              <w:rPr>
                <w:rFonts w:ascii="Arial" w:eastAsia="Arial" w:hAnsi="Arial" w:cs="Arial"/>
                <w:b/>
                <w:sz w:val="22"/>
                <w:szCs w:val="22"/>
              </w:rPr>
            </w:pPr>
          </w:p>
        </w:tc>
      </w:tr>
      <w:tr w:rsidR="004404A2" w:rsidRPr="00561F91" w14:paraId="64F82643" w14:textId="77777777" w:rsidTr="00141586">
        <w:trPr>
          <w:trHeight w:val="620"/>
          <w:jc w:val="center"/>
        </w:trPr>
        <w:tc>
          <w:tcPr>
            <w:tcW w:w="600" w:type="dxa"/>
            <w:vAlign w:val="center"/>
          </w:tcPr>
          <w:p w14:paraId="0A9C18A1" w14:textId="227D2045" w:rsidR="00B47A01" w:rsidRPr="00561F91" w:rsidRDefault="00A86C73" w:rsidP="00B47A01">
            <w:pPr>
              <w:rPr>
                <w:rFonts w:ascii="Arial" w:eastAsia="Arial" w:hAnsi="Arial" w:cs="Arial"/>
                <w:b/>
                <w:sz w:val="22"/>
                <w:szCs w:val="22"/>
              </w:rPr>
            </w:pPr>
            <w:r w:rsidRPr="00561F91">
              <w:rPr>
                <w:rFonts w:ascii="Arial" w:eastAsia="Arial" w:hAnsi="Arial" w:cs="Arial"/>
                <w:b/>
                <w:sz w:val="22"/>
                <w:szCs w:val="22"/>
              </w:rPr>
              <w:lastRenderedPageBreak/>
              <w:t>7</w:t>
            </w:r>
            <w:r w:rsidR="00B47A01" w:rsidRPr="00561F91">
              <w:rPr>
                <w:rFonts w:ascii="Arial" w:eastAsia="Arial" w:hAnsi="Arial" w:cs="Arial"/>
                <w:b/>
                <w:sz w:val="22"/>
                <w:szCs w:val="22"/>
              </w:rPr>
              <w:t>.</w:t>
            </w:r>
          </w:p>
        </w:tc>
        <w:tc>
          <w:tcPr>
            <w:tcW w:w="3405" w:type="dxa"/>
            <w:vAlign w:val="center"/>
          </w:tcPr>
          <w:p w14:paraId="21699CD3" w14:textId="64413A99" w:rsidR="00B47A01" w:rsidRPr="00561F91" w:rsidRDefault="00B47A01" w:rsidP="00B47A01">
            <w:pPr>
              <w:ind w:left="43"/>
              <w:rPr>
                <w:rFonts w:ascii="Arial" w:eastAsia="Arial" w:hAnsi="Arial" w:cs="Arial"/>
                <w:b/>
                <w:sz w:val="22"/>
                <w:szCs w:val="22"/>
              </w:rPr>
            </w:pPr>
            <w:r w:rsidRPr="00561F91">
              <w:rPr>
                <w:rFonts w:ascii="Arial" w:eastAsia="Arial" w:hAnsi="Arial" w:cs="Arial"/>
                <w:b/>
                <w:sz w:val="22"/>
                <w:szCs w:val="22"/>
              </w:rPr>
              <w:t>Risk that contamination exists within the school environment due to ineffective hygiene measures.</w:t>
            </w:r>
          </w:p>
        </w:tc>
        <w:tc>
          <w:tcPr>
            <w:tcW w:w="1695" w:type="dxa"/>
          </w:tcPr>
          <w:p w14:paraId="3571E5A3" w14:textId="77777777" w:rsidR="00B47A01" w:rsidRPr="00561F91" w:rsidRDefault="00B47A01" w:rsidP="00B47A01">
            <w:pPr>
              <w:rPr>
                <w:rFonts w:ascii="Arial" w:eastAsia="Arial" w:hAnsi="Arial" w:cs="Arial"/>
                <w:sz w:val="22"/>
                <w:szCs w:val="22"/>
              </w:rPr>
            </w:pPr>
          </w:p>
          <w:p w14:paraId="6BB2174D" w14:textId="6D8360D3" w:rsidR="00B47A01" w:rsidRPr="00561F91" w:rsidRDefault="00B47A01" w:rsidP="00B47A01">
            <w:pPr>
              <w:rPr>
                <w:rFonts w:ascii="Arial" w:eastAsia="Arial" w:hAnsi="Arial" w:cs="Arial"/>
                <w:sz w:val="22"/>
                <w:szCs w:val="22"/>
              </w:rPr>
            </w:pPr>
            <w:r w:rsidRPr="00561F91">
              <w:rPr>
                <w:rFonts w:ascii="Arial" w:eastAsia="Arial" w:hAnsi="Arial" w:cs="Arial"/>
                <w:sz w:val="22"/>
                <w:szCs w:val="22"/>
              </w:rPr>
              <w:t xml:space="preserve">All members of the school community </w:t>
            </w:r>
          </w:p>
        </w:tc>
        <w:tc>
          <w:tcPr>
            <w:tcW w:w="4005" w:type="dxa"/>
            <w:vAlign w:val="center"/>
          </w:tcPr>
          <w:p w14:paraId="30DDEBC3" w14:textId="61623E2A" w:rsidR="00B47A01" w:rsidRPr="00561F91" w:rsidRDefault="00B47A01" w:rsidP="00BC3B25">
            <w:pPr>
              <w:numPr>
                <w:ilvl w:val="0"/>
                <w:numId w:val="2"/>
              </w:numPr>
              <w:spacing w:before="120"/>
              <w:ind w:left="714" w:hanging="357"/>
              <w:rPr>
                <w:rFonts w:ascii="Arial" w:hAnsi="Arial" w:cs="Arial"/>
                <w:sz w:val="22"/>
                <w:szCs w:val="22"/>
                <w:lang w:val="en" w:eastAsia="en-GB"/>
              </w:rPr>
            </w:pPr>
            <w:r w:rsidRPr="00561F91">
              <w:rPr>
                <w:rFonts w:ascii="Arial" w:eastAsia="Arial" w:hAnsi="Arial" w:cs="Arial"/>
                <w:sz w:val="22"/>
                <w:szCs w:val="22"/>
              </w:rPr>
              <w:t xml:space="preserve">Site staff </w:t>
            </w:r>
            <w:r w:rsidRPr="00561F91">
              <w:rPr>
                <w:rFonts w:ascii="Arial" w:hAnsi="Arial" w:cs="Arial"/>
                <w:sz w:val="22"/>
                <w:szCs w:val="22"/>
                <w:lang w:val="en" w:eastAsia="en-GB"/>
              </w:rPr>
              <w:t>follow</w:t>
            </w:r>
            <w:r w:rsidR="0037371D">
              <w:rPr>
                <w:rFonts w:ascii="Arial" w:hAnsi="Arial" w:cs="Arial"/>
                <w:sz w:val="22"/>
                <w:szCs w:val="22"/>
                <w:lang w:val="en" w:eastAsia="en-GB"/>
              </w:rPr>
              <w:t xml:space="preserve"> </w:t>
            </w:r>
            <w:r w:rsidR="0037371D">
              <w:rPr>
                <w:rFonts w:ascii="Arial" w:hAnsi="Arial" w:cs="Arial"/>
                <w:color w:val="7030A0"/>
                <w:sz w:val="22"/>
                <w:szCs w:val="22"/>
                <w:lang w:val="en" w:eastAsia="en-GB"/>
              </w:rPr>
              <w:t>Restricting Attendance during the National Lockdown:Schools</w:t>
            </w:r>
            <w:r w:rsidRPr="00561F91">
              <w:rPr>
                <w:rFonts w:ascii="Arial" w:hAnsi="Arial" w:cs="Arial"/>
                <w:sz w:val="22"/>
                <w:szCs w:val="22"/>
                <w:lang w:val="en" w:eastAsia="en-GB"/>
              </w:rPr>
              <w:t xml:space="preserve"> and are aware of the </w:t>
            </w:r>
            <w:hyperlink r:id="rId35" w:history="1">
              <w:r w:rsidRPr="005C7190">
                <w:rPr>
                  <w:rFonts w:ascii="Arial" w:hAnsi="Arial" w:cs="Arial"/>
                  <w:color w:val="0070C0"/>
                  <w:sz w:val="22"/>
                  <w:szCs w:val="22"/>
                  <w:u w:val="single"/>
                  <w:lang w:val="en" w:eastAsia="en-GB"/>
                </w:rPr>
                <w:t>COVID-19: cleaning of non-healthcare settings guidance</w:t>
              </w:r>
            </w:hyperlink>
            <w:r w:rsidRPr="00561F91">
              <w:rPr>
                <w:rFonts w:ascii="Arial" w:hAnsi="Arial" w:cs="Arial"/>
                <w:sz w:val="22"/>
                <w:szCs w:val="22"/>
                <w:u w:val="single"/>
                <w:lang w:val="en" w:eastAsia="en-GB"/>
              </w:rPr>
              <w:t xml:space="preserve"> </w:t>
            </w:r>
            <w:r w:rsidRPr="00561F91">
              <w:rPr>
                <w:rFonts w:ascii="Arial" w:hAnsi="Arial" w:cs="Arial"/>
                <w:sz w:val="22"/>
                <w:szCs w:val="22"/>
                <w:lang w:val="en" w:eastAsia="en-GB"/>
              </w:rPr>
              <w:t xml:space="preserve">which should be followed  </w:t>
            </w:r>
            <w:r w:rsidR="00133966" w:rsidRPr="00561F91">
              <w:rPr>
                <w:rFonts w:ascii="Arial" w:hAnsi="Arial" w:cs="Arial"/>
                <w:sz w:val="22"/>
                <w:szCs w:val="22"/>
                <w:lang w:val="en" w:eastAsia="en-GB"/>
              </w:rPr>
              <w:t xml:space="preserve">when there is </w:t>
            </w:r>
            <w:r w:rsidRPr="00561F91">
              <w:rPr>
                <w:rFonts w:ascii="Arial" w:hAnsi="Arial" w:cs="Arial"/>
                <w:sz w:val="22"/>
                <w:szCs w:val="22"/>
                <w:lang w:val="en" w:eastAsia="en-GB"/>
              </w:rPr>
              <w:t xml:space="preserve">a suspected or confirmed case </w:t>
            </w:r>
          </w:p>
          <w:p w14:paraId="06967442" w14:textId="705808E9" w:rsidR="00B47A01" w:rsidRDefault="00B47A01" w:rsidP="00BC3B25">
            <w:pPr>
              <w:numPr>
                <w:ilvl w:val="0"/>
                <w:numId w:val="1"/>
              </w:numPr>
              <w:spacing w:before="120"/>
              <w:ind w:left="714" w:hanging="357"/>
              <w:rPr>
                <w:rFonts w:ascii="Arial" w:eastAsia="Arial" w:hAnsi="Arial" w:cs="Arial"/>
                <w:sz w:val="22"/>
                <w:szCs w:val="22"/>
              </w:rPr>
            </w:pPr>
            <w:r w:rsidRPr="00561F91">
              <w:rPr>
                <w:rFonts w:ascii="Arial" w:eastAsia="Arial" w:hAnsi="Arial" w:cs="Arial"/>
                <w:sz w:val="22"/>
                <w:szCs w:val="22"/>
              </w:rPr>
              <w:t xml:space="preserve">With all children back in school, all frequently touched surfaces, equipment, </w:t>
            </w:r>
            <w:r w:rsidR="00755878" w:rsidRPr="00561F91">
              <w:rPr>
                <w:rFonts w:ascii="Arial" w:eastAsia="Arial" w:hAnsi="Arial" w:cs="Arial"/>
                <w:sz w:val="22"/>
                <w:szCs w:val="22"/>
              </w:rPr>
              <w:t xml:space="preserve">toilets, </w:t>
            </w:r>
            <w:r w:rsidRPr="00561F91">
              <w:rPr>
                <w:rFonts w:ascii="Arial" w:eastAsia="Arial" w:hAnsi="Arial" w:cs="Arial"/>
                <w:sz w:val="22"/>
                <w:szCs w:val="22"/>
              </w:rPr>
              <w:t>door handles, and toilets used during the day will need to</w:t>
            </w:r>
            <w:r w:rsidR="0037371D">
              <w:rPr>
                <w:rFonts w:ascii="Arial" w:eastAsia="Arial" w:hAnsi="Arial" w:cs="Arial"/>
                <w:sz w:val="22"/>
                <w:szCs w:val="22"/>
              </w:rPr>
              <w:t xml:space="preserve"> be cleaned thoroughly each day; </w:t>
            </w:r>
            <w:r w:rsidR="0037371D">
              <w:rPr>
                <w:rFonts w:ascii="Arial" w:eastAsia="Arial" w:hAnsi="Arial" w:cs="Arial"/>
                <w:color w:val="7030A0"/>
                <w:sz w:val="22"/>
                <w:szCs w:val="22"/>
              </w:rPr>
              <w:lastRenderedPageBreak/>
              <w:t>this will be stipulated on weekly timetables.</w:t>
            </w:r>
          </w:p>
          <w:p w14:paraId="6E8B4B00" w14:textId="023BD582" w:rsidR="00E4762C" w:rsidRDefault="00E4762C" w:rsidP="00BC3B25">
            <w:pPr>
              <w:numPr>
                <w:ilvl w:val="0"/>
                <w:numId w:val="1"/>
              </w:numPr>
              <w:spacing w:before="120"/>
              <w:ind w:left="714" w:hanging="357"/>
              <w:rPr>
                <w:rFonts w:ascii="Arial" w:eastAsia="Arial" w:hAnsi="Arial" w:cs="Arial"/>
                <w:sz w:val="22"/>
                <w:szCs w:val="22"/>
              </w:rPr>
            </w:pPr>
            <w:r>
              <w:rPr>
                <w:rFonts w:ascii="Arial" w:eastAsia="Arial" w:hAnsi="Arial" w:cs="Arial"/>
                <w:sz w:val="22"/>
                <w:szCs w:val="22"/>
              </w:rPr>
              <w:t>Frequent enhanced cleaning of surfaces touched regularly is provided.</w:t>
            </w:r>
          </w:p>
          <w:p w14:paraId="4C7A9625" w14:textId="044F44F5" w:rsidR="00E4762C" w:rsidRDefault="00E4762C" w:rsidP="00BC3B25">
            <w:pPr>
              <w:numPr>
                <w:ilvl w:val="0"/>
                <w:numId w:val="1"/>
              </w:numPr>
              <w:spacing w:before="120"/>
              <w:ind w:left="714" w:hanging="357"/>
              <w:rPr>
                <w:rFonts w:ascii="Arial" w:eastAsia="Arial" w:hAnsi="Arial" w:cs="Arial"/>
                <w:sz w:val="22"/>
                <w:szCs w:val="22"/>
              </w:rPr>
            </w:pPr>
            <w:r>
              <w:rPr>
                <w:rFonts w:ascii="Arial" w:eastAsia="Arial" w:hAnsi="Arial" w:cs="Arial"/>
                <w:sz w:val="22"/>
                <w:szCs w:val="22"/>
              </w:rPr>
              <w:t>Equipment such as books and games are cleaned regularly.</w:t>
            </w:r>
          </w:p>
          <w:p w14:paraId="4E0CDFD6" w14:textId="1D1E451D" w:rsidR="00E4762C" w:rsidRPr="00561F91" w:rsidRDefault="00E4762C" w:rsidP="00BC3B25">
            <w:pPr>
              <w:numPr>
                <w:ilvl w:val="0"/>
                <w:numId w:val="1"/>
              </w:numPr>
              <w:spacing w:before="120"/>
              <w:ind w:left="714" w:hanging="357"/>
              <w:rPr>
                <w:rFonts w:ascii="Arial" w:eastAsia="Arial" w:hAnsi="Arial" w:cs="Arial"/>
                <w:sz w:val="22"/>
                <w:szCs w:val="22"/>
              </w:rPr>
            </w:pPr>
            <w:r>
              <w:rPr>
                <w:rFonts w:ascii="Arial" w:eastAsia="Arial" w:hAnsi="Arial" w:cs="Arial"/>
                <w:sz w:val="22"/>
                <w:szCs w:val="22"/>
              </w:rPr>
              <w:t>Books that go home are quarantined appropriately.</w:t>
            </w:r>
          </w:p>
          <w:p w14:paraId="4CAA6504" w14:textId="7398ECF6" w:rsidR="00B47A01" w:rsidRPr="00561F91" w:rsidRDefault="00B47A01" w:rsidP="00BC3B25">
            <w:pPr>
              <w:numPr>
                <w:ilvl w:val="0"/>
                <w:numId w:val="1"/>
              </w:numPr>
              <w:spacing w:before="120"/>
              <w:ind w:left="714" w:hanging="357"/>
              <w:rPr>
                <w:rFonts w:ascii="Arial" w:eastAsia="Arial" w:hAnsi="Arial" w:cs="Arial"/>
                <w:sz w:val="22"/>
                <w:szCs w:val="22"/>
              </w:rPr>
            </w:pPr>
            <w:r w:rsidRPr="00561F91">
              <w:rPr>
                <w:rFonts w:ascii="Arial" w:eastAsia="Arial" w:hAnsi="Arial" w:cs="Arial"/>
                <w:sz w:val="22"/>
                <w:szCs w:val="22"/>
              </w:rPr>
              <w:t>All handwashing sinks, soap dispensers, hand gel etc are checked 3 times a day to ensure stock levels are adequate</w:t>
            </w:r>
          </w:p>
          <w:p w14:paraId="3FF227BD" w14:textId="54D28D1A" w:rsidR="00B47A01" w:rsidRDefault="00B47A01" w:rsidP="00BC3B25">
            <w:pPr>
              <w:numPr>
                <w:ilvl w:val="0"/>
                <w:numId w:val="1"/>
              </w:numPr>
              <w:spacing w:before="120"/>
              <w:ind w:left="714" w:hanging="357"/>
              <w:rPr>
                <w:rFonts w:ascii="Arial" w:eastAsia="Arial" w:hAnsi="Arial" w:cs="Arial"/>
                <w:sz w:val="22"/>
                <w:szCs w:val="22"/>
              </w:rPr>
            </w:pPr>
            <w:r w:rsidRPr="00561F91">
              <w:rPr>
                <w:rFonts w:ascii="Arial" w:eastAsia="Arial" w:hAnsi="Arial" w:cs="Arial"/>
                <w:sz w:val="22"/>
                <w:szCs w:val="22"/>
              </w:rPr>
              <w:t>Inspect daily to ensure good/effective hygiene levels</w:t>
            </w:r>
          </w:p>
          <w:p w14:paraId="00084E82" w14:textId="5474ACC7" w:rsidR="00E4762C" w:rsidRDefault="00E4762C" w:rsidP="00BC3B25">
            <w:pPr>
              <w:numPr>
                <w:ilvl w:val="0"/>
                <w:numId w:val="1"/>
              </w:numPr>
              <w:spacing w:before="120"/>
              <w:ind w:left="714" w:hanging="357"/>
              <w:rPr>
                <w:rFonts w:ascii="Arial" w:eastAsia="Arial" w:hAnsi="Arial" w:cs="Arial"/>
                <w:sz w:val="22"/>
                <w:szCs w:val="22"/>
              </w:rPr>
            </w:pPr>
            <w:r>
              <w:rPr>
                <w:rFonts w:ascii="Arial" w:eastAsia="Arial" w:hAnsi="Arial" w:cs="Arial"/>
                <w:sz w:val="22"/>
                <w:szCs w:val="22"/>
              </w:rPr>
              <w:t>Resources shared between classes/bubbles are cleaned frequently and meticulously. It may be rotated to allow it to be left unused and out of reach for 48 hours (72 hours for plastics).</w:t>
            </w:r>
          </w:p>
          <w:p w14:paraId="5D4FF535" w14:textId="0F12B5BA" w:rsidR="00141586" w:rsidRDefault="00141586" w:rsidP="00BC3B25">
            <w:pPr>
              <w:numPr>
                <w:ilvl w:val="0"/>
                <w:numId w:val="1"/>
              </w:numPr>
              <w:spacing w:before="120"/>
              <w:ind w:left="714" w:hanging="357"/>
              <w:rPr>
                <w:rFonts w:ascii="Arial" w:eastAsia="Arial" w:hAnsi="Arial" w:cs="Arial"/>
                <w:sz w:val="22"/>
                <w:szCs w:val="22"/>
              </w:rPr>
            </w:pPr>
            <w:r>
              <w:rPr>
                <w:rFonts w:ascii="Arial" w:eastAsia="Arial" w:hAnsi="Arial" w:cs="Arial"/>
                <w:sz w:val="22"/>
                <w:szCs w:val="22"/>
              </w:rPr>
              <w:t>Outdoor play equipment must be cleaned frequently.</w:t>
            </w:r>
          </w:p>
          <w:p w14:paraId="5BD266A0" w14:textId="2757B7F8" w:rsidR="00141586" w:rsidRPr="00561F91" w:rsidRDefault="00141586" w:rsidP="00BC3B25">
            <w:pPr>
              <w:numPr>
                <w:ilvl w:val="0"/>
                <w:numId w:val="1"/>
              </w:numPr>
              <w:spacing w:before="120"/>
              <w:ind w:left="714" w:hanging="357"/>
              <w:rPr>
                <w:rFonts w:ascii="Arial" w:eastAsia="Arial" w:hAnsi="Arial" w:cs="Arial"/>
                <w:sz w:val="22"/>
                <w:szCs w:val="22"/>
              </w:rPr>
            </w:pPr>
            <w:r>
              <w:rPr>
                <w:rFonts w:ascii="Arial" w:eastAsia="Arial" w:hAnsi="Arial" w:cs="Arial"/>
                <w:sz w:val="22"/>
                <w:szCs w:val="22"/>
              </w:rPr>
              <w:t>Equipment used by wrap around providers to be cleaned and reviewed regularly.</w:t>
            </w:r>
          </w:p>
          <w:p w14:paraId="2A34DE35" w14:textId="64A70AAC" w:rsidR="00B47A01" w:rsidRPr="00561F91" w:rsidRDefault="00B47A01" w:rsidP="00B47A01">
            <w:pPr>
              <w:spacing w:before="120"/>
              <w:ind w:left="714"/>
              <w:rPr>
                <w:rFonts w:ascii="Arial" w:eastAsia="Arial" w:hAnsi="Arial" w:cs="Arial"/>
                <w:sz w:val="22"/>
                <w:szCs w:val="22"/>
              </w:rPr>
            </w:pPr>
          </w:p>
        </w:tc>
        <w:tc>
          <w:tcPr>
            <w:tcW w:w="420" w:type="dxa"/>
            <w:shd w:val="clear" w:color="auto" w:fill="92D050"/>
            <w:vAlign w:val="center"/>
          </w:tcPr>
          <w:p w14:paraId="493D6D32" w14:textId="7238763F" w:rsidR="00B47A01" w:rsidRPr="00561F91" w:rsidRDefault="00141586" w:rsidP="00B47A01">
            <w:pPr>
              <w:spacing w:before="120"/>
              <w:rPr>
                <w:rFonts w:ascii="Arial" w:eastAsia="Arial" w:hAnsi="Arial" w:cs="Arial"/>
                <w:b/>
                <w:sz w:val="22"/>
                <w:szCs w:val="22"/>
              </w:rPr>
            </w:pPr>
            <w:r>
              <w:rPr>
                <w:rFonts w:ascii="Arial" w:eastAsia="Arial" w:hAnsi="Arial" w:cs="Arial"/>
                <w:b/>
                <w:sz w:val="22"/>
                <w:szCs w:val="22"/>
              </w:rPr>
              <w:lastRenderedPageBreak/>
              <w:t>1</w:t>
            </w:r>
          </w:p>
        </w:tc>
        <w:tc>
          <w:tcPr>
            <w:tcW w:w="420" w:type="dxa"/>
            <w:shd w:val="clear" w:color="auto" w:fill="92D050"/>
            <w:vAlign w:val="center"/>
          </w:tcPr>
          <w:p w14:paraId="5492FE1D" w14:textId="1CF01FA6" w:rsidR="00B47A01" w:rsidRPr="00561F91" w:rsidRDefault="00141586" w:rsidP="00B47A01">
            <w:pPr>
              <w:spacing w:before="120"/>
              <w:rPr>
                <w:rFonts w:ascii="Arial" w:eastAsia="Arial" w:hAnsi="Arial" w:cs="Arial"/>
                <w:b/>
                <w:sz w:val="22"/>
                <w:szCs w:val="22"/>
              </w:rPr>
            </w:pPr>
            <w:r>
              <w:rPr>
                <w:rFonts w:ascii="Arial" w:eastAsia="Arial" w:hAnsi="Arial" w:cs="Arial"/>
                <w:b/>
                <w:sz w:val="22"/>
                <w:szCs w:val="22"/>
              </w:rPr>
              <w:t>4</w:t>
            </w:r>
          </w:p>
        </w:tc>
        <w:tc>
          <w:tcPr>
            <w:tcW w:w="540" w:type="dxa"/>
            <w:tcBorders>
              <w:right w:val="single" w:sz="24" w:space="0" w:color="000000"/>
            </w:tcBorders>
            <w:shd w:val="clear" w:color="auto" w:fill="92D050"/>
            <w:vAlign w:val="center"/>
          </w:tcPr>
          <w:p w14:paraId="262B8E68" w14:textId="142CA0CE" w:rsidR="00B47A01" w:rsidRPr="00561F91" w:rsidRDefault="00141586" w:rsidP="00B47A01">
            <w:pPr>
              <w:spacing w:before="120"/>
              <w:rPr>
                <w:rFonts w:ascii="Arial" w:eastAsia="Arial" w:hAnsi="Arial" w:cs="Arial"/>
                <w:b/>
                <w:sz w:val="22"/>
                <w:szCs w:val="22"/>
              </w:rPr>
            </w:pPr>
            <w:r>
              <w:rPr>
                <w:rFonts w:ascii="Arial" w:eastAsia="Arial" w:hAnsi="Arial" w:cs="Arial"/>
                <w:b/>
                <w:sz w:val="22"/>
                <w:szCs w:val="22"/>
              </w:rPr>
              <w:t>4</w:t>
            </w:r>
          </w:p>
        </w:tc>
        <w:tc>
          <w:tcPr>
            <w:tcW w:w="3675" w:type="dxa"/>
            <w:tcBorders>
              <w:left w:val="single" w:sz="24" w:space="0" w:color="000000"/>
              <w:right w:val="single" w:sz="8" w:space="0" w:color="000000"/>
            </w:tcBorders>
            <w:vAlign w:val="center"/>
          </w:tcPr>
          <w:p w14:paraId="654AC70B" w14:textId="02C2A388" w:rsidR="00B47A01" w:rsidRPr="00E4762C" w:rsidRDefault="00B47A01" w:rsidP="00E4762C">
            <w:pPr>
              <w:spacing w:before="120"/>
              <w:ind w:left="720"/>
              <w:rPr>
                <w:rFonts w:ascii="Arial" w:eastAsia="Arial" w:hAnsi="Arial" w:cs="Arial"/>
                <w:sz w:val="22"/>
                <w:szCs w:val="22"/>
              </w:rPr>
            </w:pPr>
          </w:p>
          <w:p w14:paraId="7002E686" w14:textId="242C3CC1" w:rsidR="00B47A01" w:rsidRPr="00561F91" w:rsidRDefault="00B47A01" w:rsidP="00B47A01">
            <w:pPr>
              <w:spacing w:before="120"/>
              <w:ind w:left="720"/>
              <w:rPr>
                <w:rFonts w:ascii="Arial" w:eastAsia="Arial" w:hAnsi="Arial" w:cs="Arial"/>
                <w:sz w:val="22"/>
                <w:szCs w:val="22"/>
              </w:rPr>
            </w:pPr>
          </w:p>
        </w:tc>
        <w:tc>
          <w:tcPr>
            <w:tcW w:w="420" w:type="dxa"/>
            <w:tcBorders>
              <w:top w:val="single" w:sz="8" w:space="0" w:color="000000"/>
              <w:left w:val="single" w:sz="8" w:space="0" w:color="000000"/>
              <w:bottom w:val="single" w:sz="8" w:space="0" w:color="000000"/>
              <w:right w:val="single" w:sz="8" w:space="0" w:color="000000"/>
            </w:tcBorders>
            <w:vAlign w:val="center"/>
          </w:tcPr>
          <w:p w14:paraId="3A528C1B" w14:textId="77777777" w:rsidR="00B47A01" w:rsidRPr="00561F91" w:rsidRDefault="00B47A01" w:rsidP="00B47A01">
            <w:pPr>
              <w:rPr>
                <w:rFonts w:ascii="Arial" w:eastAsia="Arial" w:hAnsi="Arial" w:cs="Arial"/>
                <w:b/>
                <w:sz w:val="22"/>
                <w:szCs w:val="22"/>
              </w:rPr>
            </w:pPr>
          </w:p>
        </w:tc>
        <w:tc>
          <w:tcPr>
            <w:tcW w:w="420" w:type="dxa"/>
            <w:tcBorders>
              <w:top w:val="single" w:sz="8" w:space="0" w:color="000000"/>
              <w:left w:val="single" w:sz="8" w:space="0" w:color="000000"/>
              <w:bottom w:val="single" w:sz="8" w:space="0" w:color="000000"/>
              <w:right w:val="single" w:sz="8" w:space="0" w:color="000000"/>
            </w:tcBorders>
            <w:vAlign w:val="center"/>
          </w:tcPr>
          <w:p w14:paraId="0BD5B12B" w14:textId="77777777" w:rsidR="00B47A01" w:rsidRPr="00561F91" w:rsidRDefault="00B47A01" w:rsidP="00B47A01">
            <w:pPr>
              <w:rPr>
                <w:rFonts w:ascii="Arial" w:eastAsia="Arial" w:hAnsi="Arial" w:cs="Arial"/>
                <w:b/>
                <w:sz w:val="22"/>
                <w:szCs w:val="22"/>
              </w:rPr>
            </w:pPr>
          </w:p>
        </w:tc>
        <w:tc>
          <w:tcPr>
            <w:tcW w:w="413" w:type="dxa"/>
            <w:tcBorders>
              <w:top w:val="single" w:sz="8" w:space="0" w:color="000000"/>
              <w:left w:val="single" w:sz="8" w:space="0" w:color="000000"/>
              <w:bottom w:val="single" w:sz="8" w:space="0" w:color="000000"/>
              <w:right w:val="single" w:sz="8" w:space="0" w:color="000000"/>
            </w:tcBorders>
            <w:vAlign w:val="center"/>
          </w:tcPr>
          <w:p w14:paraId="1FFA6B6E" w14:textId="77777777" w:rsidR="00B47A01" w:rsidRPr="00561F91" w:rsidRDefault="00B47A01" w:rsidP="00B47A01">
            <w:pPr>
              <w:rPr>
                <w:rFonts w:ascii="Arial" w:eastAsia="Arial" w:hAnsi="Arial" w:cs="Arial"/>
                <w:b/>
                <w:sz w:val="22"/>
                <w:szCs w:val="22"/>
              </w:rPr>
            </w:pPr>
          </w:p>
        </w:tc>
      </w:tr>
      <w:tr w:rsidR="00B47A01" w:rsidRPr="00561F91" w14:paraId="566BB231" w14:textId="77777777" w:rsidTr="00141586">
        <w:trPr>
          <w:trHeight w:val="620"/>
          <w:jc w:val="center"/>
        </w:trPr>
        <w:tc>
          <w:tcPr>
            <w:tcW w:w="600" w:type="dxa"/>
            <w:vAlign w:val="center"/>
          </w:tcPr>
          <w:p w14:paraId="4A8C3BEC" w14:textId="35DFA561" w:rsidR="00B47A01" w:rsidRPr="00561F91" w:rsidRDefault="00A86C73" w:rsidP="00B47A01">
            <w:pPr>
              <w:rPr>
                <w:rFonts w:ascii="Arial" w:eastAsia="Arial" w:hAnsi="Arial" w:cs="Arial"/>
                <w:b/>
                <w:sz w:val="22"/>
                <w:szCs w:val="22"/>
              </w:rPr>
            </w:pPr>
            <w:r w:rsidRPr="00561F91">
              <w:rPr>
                <w:rFonts w:ascii="Arial" w:eastAsia="Arial" w:hAnsi="Arial" w:cs="Arial"/>
                <w:b/>
                <w:sz w:val="22"/>
                <w:szCs w:val="22"/>
              </w:rPr>
              <w:lastRenderedPageBreak/>
              <w:t>8</w:t>
            </w:r>
            <w:r w:rsidR="00B47A01" w:rsidRPr="00561F91">
              <w:rPr>
                <w:rFonts w:ascii="Arial" w:eastAsia="Arial" w:hAnsi="Arial" w:cs="Arial"/>
                <w:b/>
                <w:sz w:val="22"/>
                <w:szCs w:val="22"/>
              </w:rPr>
              <w:t xml:space="preserve">. </w:t>
            </w:r>
          </w:p>
        </w:tc>
        <w:tc>
          <w:tcPr>
            <w:tcW w:w="3405" w:type="dxa"/>
            <w:vAlign w:val="center"/>
          </w:tcPr>
          <w:p w14:paraId="00E3B2F1" w14:textId="77777777" w:rsidR="00B47A01" w:rsidRPr="00561F91" w:rsidRDefault="00B47A01" w:rsidP="00B47A01">
            <w:pPr>
              <w:ind w:left="43"/>
              <w:rPr>
                <w:rFonts w:ascii="Arial" w:eastAsia="Arial" w:hAnsi="Arial" w:cs="Arial"/>
                <w:b/>
                <w:color w:val="00B050"/>
                <w:sz w:val="22"/>
                <w:szCs w:val="22"/>
              </w:rPr>
            </w:pPr>
          </w:p>
          <w:p w14:paraId="3A5471BC" w14:textId="26E42F8D" w:rsidR="00B47A01" w:rsidRPr="00561F91" w:rsidRDefault="00B47A01" w:rsidP="00B47A01">
            <w:pPr>
              <w:ind w:left="43"/>
              <w:rPr>
                <w:rFonts w:ascii="Arial" w:eastAsia="Arial" w:hAnsi="Arial" w:cs="Arial"/>
                <w:b/>
                <w:sz w:val="22"/>
                <w:szCs w:val="22"/>
              </w:rPr>
            </w:pPr>
            <w:r w:rsidRPr="00561F91">
              <w:rPr>
                <w:rFonts w:ascii="Arial" w:eastAsia="Arial" w:hAnsi="Arial" w:cs="Arial"/>
                <w:b/>
                <w:sz w:val="22"/>
                <w:szCs w:val="22"/>
              </w:rPr>
              <w:t xml:space="preserve">Risk of transmission from pupils and staff who have been in contact with the virus </w:t>
            </w:r>
            <w:r w:rsidRPr="00561F91">
              <w:rPr>
                <w:rFonts w:ascii="Arial" w:eastAsia="Arial" w:hAnsi="Arial" w:cs="Arial"/>
                <w:b/>
                <w:sz w:val="22"/>
                <w:szCs w:val="22"/>
              </w:rPr>
              <w:lastRenderedPageBreak/>
              <w:t>and/or are showing signs of having the virus (</w:t>
            </w:r>
            <w:r w:rsidRPr="00561F91">
              <w:rPr>
                <w:rFonts w:ascii="Arial" w:hAnsi="Arial" w:cs="Arial"/>
                <w:b/>
                <w:sz w:val="22"/>
                <w:szCs w:val="22"/>
                <w:lang w:val="en"/>
              </w:rPr>
              <w:t>a new, continuous cough or a high temperature)</w:t>
            </w:r>
          </w:p>
          <w:p w14:paraId="041B1165" w14:textId="77777777" w:rsidR="00B47A01" w:rsidRPr="00561F91" w:rsidRDefault="00B47A01" w:rsidP="009A6A1F">
            <w:pPr>
              <w:pBdr>
                <w:top w:val="none" w:sz="0" w:space="0" w:color="000000"/>
                <w:bottom w:val="none" w:sz="0" w:space="0" w:color="000000"/>
                <w:right w:val="none" w:sz="0" w:space="0" w:color="000000"/>
                <w:between w:val="none" w:sz="0" w:space="0" w:color="000000"/>
              </w:pBdr>
              <w:spacing w:before="600" w:after="680" w:line="315" w:lineRule="auto"/>
              <w:rPr>
                <w:rFonts w:ascii="Arial" w:eastAsia="Arial" w:hAnsi="Arial" w:cs="Arial"/>
                <w:b/>
                <w:color w:val="00B050"/>
                <w:sz w:val="22"/>
                <w:szCs w:val="22"/>
              </w:rPr>
            </w:pPr>
          </w:p>
        </w:tc>
        <w:tc>
          <w:tcPr>
            <w:tcW w:w="1695" w:type="dxa"/>
          </w:tcPr>
          <w:p w14:paraId="1D770DCF" w14:textId="77777777" w:rsidR="00B47A01" w:rsidRPr="00561F91" w:rsidRDefault="00B47A01" w:rsidP="00B47A01">
            <w:pPr>
              <w:rPr>
                <w:rFonts w:ascii="Arial" w:eastAsia="Arial" w:hAnsi="Arial" w:cs="Arial"/>
                <w:color w:val="00B050"/>
                <w:sz w:val="22"/>
                <w:szCs w:val="22"/>
              </w:rPr>
            </w:pPr>
          </w:p>
          <w:p w14:paraId="7B5987ED" w14:textId="77777777" w:rsidR="00B47A01" w:rsidRPr="00561F91" w:rsidRDefault="00B47A01" w:rsidP="00B47A01">
            <w:pPr>
              <w:rPr>
                <w:rFonts w:ascii="Arial" w:eastAsia="Arial" w:hAnsi="Arial" w:cs="Arial"/>
                <w:color w:val="00B050"/>
                <w:sz w:val="22"/>
                <w:szCs w:val="22"/>
              </w:rPr>
            </w:pPr>
            <w:r w:rsidRPr="00561F91">
              <w:rPr>
                <w:rFonts w:ascii="Arial" w:eastAsia="Arial" w:hAnsi="Arial" w:cs="Arial"/>
                <w:sz w:val="22"/>
                <w:szCs w:val="22"/>
              </w:rPr>
              <w:t xml:space="preserve">All members of the school community </w:t>
            </w:r>
          </w:p>
        </w:tc>
        <w:tc>
          <w:tcPr>
            <w:tcW w:w="4005" w:type="dxa"/>
            <w:vAlign w:val="center"/>
          </w:tcPr>
          <w:p w14:paraId="288175AC" w14:textId="1F97E3E9" w:rsidR="009A47DD" w:rsidRPr="00561F91" w:rsidRDefault="009A47DD" w:rsidP="009A47DD">
            <w:pPr>
              <w:spacing w:before="120"/>
              <w:rPr>
                <w:rFonts w:ascii="Arial" w:hAnsi="Arial" w:cs="Arial"/>
                <w:sz w:val="22"/>
                <w:szCs w:val="22"/>
                <w:lang w:val="en"/>
              </w:rPr>
            </w:pPr>
            <w:r w:rsidRPr="00561F91">
              <w:rPr>
                <w:rFonts w:ascii="Arial" w:hAnsi="Arial" w:cs="Arial"/>
                <w:sz w:val="22"/>
                <w:szCs w:val="22"/>
                <w:lang w:val="en"/>
              </w:rPr>
              <w:t xml:space="preserve">Schools MUST ensure they understand the NHS Test and Trace process and how to contact the local </w:t>
            </w:r>
            <w:hyperlink r:id="rId36" w:history="1">
              <w:r w:rsidRPr="005C7190">
                <w:rPr>
                  <w:rStyle w:val="Hyperlink"/>
                  <w:rFonts w:ascii="Arial" w:hAnsi="Arial" w:cs="Arial"/>
                  <w:color w:val="0070C0"/>
                  <w:sz w:val="22"/>
                  <w:szCs w:val="22"/>
                  <w:lang w:val="en"/>
                </w:rPr>
                <w:t xml:space="preserve">Public Health England health </w:t>
              </w:r>
              <w:r w:rsidRPr="005C7190">
                <w:rPr>
                  <w:rStyle w:val="Hyperlink"/>
                  <w:rFonts w:ascii="Arial" w:hAnsi="Arial" w:cs="Arial"/>
                  <w:color w:val="0070C0"/>
                  <w:sz w:val="22"/>
                  <w:szCs w:val="22"/>
                  <w:lang w:val="en"/>
                </w:rPr>
                <w:lastRenderedPageBreak/>
                <w:t>protection team</w:t>
              </w:r>
            </w:hyperlink>
            <w:r w:rsidRPr="00561F91">
              <w:rPr>
                <w:rFonts w:ascii="Arial" w:hAnsi="Arial" w:cs="Arial"/>
                <w:sz w:val="22"/>
                <w:szCs w:val="22"/>
                <w:lang w:val="en"/>
              </w:rPr>
              <w:t xml:space="preserve">. </w:t>
            </w:r>
            <w:r w:rsidRPr="00561F91">
              <w:rPr>
                <w:rFonts w:ascii="Arial" w:hAnsi="Arial" w:cs="Arial"/>
                <w:i/>
                <w:sz w:val="22"/>
                <w:szCs w:val="22"/>
                <w:lang w:val="en"/>
              </w:rPr>
              <w:t>(see contact details on the first page of this document)</w:t>
            </w:r>
          </w:p>
          <w:p w14:paraId="7B2DD641" w14:textId="3DDEDEC9" w:rsidR="009A47DD" w:rsidRPr="00141586" w:rsidRDefault="009A47DD" w:rsidP="009A47DD">
            <w:pPr>
              <w:pStyle w:val="ListParagraph"/>
              <w:numPr>
                <w:ilvl w:val="0"/>
                <w:numId w:val="6"/>
              </w:numPr>
              <w:spacing w:before="120"/>
              <w:rPr>
                <w:rFonts w:ascii="Arial" w:eastAsia="Arial" w:hAnsi="Arial" w:cs="Arial"/>
                <w:sz w:val="22"/>
                <w:szCs w:val="22"/>
              </w:rPr>
            </w:pPr>
            <w:r w:rsidRPr="00561F91">
              <w:rPr>
                <w:rFonts w:ascii="Arial" w:hAnsi="Arial" w:cs="Arial"/>
                <w:sz w:val="22"/>
                <w:szCs w:val="22"/>
                <w:lang w:val="en"/>
              </w:rPr>
              <w:t xml:space="preserve">Leaders to ensure staff and parents understand </w:t>
            </w:r>
            <w:r w:rsidR="005B1CF4" w:rsidRPr="00561F91">
              <w:rPr>
                <w:rFonts w:ascii="Arial" w:hAnsi="Arial" w:cs="Arial"/>
                <w:sz w:val="22"/>
                <w:szCs w:val="22"/>
                <w:lang w:val="en"/>
              </w:rPr>
              <w:t>their responsibility</w:t>
            </w:r>
            <w:r w:rsidR="00BA4E47" w:rsidRPr="00561F91">
              <w:rPr>
                <w:rFonts w:ascii="Arial" w:hAnsi="Arial" w:cs="Arial"/>
                <w:sz w:val="22"/>
                <w:szCs w:val="22"/>
                <w:lang w:val="en"/>
              </w:rPr>
              <w:t xml:space="preserve"> should they be showing symptoms of COVID-19</w:t>
            </w:r>
            <w:r w:rsidRPr="00561F91">
              <w:rPr>
                <w:rFonts w:ascii="Arial" w:hAnsi="Arial" w:cs="Arial"/>
                <w:sz w:val="22"/>
                <w:szCs w:val="22"/>
                <w:lang w:val="en"/>
              </w:rPr>
              <w:t xml:space="preserve"> to be ready and willing to</w:t>
            </w:r>
            <w:r w:rsidR="00BA4E47" w:rsidRPr="00561F91">
              <w:rPr>
                <w:rFonts w:ascii="Arial" w:hAnsi="Arial" w:cs="Arial"/>
                <w:sz w:val="22"/>
                <w:szCs w:val="22"/>
                <w:lang w:val="en"/>
              </w:rPr>
              <w:t>:</w:t>
            </w:r>
            <w:r w:rsidRPr="00561F91">
              <w:rPr>
                <w:rFonts w:ascii="Arial" w:hAnsi="Arial" w:cs="Arial"/>
                <w:sz w:val="22"/>
                <w:szCs w:val="22"/>
                <w:lang w:val="en"/>
              </w:rPr>
              <w:t xml:space="preserve"> </w:t>
            </w:r>
            <w:hyperlink r:id="rId37" w:history="1">
              <w:r w:rsidR="00FC6DCA" w:rsidRPr="005C7190">
                <w:rPr>
                  <w:rStyle w:val="Hyperlink"/>
                  <w:rFonts w:ascii="Arial" w:hAnsi="Arial" w:cs="Arial"/>
                  <w:color w:val="0070C0"/>
                  <w:sz w:val="22"/>
                  <w:szCs w:val="22"/>
                  <w:lang w:val="en"/>
                </w:rPr>
                <w:t>book a test</w:t>
              </w:r>
            </w:hyperlink>
            <w:r w:rsidRPr="00561F91">
              <w:rPr>
                <w:rFonts w:ascii="Arial" w:hAnsi="Arial" w:cs="Arial"/>
                <w:sz w:val="22"/>
                <w:szCs w:val="22"/>
                <w:lang w:val="en"/>
              </w:rPr>
              <w:t xml:space="preserve">, provide details of who they have been in close contact with and </w:t>
            </w:r>
            <w:r w:rsidR="00C60BE9" w:rsidRPr="00561F91">
              <w:rPr>
                <w:rFonts w:ascii="Arial" w:hAnsi="Arial" w:cs="Arial"/>
                <w:sz w:val="22"/>
                <w:szCs w:val="22"/>
                <w:lang w:val="en"/>
              </w:rPr>
              <w:t xml:space="preserve">to </w:t>
            </w:r>
            <w:r w:rsidR="00D03A44" w:rsidRPr="00561F91">
              <w:rPr>
                <w:rFonts w:ascii="Arial" w:hAnsi="Arial" w:cs="Arial"/>
                <w:sz w:val="22"/>
                <w:szCs w:val="22"/>
                <w:lang w:val="en"/>
              </w:rPr>
              <w:t>then</w:t>
            </w:r>
            <w:r w:rsidR="00FC6DCA" w:rsidRPr="00561F91">
              <w:rPr>
                <w:rFonts w:ascii="Arial" w:hAnsi="Arial" w:cs="Arial"/>
                <w:sz w:val="22"/>
                <w:szCs w:val="22"/>
                <w:lang w:val="en"/>
              </w:rPr>
              <w:t xml:space="preserve"> </w:t>
            </w:r>
            <w:r w:rsidRPr="00561F91">
              <w:rPr>
                <w:rFonts w:ascii="Arial" w:hAnsi="Arial" w:cs="Arial"/>
                <w:sz w:val="22"/>
                <w:szCs w:val="22"/>
                <w:lang w:val="en"/>
              </w:rPr>
              <w:t>self-isolate in line with current</w:t>
            </w:r>
            <w:r w:rsidR="00C60BE9" w:rsidRPr="00561F91">
              <w:rPr>
                <w:rFonts w:ascii="Arial" w:hAnsi="Arial" w:cs="Arial"/>
                <w:sz w:val="22"/>
                <w:szCs w:val="22"/>
                <w:lang w:val="en"/>
              </w:rPr>
              <w:t xml:space="preserve"> government</w:t>
            </w:r>
            <w:r w:rsidRPr="00561F91">
              <w:rPr>
                <w:rFonts w:ascii="Arial" w:hAnsi="Arial" w:cs="Arial"/>
                <w:sz w:val="22"/>
                <w:szCs w:val="22"/>
                <w:lang w:val="en"/>
              </w:rPr>
              <w:t xml:space="preserve"> guidance</w:t>
            </w:r>
          </w:p>
          <w:p w14:paraId="6F250F77" w14:textId="0F248641" w:rsidR="00141586" w:rsidRPr="00561F91" w:rsidRDefault="00141586" w:rsidP="009A47DD">
            <w:pPr>
              <w:pStyle w:val="ListParagraph"/>
              <w:numPr>
                <w:ilvl w:val="0"/>
                <w:numId w:val="6"/>
              </w:numPr>
              <w:spacing w:before="120"/>
              <w:rPr>
                <w:rFonts w:ascii="Arial" w:eastAsia="Arial" w:hAnsi="Arial" w:cs="Arial"/>
                <w:sz w:val="22"/>
                <w:szCs w:val="22"/>
              </w:rPr>
            </w:pPr>
            <w:r>
              <w:rPr>
                <w:rFonts w:ascii="Arial" w:hAnsi="Arial" w:cs="Arial"/>
                <w:sz w:val="22"/>
                <w:szCs w:val="22"/>
                <w:lang w:val="en"/>
              </w:rPr>
              <w:t>Revise plans and PPE supplies in the light of experience or any updated guidance.</w:t>
            </w:r>
          </w:p>
          <w:p w14:paraId="1093B226" w14:textId="474C5F38" w:rsidR="00F74A5D" w:rsidRPr="005C7190" w:rsidRDefault="00AB009E" w:rsidP="00BC3B25">
            <w:pPr>
              <w:numPr>
                <w:ilvl w:val="0"/>
                <w:numId w:val="2"/>
              </w:numPr>
              <w:spacing w:before="120"/>
              <w:rPr>
                <w:rFonts w:ascii="Arial" w:eastAsia="Arial" w:hAnsi="Arial" w:cs="Arial"/>
                <w:sz w:val="22"/>
                <w:szCs w:val="22"/>
              </w:rPr>
            </w:pPr>
            <w:r w:rsidRPr="005C7190">
              <w:rPr>
                <w:rFonts w:ascii="Arial" w:eastAsia="Arial" w:hAnsi="Arial" w:cs="Arial"/>
                <w:sz w:val="22"/>
                <w:szCs w:val="22"/>
              </w:rPr>
              <w:t>Revise</w:t>
            </w:r>
            <w:r w:rsidR="00B47A01" w:rsidRPr="005C7190">
              <w:rPr>
                <w:rFonts w:ascii="Arial" w:eastAsia="Arial" w:hAnsi="Arial" w:cs="Arial"/>
                <w:sz w:val="22"/>
                <w:szCs w:val="22"/>
              </w:rPr>
              <w:t xml:space="preserve"> plans and source suitable PPE supplies</w:t>
            </w:r>
            <w:r w:rsidR="004E2855" w:rsidRPr="005C7190">
              <w:rPr>
                <w:rFonts w:ascii="Arial" w:eastAsia="Arial" w:hAnsi="Arial" w:cs="Arial"/>
                <w:sz w:val="22"/>
                <w:szCs w:val="22"/>
              </w:rPr>
              <w:t xml:space="preserve"> (e.g. non latex gloves preferable)</w:t>
            </w:r>
            <w:r w:rsidR="00B47A01" w:rsidRPr="005C7190">
              <w:rPr>
                <w:rFonts w:ascii="Arial" w:eastAsia="Arial" w:hAnsi="Arial" w:cs="Arial"/>
                <w:sz w:val="22"/>
                <w:szCs w:val="22"/>
              </w:rPr>
              <w:t xml:space="preserve"> to be used by</w:t>
            </w:r>
            <w:r w:rsidR="00B47905" w:rsidRPr="005C7190">
              <w:rPr>
                <w:rFonts w:ascii="Arial" w:eastAsia="Arial" w:hAnsi="Arial" w:cs="Arial"/>
                <w:sz w:val="22"/>
                <w:szCs w:val="22"/>
              </w:rPr>
              <w:t xml:space="preserve">: </w:t>
            </w:r>
          </w:p>
          <w:p w14:paraId="679567B5" w14:textId="4229C416" w:rsidR="00F74A5D" w:rsidRPr="00561F91" w:rsidRDefault="0029115F" w:rsidP="00BC3B25">
            <w:pPr>
              <w:numPr>
                <w:ilvl w:val="1"/>
                <w:numId w:val="2"/>
              </w:numPr>
              <w:spacing w:before="120"/>
              <w:ind w:left="994" w:hanging="283"/>
              <w:rPr>
                <w:rFonts w:ascii="Arial" w:eastAsia="Arial" w:hAnsi="Arial" w:cs="Arial"/>
                <w:sz w:val="22"/>
                <w:szCs w:val="22"/>
              </w:rPr>
            </w:pPr>
            <w:r w:rsidRPr="00561F91">
              <w:rPr>
                <w:rFonts w:ascii="Arial" w:eastAsia="Arial" w:hAnsi="Arial" w:cs="Arial"/>
                <w:sz w:val="22"/>
                <w:szCs w:val="22"/>
              </w:rPr>
              <w:t>t</w:t>
            </w:r>
            <w:r w:rsidR="00B47A01" w:rsidRPr="00561F91">
              <w:rPr>
                <w:rFonts w:ascii="Arial" w:eastAsia="Arial" w:hAnsi="Arial" w:cs="Arial"/>
                <w:sz w:val="22"/>
                <w:szCs w:val="22"/>
              </w:rPr>
              <w:t>he supervising member of staff if a 2m distance cannot be maintained during isolation of an unwell child onsite</w:t>
            </w:r>
            <w:r w:rsidR="00B47905" w:rsidRPr="00561F91">
              <w:rPr>
                <w:rFonts w:ascii="Arial" w:eastAsia="Arial" w:hAnsi="Arial" w:cs="Arial"/>
                <w:sz w:val="22"/>
                <w:szCs w:val="22"/>
              </w:rPr>
              <w:t xml:space="preserve">. </w:t>
            </w:r>
          </w:p>
          <w:p w14:paraId="3A679B4F" w14:textId="7DDD0F12" w:rsidR="00972694" w:rsidRPr="00561F91" w:rsidRDefault="0029115F" w:rsidP="00BC3B25">
            <w:pPr>
              <w:numPr>
                <w:ilvl w:val="1"/>
                <w:numId w:val="2"/>
              </w:numPr>
              <w:spacing w:before="120"/>
              <w:ind w:left="994" w:hanging="283"/>
              <w:rPr>
                <w:rFonts w:ascii="Arial" w:eastAsia="Arial" w:hAnsi="Arial" w:cs="Arial"/>
                <w:sz w:val="22"/>
                <w:szCs w:val="22"/>
              </w:rPr>
            </w:pPr>
            <w:r w:rsidRPr="00561F91">
              <w:rPr>
                <w:rFonts w:ascii="Arial" w:eastAsia="Arial" w:hAnsi="Arial" w:cs="Arial"/>
                <w:sz w:val="22"/>
                <w:szCs w:val="22"/>
              </w:rPr>
              <w:t>s</w:t>
            </w:r>
            <w:r w:rsidR="00972694" w:rsidRPr="00561F91">
              <w:rPr>
                <w:rFonts w:ascii="Arial" w:eastAsia="Arial" w:hAnsi="Arial" w:cs="Arial"/>
                <w:sz w:val="22"/>
                <w:szCs w:val="22"/>
              </w:rPr>
              <w:t xml:space="preserve">taff </w:t>
            </w:r>
            <w:r w:rsidRPr="00561F91">
              <w:rPr>
                <w:rFonts w:ascii="Arial" w:eastAsia="Arial" w:hAnsi="Arial" w:cs="Arial"/>
                <w:sz w:val="22"/>
                <w:szCs w:val="22"/>
              </w:rPr>
              <w:t>caring for pupils with</w:t>
            </w:r>
            <w:r w:rsidR="001C090F" w:rsidRPr="00561F91">
              <w:rPr>
                <w:rFonts w:ascii="Arial" w:eastAsia="Arial" w:hAnsi="Arial" w:cs="Arial"/>
                <w:sz w:val="22"/>
                <w:szCs w:val="22"/>
              </w:rPr>
              <w:t xml:space="preserve"> routine intimate care</w:t>
            </w:r>
            <w:r w:rsidR="000B1260" w:rsidRPr="00561F91">
              <w:rPr>
                <w:rFonts w:ascii="Arial" w:eastAsia="Arial" w:hAnsi="Arial" w:cs="Arial"/>
                <w:sz w:val="22"/>
                <w:szCs w:val="22"/>
              </w:rPr>
              <w:t xml:space="preserve"> needs that involve the use of PPE </w:t>
            </w:r>
          </w:p>
          <w:p w14:paraId="7786F413" w14:textId="0C24A6FE" w:rsidR="00640D5B" w:rsidRPr="00561F91" w:rsidRDefault="000B1260" w:rsidP="00F82DF3">
            <w:pPr>
              <w:spacing w:before="120"/>
              <w:ind w:left="711"/>
              <w:rPr>
                <w:rFonts w:ascii="Arial" w:eastAsia="Arial" w:hAnsi="Arial" w:cs="Arial"/>
                <w:sz w:val="22"/>
                <w:szCs w:val="22"/>
              </w:rPr>
            </w:pPr>
            <w:r w:rsidRPr="00561F91">
              <w:rPr>
                <w:rFonts w:ascii="Arial" w:eastAsia="Arial" w:hAnsi="Arial" w:cs="Arial"/>
                <w:sz w:val="22"/>
                <w:szCs w:val="22"/>
              </w:rPr>
              <w:t>The p</w:t>
            </w:r>
            <w:r w:rsidR="00B47A01" w:rsidRPr="00561F91">
              <w:rPr>
                <w:rFonts w:ascii="Arial" w:eastAsia="Arial" w:hAnsi="Arial" w:cs="Arial"/>
                <w:sz w:val="22"/>
                <w:szCs w:val="22"/>
              </w:rPr>
              <w:t>lan should identify any likelihood of behavioural, SEND and possible use of restraint issues etc that may apply</w:t>
            </w:r>
          </w:p>
          <w:p w14:paraId="5637A02F" w14:textId="77777777" w:rsidR="00B47A01" w:rsidRPr="005C7190" w:rsidRDefault="00B47A01" w:rsidP="00BC3B25">
            <w:pPr>
              <w:numPr>
                <w:ilvl w:val="0"/>
                <w:numId w:val="2"/>
              </w:numPr>
              <w:spacing w:before="120"/>
              <w:rPr>
                <w:rStyle w:val="Hyperlink"/>
                <w:rFonts w:ascii="Arial" w:eastAsia="Arial" w:hAnsi="Arial" w:cs="Arial"/>
                <w:color w:val="0070C0"/>
                <w:sz w:val="22"/>
                <w:szCs w:val="22"/>
                <w:u w:val="none"/>
              </w:rPr>
            </w:pPr>
            <w:r w:rsidRPr="00561F91">
              <w:rPr>
                <w:rFonts w:ascii="Arial" w:eastAsia="Arial" w:hAnsi="Arial" w:cs="Arial"/>
                <w:sz w:val="22"/>
                <w:szCs w:val="22"/>
              </w:rPr>
              <w:t xml:space="preserve">If anyone becomes unwell with signs of COVID-19 </w:t>
            </w:r>
            <w:r w:rsidRPr="00561F91">
              <w:rPr>
                <w:rFonts w:ascii="Arial" w:hAnsi="Arial" w:cs="Arial"/>
                <w:sz w:val="22"/>
                <w:szCs w:val="22"/>
                <w:lang w:val="en"/>
              </w:rPr>
              <w:t xml:space="preserve">they must be sent home and households advised to follow the </w:t>
            </w:r>
            <w:hyperlink r:id="rId38" w:history="1">
              <w:r w:rsidRPr="005C7190">
                <w:rPr>
                  <w:rStyle w:val="Hyperlink"/>
                  <w:rFonts w:ascii="Arial" w:hAnsi="Arial" w:cs="Arial"/>
                  <w:color w:val="0070C0"/>
                  <w:sz w:val="22"/>
                  <w:szCs w:val="22"/>
                  <w:lang w:val="en"/>
                </w:rPr>
                <w:t>COVID-19: guidance for households with possible coronavirus infection guidance</w:t>
              </w:r>
            </w:hyperlink>
            <w:r w:rsidRPr="005C7190">
              <w:rPr>
                <w:rStyle w:val="Hyperlink"/>
                <w:rFonts w:ascii="Arial" w:hAnsi="Arial" w:cs="Arial"/>
                <w:color w:val="0070C0"/>
                <w:sz w:val="22"/>
                <w:szCs w:val="22"/>
                <w:lang w:val="en"/>
              </w:rPr>
              <w:t xml:space="preserve"> </w:t>
            </w:r>
          </w:p>
          <w:p w14:paraId="015F2476" w14:textId="0D9CD19B" w:rsidR="00B47A01" w:rsidRPr="00561F91" w:rsidRDefault="00B47A01" w:rsidP="00BC3B25">
            <w:pPr>
              <w:numPr>
                <w:ilvl w:val="0"/>
                <w:numId w:val="2"/>
              </w:numPr>
              <w:spacing w:before="120"/>
              <w:rPr>
                <w:rFonts w:ascii="Arial" w:eastAsia="Arial" w:hAnsi="Arial" w:cs="Arial"/>
                <w:sz w:val="22"/>
                <w:szCs w:val="22"/>
              </w:rPr>
            </w:pPr>
            <w:r w:rsidRPr="00561F91">
              <w:rPr>
                <w:rFonts w:ascii="Arial" w:eastAsia="Arial" w:hAnsi="Arial" w:cs="Arial"/>
                <w:sz w:val="22"/>
                <w:szCs w:val="22"/>
              </w:rPr>
              <w:t>Isolate the pupil / member of staff immediately to a room behind a closed door. If appropriate arrange adult supervision in line with guidelines. Ideally open a window for ventilation. Separate bathroom facilities should be used if necessary, which should then be cleaned and disinfected before use by anyone else.</w:t>
            </w:r>
          </w:p>
          <w:p w14:paraId="49E46F37" w14:textId="5C7C9DB7" w:rsidR="00E2595C" w:rsidRPr="00561F91" w:rsidRDefault="00B47A01" w:rsidP="00BC3B25">
            <w:pPr>
              <w:numPr>
                <w:ilvl w:val="0"/>
                <w:numId w:val="1"/>
              </w:numPr>
              <w:spacing w:before="120"/>
              <w:ind w:left="714" w:hanging="357"/>
              <w:rPr>
                <w:rFonts w:ascii="Arial" w:eastAsia="Arial" w:hAnsi="Arial" w:cs="Arial"/>
                <w:sz w:val="22"/>
                <w:szCs w:val="22"/>
              </w:rPr>
            </w:pPr>
            <w:r w:rsidRPr="00561F91">
              <w:rPr>
                <w:rFonts w:ascii="Arial" w:eastAsia="Arial" w:hAnsi="Arial" w:cs="Arial"/>
                <w:sz w:val="22"/>
                <w:szCs w:val="22"/>
              </w:rPr>
              <w:t xml:space="preserve">Employers have a duty of care for all staff and should ensure that staff who are sent home displaying symptoms of COVID-19 are tested as soon as </w:t>
            </w:r>
            <w:r w:rsidR="00B2194A" w:rsidRPr="00561F91">
              <w:rPr>
                <w:rFonts w:ascii="Arial" w:eastAsia="Arial" w:hAnsi="Arial" w:cs="Arial"/>
                <w:sz w:val="22"/>
                <w:szCs w:val="22"/>
              </w:rPr>
              <w:t xml:space="preserve">practicably </w:t>
            </w:r>
            <w:r w:rsidRPr="00561F91">
              <w:rPr>
                <w:rFonts w:ascii="Arial" w:eastAsia="Arial" w:hAnsi="Arial" w:cs="Arial"/>
                <w:sz w:val="22"/>
                <w:szCs w:val="22"/>
              </w:rPr>
              <w:t xml:space="preserve">possible. Headteachers should </w:t>
            </w:r>
            <w:r w:rsidR="00E2595C" w:rsidRPr="00561F91">
              <w:rPr>
                <w:rFonts w:ascii="Arial" w:eastAsia="Arial" w:hAnsi="Arial" w:cs="Arial"/>
                <w:sz w:val="22"/>
                <w:szCs w:val="22"/>
              </w:rPr>
              <w:t>communicate to staff that if they are displaying symptoms they should be tested ‘as soon as practicably possible.’</w:t>
            </w:r>
          </w:p>
          <w:p w14:paraId="0500B2E6" w14:textId="1E2303E9" w:rsidR="00B47A01" w:rsidRPr="005C7190" w:rsidRDefault="00B47A01" w:rsidP="00BC3B25">
            <w:pPr>
              <w:numPr>
                <w:ilvl w:val="0"/>
                <w:numId w:val="1"/>
              </w:numPr>
              <w:spacing w:before="120"/>
              <w:ind w:left="714" w:hanging="357"/>
              <w:rPr>
                <w:rFonts w:ascii="Arial" w:eastAsia="Arial" w:hAnsi="Arial" w:cs="Arial"/>
                <w:color w:val="0070C0"/>
                <w:sz w:val="22"/>
                <w:szCs w:val="22"/>
              </w:rPr>
            </w:pPr>
            <w:r w:rsidRPr="00561F91">
              <w:rPr>
                <w:rFonts w:ascii="Arial" w:eastAsia="Arial" w:hAnsi="Arial" w:cs="Arial"/>
                <w:sz w:val="22"/>
                <w:szCs w:val="22"/>
              </w:rPr>
              <w:t xml:space="preserve">For schools that </w:t>
            </w:r>
            <w:r w:rsidR="00B2194A" w:rsidRPr="00561F91">
              <w:rPr>
                <w:rFonts w:ascii="Arial" w:eastAsia="Arial" w:hAnsi="Arial" w:cs="Arial"/>
                <w:sz w:val="22"/>
                <w:szCs w:val="22"/>
              </w:rPr>
              <w:t>purchase the HR Advisory S</w:t>
            </w:r>
            <w:r w:rsidRPr="00561F91">
              <w:rPr>
                <w:rFonts w:ascii="Arial" w:eastAsia="Arial" w:hAnsi="Arial" w:cs="Arial"/>
                <w:sz w:val="22"/>
                <w:szCs w:val="22"/>
              </w:rPr>
              <w:t xml:space="preserve">ervice, further information can be accessed here or through </w:t>
            </w:r>
            <w:r w:rsidR="00B2194A" w:rsidRPr="00561F91">
              <w:rPr>
                <w:rFonts w:ascii="Arial" w:eastAsia="Arial" w:hAnsi="Arial" w:cs="Arial"/>
                <w:sz w:val="22"/>
                <w:szCs w:val="22"/>
              </w:rPr>
              <w:t xml:space="preserve">their designated </w:t>
            </w:r>
            <w:r w:rsidRPr="00561F91">
              <w:rPr>
                <w:rFonts w:ascii="Arial" w:eastAsia="Arial" w:hAnsi="Arial" w:cs="Arial"/>
                <w:sz w:val="22"/>
                <w:szCs w:val="22"/>
              </w:rPr>
              <w:t xml:space="preserve">HR </w:t>
            </w:r>
            <w:r w:rsidR="00B2194A" w:rsidRPr="00561F91">
              <w:rPr>
                <w:rFonts w:ascii="Arial" w:eastAsia="Arial" w:hAnsi="Arial" w:cs="Arial"/>
                <w:sz w:val="22"/>
                <w:szCs w:val="22"/>
              </w:rPr>
              <w:t xml:space="preserve">Consultant </w:t>
            </w:r>
            <w:hyperlink r:id="rId39" w:history="1">
              <w:r w:rsidR="00B2194A" w:rsidRPr="005C7190">
                <w:rPr>
                  <w:rStyle w:val="Hyperlink"/>
                  <w:rFonts w:ascii="Arial" w:eastAsia="Arial" w:hAnsi="Arial" w:cs="Arial"/>
                  <w:color w:val="0070C0"/>
                  <w:sz w:val="22"/>
                  <w:szCs w:val="22"/>
                </w:rPr>
                <w:t>https://www.services2schools.co.uk/resources/personnel/wellbeing-benefits/coronavirus-hr-faqs</w:t>
              </w:r>
            </w:hyperlink>
            <w:r w:rsidRPr="005C7190">
              <w:rPr>
                <w:rFonts w:ascii="Arial" w:eastAsia="Arial" w:hAnsi="Arial" w:cs="Arial"/>
                <w:color w:val="0070C0"/>
                <w:sz w:val="22"/>
                <w:szCs w:val="22"/>
              </w:rPr>
              <w:t xml:space="preserve"> </w:t>
            </w:r>
          </w:p>
          <w:p w14:paraId="6038C083" w14:textId="77777777" w:rsidR="00B47A01" w:rsidRPr="00561F91" w:rsidRDefault="00B47A01" w:rsidP="00B47A01">
            <w:pPr>
              <w:rPr>
                <w:rFonts w:ascii="Arial" w:eastAsia="Arial" w:hAnsi="Arial" w:cs="Arial"/>
                <w:sz w:val="22"/>
                <w:szCs w:val="22"/>
              </w:rPr>
            </w:pPr>
          </w:p>
          <w:p w14:paraId="72532D61" w14:textId="77777777" w:rsidR="00497383" w:rsidRPr="00561F91" w:rsidRDefault="00497383" w:rsidP="00497383">
            <w:pPr>
              <w:pStyle w:val="ListParagraph"/>
              <w:numPr>
                <w:ilvl w:val="0"/>
                <w:numId w:val="6"/>
              </w:numPr>
              <w:spacing w:after="240"/>
              <w:rPr>
                <w:rFonts w:ascii="Arial" w:hAnsi="Arial" w:cs="Arial"/>
                <w:b/>
                <w:bCs/>
                <w:iCs/>
                <w:sz w:val="22"/>
                <w:szCs w:val="22"/>
              </w:rPr>
            </w:pPr>
            <w:r w:rsidRPr="00561F91">
              <w:rPr>
                <w:rStyle w:val="Strong"/>
                <w:rFonts w:ascii="Arial" w:hAnsi="Arial" w:cs="Arial"/>
                <w:b w:val="0"/>
                <w:iCs/>
                <w:sz w:val="22"/>
                <w:szCs w:val="22"/>
              </w:rPr>
              <w:t>If school is notified of a positive COVID19 test result for a member of staff or a pupil, we must contact the DfE Helpline on 0800 046 8687 and select option 1 for advice on the action to take in response to a positive case. You will be put through to a team of advisers who will inform you what action is needed based on the latest public health advice. If, following triage, further expert advice is required the adviser will escalate your call to the PHE local health protection team.</w:t>
            </w:r>
          </w:p>
          <w:p w14:paraId="57724F8C" w14:textId="5DB587E0" w:rsidR="00497383" w:rsidRPr="00561F91" w:rsidRDefault="00FA1A6F" w:rsidP="00497383">
            <w:pPr>
              <w:numPr>
                <w:ilvl w:val="0"/>
                <w:numId w:val="2"/>
              </w:numPr>
              <w:spacing w:before="120"/>
              <w:rPr>
                <w:rFonts w:ascii="Arial" w:eastAsia="Arial" w:hAnsi="Arial" w:cs="Arial"/>
                <w:sz w:val="22"/>
                <w:szCs w:val="22"/>
              </w:rPr>
            </w:pPr>
            <w:r w:rsidRPr="00561F91">
              <w:rPr>
                <w:rFonts w:ascii="Arial" w:eastAsia="Arial" w:hAnsi="Arial" w:cs="Arial"/>
                <w:sz w:val="22"/>
                <w:szCs w:val="22"/>
              </w:rPr>
              <w:t>Schools need to take swift action when they become aware that someone who has attended has tested positive for Covid-19. Schools can contact the dedicated advice service introduced by Public Health England (PHE) and delivered by the NHS Business Service Authority and can be reached calling the DFE Helpline on 0800</w:t>
            </w:r>
            <w:r w:rsidR="00217310" w:rsidRPr="00561F91">
              <w:rPr>
                <w:rFonts w:ascii="Arial" w:eastAsia="Arial" w:hAnsi="Arial" w:cs="Arial"/>
                <w:sz w:val="22"/>
                <w:szCs w:val="22"/>
              </w:rPr>
              <w:t xml:space="preserve"> </w:t>
            </w:r>
            <w:r w:rsidRPr="00561F91">
              <w:rPr>
                <w:rFonts w:ascii="Arial" w:eastAsia="Arial" w:hAnsi="Arial" w:cs="Arial"/>
                <w:sz w:val="22"/>
                <w:szCs w:val="22"/>
              </w:rPr>
              <w:t>046 8687 and selecting option 1.</w:t>
            </w:r>
          </w:p>
          <w:p w14:paraId="1812B067" w14:textId="5F19AF93" w:rsidR="00FA1A6F" w:rsidRPr="00561F91" w:rsidRDefault="00FA1A6F" w:rsidP="002E533B">
            <w:pPr>
              <w:numPr>
                <w:ilvl w:val="0"/>
                <w:numId w:val="2"/>
              </w:numPr>
              <w:spacing w:before="120"/>
              <w:rPr>
                <w:rFonts w:ascii="Arial" w:eastAsia="Arial" w:hAnsi="Arial" w:cs="Arial"/>
                <w:sz w:val="22"/>
                <w:szCs w:val="22"/>
              </w:rPr>
            </w:pPr>
            <w:r w:rsidRPr="00561F91">
              <w:rPr>
                <w:rFonts w:ascii="Arial" w:eastAsia="Arial" w:hAnsi="Arial" w:cs="Arial"/>
                <w:sz w:val="22"/>
                <w:szCs w:val="22"/>
              </w:rPr>
              <w:t>A template letter will be provided to schools, on the advice of the health protection team, to send to parents and staff if needed.</w:t>
            </w:r>
          </w:p>
          <w:p w14:paraId="165F0146" w14:textId="4A8E7B4B" w:rsidR="00945761" w:rsidRPr="00561F91" w:rsidRDefault="002E533B" w:rsidP="002E533B">
            <w:pPr>
              <w:numPr>
                <w:ilvl w:val="0"/>
                <w:numId w:val="2"/>
              </w:numPr>
              <w:spacing w:before="120"/>
              <w:rPr>
                <w:rFonts w:ascii="Arial" w:eastAsia="Arial" w:hAnsi="Arial" w:cs="Arial"/>
                <w:sz w:val="22"/>
                <w:szCs w:val="22"/>
              </w:rPr>
            </w:pPr>
            <w:r w:rsidRPr="00561F91">
              <w:rPr>
                <w:rFonts w:ascii="Arial" w:eastAsia="Arial" w:hAnsi="Arial" w:cs="Arial"/>
                <w:sz w:val="22"/>
                <w:szCs w:val="22"/>
              </w:rPr>
              <w:t>PHE</w:t>
            </w:r>
            <w:r w:rsidR="007312C6" w:rsidRPr="00561F91">
              <w:rPr>
                <w:rFonts w:ascii="Arial" w:eastAsia="Arial" w:hAnsi="Arial" w:cs="Arial"/>
                <w:sz w:val="22"/>
                <w:szCs w:val="22"/>
              </w:rPr>
              <w:t xml:space="preserve"> will conduct a rapid risk assessment and advise the school on the actions to take</w:t>
            </w:r>
            <w:r w:rsidR="00A7208C" w:rsidRPr="00561F91">
              <w:rPr>
                <w:rFonts w:ascii="Arial" w:eastAsia="Arial" w:hAnsi="Arial" w:cs="Arial"/>
                <w:sz w:val="22"/>
                <w:szCs w:val="22"/>
              </w:rPr>
              <w:t xml:space="preserve"> including the definitive advice on who must be sen</w:t>
            </w:r>
            <w:r w:rsidR="00945761" w:rsidRPr="00561F91">
              <w:rPr>
                <w:rFonts w:ascii="Arial" w:eastAsia="Arial" w:hAnsi="Arial" w:cs="Arial"/>
                <w:sz w:val="22"/>
                <w:szCs w:val="22"/>
              </w:rPr>
              <w:t>t</w:t>
            </w:r>
            <w:r w:rsidR="00A7208C" w:rsidRPr="00561F91">
              <w:rPr>
                <w:rFonts w:ascii="Arial" w:eastAsia="Arial" w:hAnsi="Arial" w:cs="Arial"/>
                <w:sz w:val="22"/>
                <w:szCs w:val="22"/>
              </w:rPr>
              <w:t xml:space="preserve"> home</w:t>
            </w:r>
            <w:r w:rsidR="00945761" w:rsidRPr="00561F91">
              <w:rPr>
                <w:rFonts w:ascii="Arial" w:eastAsia="Arial" w:hAnsi="Arial" w:cs="Arial"/>
                <w:sz w:val="22"/>
                <w:szCs w:val="22"/>
              </w:rPr>
              <w:t>. Should this be the case PHE will provide a template letter to inform parents and staff</w:t>
            </w:r>
            <w:r w:rsidR="00B2194A" w:rsidRPr="00561F91">
              <w:rPr>
                <w:rFonts w:ascii="Arial" w:eastAsia="Arial" w:hAnsi="Arial" w:cs="Arial"/>
                <w:sz w:val="22"/>
                <w:szCs w:val="22"/>
              </w:rPr>
              <w:t>.</w:t>
            </w:r>
          </w:p>
          <w:p w14:paraId="444602E3" w14:textId="30347CB6" w:rsidR="007312C6" w:rsidRPr="00561F91" w:rsidRDefault="00945761" w:rsidP="002E533B">
            <w:pPr>
              <w:numPr>
                <w:ilvl w:val="0"/>
                <w:numId w:val="2"/>
              </w:numPr>
              <w:spacing w:before="120"/>
              <w:rPr>
                <w:rFonts w:ascii="Arial" w:eastAsia="Arial" w:hAnsi="Arial" w:cs="Arial"/>
                <w:sz w:val="22"/>
                <w:szCs w:val="22"/>
              </w:rPr>
            </w:pPr>
            <w:r w:rsidRPr="00561F91">
              <w:rPr>
                <w:rFonts w:ascii="Arial" w:eastAsia="Arial" w:hAnsi="Arial" w:cs="Arial"/>
                <w:sz w:val="22"/>
                <w:szCs w:val="22"/>
              </w:rPr>
              <w:t xml:space="preserve">In line with government guidance school </w:t>
            </w:r>
            <w:r w:rsidR="00393617" w:rsidRPr="00561F91">
              <w:rPr>
                <w:rFonts w:ascii="Arial" w:eastAsia="Arial" w:hAnsi="Arial" w:cs="Arial"/>
                <w:sz w:val="22"/>
                <w:szCs w:val="22"/>
              </w:rPr>
              <w:t>MUST</w:t>
            </w:r>
            <w:r w:rsidRPr="00561F91">
              <w:rPr>
                <w:rFonts w:ascii="Arial" w:eastAsia="Arial" w:hAnsi="Arial" w:cs="Arial"/>
                <w:sz w:val="22"/>
                <w:szCs w:val="22"/>
              </w:rPr>
              <w:t xml:space="preserve"> not share the names or details of people with COVID-19</w:t>
            </w:r>
            <w:r w:rsidR="00393617" w:rsidRPr="00561F91">
              <w:rPr>
                <w:rFonts w:ascii="Arial" w:eastAsia="Arial" w:hAnsi="Arial" w:cs="Arial"/>
                <w:sz w:val="22"/>
                <w:szCs w:val="22"/>
              </w:rPr>
              <w:t xml:space="preserve"> unless essential to protect others</w:t>
            </w:r>
          </w:p>
          <w:p w14:paraId="68A122E3" w14:textId="456D964B" w:rsidR="003B4390" w:rsidRPr="00561F91" w:rsidRDefault="003B4390" w:rsidP="002E533B">
            <w:pPr>
              <w:numPr>
                <w:ilvl w:val="0"/>
                <w:numId w:val="2"/>
              </w:numPr>
              <w:spacing w:before="120"/>
              <w:rPr>
                <w:rFonts w:ascii="Arial" w:eastAsia="Arial" w:hAnsi="Arial" w:cs="Arial"/>
                <w:sz w:val="22"/>
                <w:szCs w:val="22"/>
              </w:rPr>
            </w:pPr>
            <w:r w:rsidRPr="00561F91">
              <w:rPr>
                <w:rFonts w:ascii="Arial" w:hAnsi="Arial" w:cs="Arial"/>
                <w:sz w:val="22"/>
                <w:szCs w:val="22"/>
                <w:lang w:val="en"/>
              </w:rPr>
              <w:t>If school should have two or more confirmed cases within 14 days, or there is an overall rise in sickness absence where coronavirus (COVID-19) is suspected, it may indicate an outbreak. Leaders MUST continue to work with their local health protection team who will be able to advise if additional action is required</w:t>
            </w:r>
            <w:r w:rsidR="008F3C15" w:rsidRPr="00561F91">
              <w:rPr>
                <w:rFonts w:ascii="Arial" w:hAnsi="Arial" w:cs="Arial"/>
                <w:sz w:val="22"/>
                <w:szCs w:val="22"/>
                <w:lang w:val="en"/>
              </w:rPr>
              <w:t>. This may include recommending a larger number of pupil</w:t>
            </w:r>
            <w:r w:rsidR="00102218">
              <w:rPr>
                <w:rFonts w:ascii="Arial" w:hAnsi="Arial" w:cs="Arial"/>
                <w:sz w:val="22"/>
                <w:szCs w:val="22"/>
                <w:lang w:val="en"/>
              </w:rPr>
              <w:t>’</w:t>
            </w:r>
            <w:r w:rsidR="008F3C15" w:rsidRPr="00561F91">
              <w:rPr>
                <w:rFonts w:ascii="Arial" w:hAnsi="Arial" w:cs="Arial"/>
                <w:sz w:val="22"/>
                <w:szCs w:val="22"/>
                <w:lang w:val="en"/>
              </w:rPr>
              <w:t>s self-isolate as a precautionary measure.</w:t>
            </w:r>
          </w:p>
          <w:p w14:paraId="76E36408" w14:textId="34DC4964" w:rsidR="00B47A01" w:rsidRPr="00561F91" w:rsidRDefault="00B47A01" w:rsidP="00855113">
            <w:pPr>
              <w:spacing w:before="120"/>
              <w:ind w:left="360"/>
              <w:rPr>
                <w:rFonts w:ascii="Arial" w:eastAsia="Arial" w:hAnsi="Arial" w:cs="Arial"/>
                <w:sz w:val="22"/>
                <w:szCs w:val="22"/>
              </w:rPr>
            </w:pPr>
          </w:p>
        </w:tc>
        <w:tc>
          <w:tcPr>
            <w:tcW w:w="420" w:type="dxa"/>
            <w:shd w:val="clear" w:color="auto" w:fill="92D050"/>
            <w:vAlign w:val="center"/>
          </w:tcPr>
          <w:p w14:paraId="0C8184B7" w14:textId="30481006" w:rsidR="00B47A01" w:rsidRPr="00141586" w:rsidRDefault="00141586" w:rsidP="00B47A01">
            <w:pPr>
              <w:spacing w:before="120"/>
              <w:rPr>
                <w:rFonts w:ascii="Arial" w:eastAsia="Arial" w:hAnsi="Arial" w:cs="Arial"/>
                <w:b/>
                <w:sz w:val="22"/>
                <w:szCs w:val="22"/>
              </w:rPr>
            </w:pPr>
            <w:r>
              <w:rPr>
                <w:rFonts w:ascii="Arial" w:eastAsia="Arial" w:hAnsi="Arial" w:cs="Arial"/>
                <w:b/>
                <w:sz w:val="22"/>
                <w:szCs w:val="22"/>
              </w:rPr>
              <w:lastRenderedPageBreak/>
              <w:t>1</w:t>
            </w:r>
          </w:p>
        </w:tc>
        <w:tc>
          <w:tcPr>
            <w:tcW w:w="420" w:type="dxa"/>
            <w:shd w:val="clear" w:color="auto" w:fill="92D050"/>
            <w:vAlign w:val="center"/>
          </w:tcPr>
          <w:p w14:paraId="5FCD130E" w14:textId="3A14F705" w:rsidR="00B47A01" w:rsidRPr="00141586" w:rsidRDefault="00141586" w:rsidP="00B47A01">
            <w:pPr>
              <w:spacing w:before="120"/>
              <w:rPr>
                <w:rFonts w:ascii="Arial" w:eastAsia="Arial" w:hAnsi="Arial" w:cs="Arial"/>
                <w:b/>
                <w:sz w:val="22"/>
                <w:szCs w:val="22"/>
              </w:rPr>
            </w:pPr>
            <w:r>
              <w:rPr>
                <w:rFonts w:ascii="Arial" w:eastAsia="Arial" w:hAnsi="Arial" w:cs="Arial"/>
                <w:b/>
                <w:sz w:val="22"/>
                <w:szCs w:val="22"/>
              </w:rPr>
              <w:t>3</w:t>
            </w:r>
          </w:p>
        </w:tc>
        <w:tc>
          <w:tcPr>
            <w:tcW w:w="540" w:type="dxa"/>
            <w:tcBorders>
              <w:right w:val="single" w:sz="24" w:space="0" w:color="000000"/>
            </w:tcBorders>
            <w:shd w:val="clear" w:color="auto" w:fill="92D050"/>
            <w:vAlign w:val="center"/>
          </w:tcPr>
          <w:p w14:paraId="5960F13A" w14:textId="674E29D5" w:rsidR="00B47A01" w:rsidRPr="00141586" w:rsidRDefault="00141586" w:rsidP="00B47A01">
            <w:pPr>
              <w:spacing w:before="120"/>
              <w:rPr>
                <w:rFonts w:ascii="Arial" w:eastAsia="Arial" w:hAnsi="Arial" w:cs="Arial"/>
                <w:b/>
                <w:sz w:val="22"/>
                <w:szCs w:val="22"/>
              </w:rPr>
            </w:pPr>
            <w:r>
              <w:rPr>
                <w:rFonts w:ascii="Arial" w:eastAsia="Arial" w:hAnsi="Arial" w:cs="Arial"/>
                <w:b/>
                <w:sz w:val="22"/>
                <w:szCs w:val="22"/>
              </w:rPr>
              <w:t>3</w:t>
            </w:r>
          </w:p>
        </w:tc>
        <w:tc>
          <w:tcPr>
            <w:tcW w:w="3675" w:type="dxa"/>
            <w:tcBorders>
              <w:left w:val="single" w:sz="24" w:space="0" w:color="000000"/>
              <w:right w:val="single" w:sz="8" w:space="0" w:color="000000"/>
            </w:tcBorders>
            <w:vAlign w:val="center"/>
          </w:tcPr>
          <w:p w14:paraId="793EC35F" w14:textId="72B481EE" w:rsidR="00B47A01" w:rsidRDefault="00B47A01" w:rsidP="00BC3B25">
            <w:pPr>
              <w:numPr>
                <w:ilvl w:val="0"/>
                <w:numId w:val="2"/>
              </w:numPr>
              <w:spacing w:before="120"/>
              <w:rPr>
                <w:rFonts w:ascii="Arial" w:eastAsia="Arial" w:hAnsi="Arial" w:cs="Arial"/>
                <w:sz w:val="22"/>
                <w:szCs w:val="22"/>
              </w:rPr>
            </w:pPr>
            <w:r w:rsidRPr="00561F91">
              <w:rPr>
                <w:rFonts w:ascii="Arial" w:eastAsia="Arial" w:hAnsi="Arial" w:cs="Arial"/>
                <w:sz w:val="22"/>
                <w:szCs w:val="22"/>
              </w:rPr>
              <w:t xml:space="preserve">Arrange for deep clean of medical room and other facilities as necessary before they are used again.  </w:t>
            </w:r>
            <w:r w:rsidRPr="00561F91">
              <w:rPr>
                <w:rFonts w:ascii="Arial" w:eastAsia="Arial" w:hAnsi="Arial" w:cs="Arial"/>
                <w:sz w:val="22"/>
                <w:szCs w:val="22"/>
              </w:rPr>
              <w:lastRenderedPageBreak/>
              <w:t>The</w:t>
            </w:r>
            <w:r w:rsidR="009C3601" w:rsidRPr="00561F91">
              <w:rPr>
                <w:rFonts w:ascii="Arial" w:eastAsia="Arial" w:hAnsi="Arial" w:cs="Arial"/>
                <w:sz w:val="22"/>
                <w:szCs w:val="22"/>
              </w:rPr>
              <w:t xml:space="preserve"> updated</w:t>
            </w:r>
            <w:r w:rsidRPr="00561F91">
              <w:rPr>
                <w:rFonts w:ascii="Arial" w:eastAsia="Arial" w:hAnsi="Arial" w:cs="Arial"/>
                <w:sz w:val="22"/>
                <w:szCs w:val="22"/>
              </w:rPr>
              <w:t xml:space="preserve"> </w:t>
            </w:r>
            <w:hyperlink r:id="rId40" w:history="1">
              <w:r w:rsidRPr="005C7190">
                <w:rPr>
                  <w:rStyle w:val="Hyperlink"/>
                  <w:rFonts w:ascii="Arial" w:eastAsia="Arial" w:hAnsi="Arial" w:cs="Arial"/>
                  <w:color w:val="0070C0"/>
                  <w:sz w:val="22"/>
                  <w:szCs w:val="22"/>
                </w:rPr>
                <w:t>cleaning of non-healthcare settings guidance</w:t>
              </w:r>
            </w:hyperlink>
            <w:r w:rsidRPr="00561F91">
              <w:rPr>
                <w:rFonts w:ascii="Arial" w:eastAsia="Arial" w:hAnsi="Arial" w:cs="Arial"/>
                <w:sz w:val="22"/>
                <w:szCs w:val="22"/>
              </w:rPr>
              <w:t xml:space="preserve"> describes the cleaning required, the appropriate disposal of materials, the cleaning of equipment and hard surfaces, and the personal protective equipment (PPE) that should be worn. </w:t>
            </w:r>
          </w:p>
          <w:p w14:paraId="7C5ABEEA" w14:textId="767107CF" w:rsidR="0037371D" w:rsidRPr="0037371D" w:rsidRDefault="0037371D" w:rsidP="00BC3B25">
            <w:pPr>
              <w:numPr>
                <w:ilvl w:val="0"/>
                <w:numId w:val="2"/>
              </w:numPr>
              <w:spacing w:before="120"/>
              <w:rPr>
                <w:rFonts w:ascii="Arial" w:eastAsia="Arial" w:hAnsi="Arial" w:cs="Arial"/>
                <w:sz w:val="22"/>
                <w:szCs w:val="22"/>
              </w:rPr>
            </w:pPr>
            <w:r>
              <w:rPr>
                <w:rFonts w:ascii="Arial" w:eastAsia="Arial" w:hAnsi="Arial" w:cs="Arial"/>
                <w:color w:val="7030A0"/>
                <w:sz w:val="22"/>
                <w:szCs w:val="22"/>
              </w:rPr>
              <w:t>The PCR test kits sent to schools can be used in the exceptional circumstance that an individual becomes symptomatic and schools believe they may have barriers to accessing testing elsewhere. It is for schools to determine how to prioritise the distribution of their test kits in order to minimise the impact of the virus on the education of their pupils.</w:t>
            </w:r>
          </w:p>
          <w:p w14:paraId="69457D71" w14:textId="38072643" w:rsidR="0037371D" w:rsidRPr="00561F91" w:rsidRDefault="0037371D" w:rsidP="00BC3B25">
            <w:pPr>
              <w:numPr>
                <w:ilvl w:val="0"/>
                <w:numId w:val="2"/>
              </w:numPr>
              <w:spacing w:before="120"/>
              <w:rPr>
                <w:rFonts w:ascii="Arial" w:eastAsia="Arial" w:hAnsi="Arial" w:cs="Arial"/>
                <w:sz w:val="22"/>
                <w:szCs w:val="22"/>
              </w:rPr>
            </w:pPr>
            <w:r>
              <w:rPr>
                <w:rFonts w:ascii="Arial" w:eastAsia="Arial" w:hAnsi="Arial" w:cs="Arial"/>
                <w:color w:val="7030A0"/>
                <w:sz w:val="22"/>
                <w:szCs w:val="22"/>
              </w:rPr>
              <w:t>These kits can be given directly to staff or parents and carers collecting a child who has developed symptoms at school.</w:t>
            </w:r>
          </w:p>
          <w:p w14:paraId="0A3A17DE" w14:textId="5754E6BF" w:rsidR="00B47A01" w:rsidRPr="00561F91" w:rsidRDefault="00B47A01" w:rsidP="004E2855">
            <w:pPr>
              <w:spacing w:before="120"/>
              <w:ind w:left="720"/>
              <w:rPr>
                <w:rFonts w:ascii="Arial" w:eastAsia="Arial" w:hAnsi="Arial" w:cs="Arial"/>
                <w:sz w:val="22"/>
                <w:szCs w:val="22"/>
              </w:rPr>
            </w:pPr>
          </w:p>
        </w:tc>
        <w:tc>
          <w:tcPr>
            <w:tcW w:w="420" w:type="dxa"/>
            <w:tcBorders>
              <w:top w:val="single" w:sz="8" w:space="0" w:color="000000"/>
              <w:left w:val="single" w:sz="8" w:space="0" w:color="000000"/>
              <w:bottom w:val="single" w:sz="8" w:space="0" w:color="000000"/>
              <w:right w:val="single" w:sz="8" w:space="0" w:color="000000"/>
            </w:tcBorders>
            <w:vAlign w:val="center"/>
          </w:tcPr>
          <w:p w14:paraId="71B255BE" w14:textId="2935FDCE" w:rsidR="00B47A01" w:rsidRPr="00561F91" w:rsidRDefault="00B47A01" w:rsidP="00B47A01">
            <w:pPr>
              <w:rPr>
                <w:rFonts w:ascii="Arial" w:eastAsia="Arial" w:hAnsi="Arial" w:cs="Arial"/>
                <w:b/>
                <w:sz w:val="22"/>
                <w:szCs w:val="22"/>
              </w:rPr>
            </w:pPr>
          </w:p>
        </w:tc>
        <w:tc>
          <w:tcPr>
            <w:tcW w:w="420" w:type="dxa"/>
            <w:tcBorders>
              <w:top w:val="single" w:sz="8" w:space="0" w:color="000000"/>
              <w:left w:val="single" w:sz="8" w:space="0" w:color="000000"/>
              <w:bottom w:val="single" w:sz="8" w:space="0" w:color="000000"/>
              <w:right w:val="single" w:sz="8" w:space="0" w:color="000000"/>
            </w:tcBorders>
            <w:vAlign w:val="center"/>
          </w:tcPr>
          <w:p w14:paraId="61905FC5" w14:textId="0620890A" w:rsidR="00B47A01" w:rsidRPr="00561F91" w:rsidRDefault="00B47A01" w:rsidP="00B47A01">
            <w:pPr>
              <w:rPr>
                <w:rFonts w:ascii="Arial" w:eastAsia="Arial" w:hAnsi="Arial" w:cs="Arial"/>
                <w:b/>
                <w:sz w:val="22"/>
                <w:szCs w:val="22"/>
              </w:rPr>
            </w:pPr>
          </w:p>
        </w:tc>
        <w:tc>
          <w:tcPr>
            <w:tcW w:w="413" w:type="dxa"/>
            <w:tcBorders>
              <w:top w:val="single" w:sz="8" w:space="0" w:color="000000"/>
              <w:left w:val="single" w:sz="8" w:space="0" w:color="000000"/>
              <w:bottom w:val="single" w:sz="8" w:space="0" w:color="000000"/>
              <w:right w:val="single" w:sz="8" w:space="0" w:color="000000"/>
            </w:tcBorders>
            <w:vAlign w:val="center"/>
          </w:tcPr>
          <w:p w14:paraId="7AB6EB3E" w14:textId="1255F18E" w:rsidR="00B47A01" w:rsidRPr="00561F91" w:rsidRDefault="00B47A01" w:rsidP="00B47A01">
            <w:pPr>
              <w:rPr>
                <w:rFonts w:ascii="Arial" w:eastAsia="Arial" w:hAnsi="Arial" w:cs="Arial"/>
                <w:b/>
                <w:sz w:val="22"/>
                <w:szCs w:val="22"/>
              </w:rPr>
            </w:pPr>
          </w:p>
        </w:tc>
      </w:tr>
      <w:tr w:rsidR="004404A2" w:rsidRPr="00561F91" w14:paraId="4F89688F" w14:textId="77777777" w:rsidTr="00141586">
        <w:trPr>
          <w:trHeight w:val="620"/>
          <w:jc w:val="center"/>
        </w:trPr>
        <w:tc>
          <w:tcPr>
            <w:tcW w:w="600" w:type="dxa"/>
            <w:vAlign w:val="center"/>
          </w:tcPr>
          <w:p w14:paraId="18FFE0A7" w14:textId="2A9AC571" w:rsidR="00B47A01" w:rsidRPr="00561F91" w:rsidRDefault="00A86C73" w:rsidP="00B47A01">
            <w:pPr>
              <w:rPr>
                <w:rFonts w:ascii="Arial" w:eastAsia="Arial" w:hAnsi="Arial" w:cs="Arial"/>
                <w:b/>
                <w:sz w:val="22"/>
                <w:szCs w:val="22"/>
              </w:rPr>
            </w:pPr>
            <w:r w:rsidRPr="00561F91">
              <w:rPr>
                <w:rFonts w:ascii="Arial" w:eastAsia="Arial" w:hAnsi="Arial" w:cs="Arial"/>
                <w:b/>
                <w:sz w:val="22"/>
                <w:szCs w:val="22"/>
              </w:rPr>
              <w:lastRenderedPageBreak/>
              <w:t>9</w:t>
            </w:r>
            <w:r w:rsidR="00BC2335" w:rsidRPr="00561F91">
              <w:rPr>
                <w:rFonts w:ascii="Arial" w:eastAsia="Arial" w:hAnsi="Arial" w:cs="Arial"/>
                <w:b/>
                <w:sz w:val="22"/>
                <w:szCs w:val="22"/>
              </w:rPr>
              <w:t>.</w:t>
            </w:r>
          </w:p>
        </w:tc>
        <w:tc>
          <w:tcPr>
            <w:tcW w:w="3405" w:type="dxa"/>
            <w:vAlign w:val="center"/>
          </w:tcPr>
          <w:p w14:paraId="2B5A149A" w14:textId="29AED992" w:rsidR="00B47A01" w:rsidRPr="00561F91" w:rsidRDefault="005829CF" w:rsidP="005829CF">
            <w:pPr>
              <w:rPr>
                <w:rFonts w:ascii="Arial" w:eastAsia="Arial" w:hAnsi="Arial" w:cs="Arial"/>
                <w:b/>
                <w:sz w:val="22"/>
                <w:szCs w:val="22"/>
              </w:rPr>
            </w:pPr>
            <w:r w:rsidRPr="00561F91">
              <w:rPr>
                <w:rFonts w:ascii="Arial" w:eastAsia="Arial" w:hAnsi="Arial" w:cs="Arial"/>
                <w:b/>
                <w:sz w:val="22"/>
                <w:szCs w:val="22"/>
              </w:rPr>
              <w:t xml:space="preserve">Contingency planning for a </w:t>
            </w:r>
            <w:r w:rsidR="002902B0" w:rsidRPr="00561F91">
              <w:rPr>
                <w:rFonts w:ascii="Arial" w:eastAsia="Arial" w:hAnsi="Arial" w:cs="Arial"/>
                <w:b/>
                <w:sz w:val="22"/>
                <w:szCs w:val="22"/>
              </w:rPr>
              <w:t>potential</w:t>
            </w:r>
            <w:r w:rsidRPr="00561F91">
              <w:rPr>
                <w:rFonts w:ascii="Arial" w:eastAsia="Arial" w:hAnsi="Arial" w:cs="Arial"/>
                <w:b/>
                <w:sz w:val="22"/>
                <w:szCs w:val="22"/>
              </w:rPr>
              <w:t xml:space="preserve"> </w:t>
            </w:r>
            <w:r w:rsidR="002902B0" w:rsidRPr="00561F91">
              <w:rPr>
                <w:rFonts w:ascii="Arial" w:eastAsia="Arial" w:hAnsi="Arial" w:cs="Arial"/>
                <w:b/>
                <w:sz w:val="22"/>
                <w:szCs w:val="22"/>
              </w:rPr>
              <w:t>local o</w:t>
            </w:r>
            <w:r w:rsidRPr="00561F91">
              <w:rPr>
                <w:rFonts w:ascii="Arial" w:eastAsia="Arial" w:hAnsi="Arial" w:cs="Arial"/>
                <w:b/>
                <w:sz w:val="22"/>
                <w:szCs w:val="22"/>
              </w:rPr>
              <w:t>utbreak</w:t>
            </w:r>
          </w:p>
        </w:tc>
        <w:tc>
          <w:tcPr>
            <w:tcW w:w="1695" w:type="dxa"/>
          </w:tcPr>
          <w:p w14:paraId="39D518AF" w14:textId="686ADB20" w:rsidR="00B47A01" w:rsidRPr="00561F91" w:rsidRDefault="005F7E8C" w:rsidP="00B47A01">
            <w:pPr>
              <w:rPr>
                <w:rFonts w:ascii="Arial" w:eastAsia="Arial" w:hAnsi="Arial" w:cs="Arial"/>
                <w:sz w:val="22"/>
                <w:szCs w:val="22"/>
              </w:rPr>
            </w:pPr>
            <w:r w:rsidRPr="00561F91">
              <w:rPr>
                <w:rFonts w:ascii="Arial" w:eastAsia="Arial" w:hAnsi="Arial" w:cs="Arial"/>
                <w:sz w:val="22"/>
                <w:szCs w:val="22"/>
              </w:rPr>
              <w:t>All pupils and staff</w:t>
            </w:r>
          </w:p>
        </w:tc>
        <w:tc>
          <w:tcPr>
            <w:tcW w:w="4005" w:type="dxa"/>
            <w:vAlign w:val="center"/>
          </w:tcPr>
          <w:p w14:paraId="1A8376E5" w14:textId="616C6187" w:rsidR="00067D23" w:rsidRPr="00561F91" w:rsidRDefault="00067D23" w:rsidP="004242D5">
            <w:pPr>
              <w:spacing w:before="120"/>
              <w:rPr>
                <w:rFonts w:ascii="Arial" w:eastAsia="Arial" w:hAnsi="Arial" w:cs="Arial"/>
                <w:sz w:val="22"/>
                <w:szCs w:val="22"/>
              </w:rPr>
            </w:pPr>
          </w:p>
          <w:p w14:paraId="4074FB9E" w14:textId="44DA6F94" w:rsidR="00A23EFA" w:rsidRPr="00561F91" w:rsidRDefault="00A23EFA" w:rsidP="00BC3B25">
            <w:pPr>
              <w:pStyle w:val="ListParagraph"/>
              <w:numPr>
                <w:ilvl w:val="0"/>
                <w:numId w:val="6"/>
              </w:numPr>
              <w:spacing w:before="120"/>
              <w:rPr>
                <w:rFonts w:ascii="Arial" w:eastAsia="Arial" w:hAnsi="Arial" w:cs="Arial"/>
                <w:sz w:val="22"/>
                <w:szCs w:val="22"/>
              </w:rPr>
            </w:pPr>
            <w:r w:rsidRPr="00561F91">
              <w:rPr>
                <w:rFonts w:ascii="Arial" w:hAnsi="Arial" w:cs="Arial"/>
                <w:sz w:val="22"/>
                <w:szCs w:val="22"/>
                <w:lang w:val="en"/>
              </w:rPr>
              <w:t xml:space="preserve">For individuals or groups of self-isolating pupils, remote education plans </w:t>
            </w:r>
            <w:r w:rsidR="00890CA2" w:rsidRPr="00561F91">
              <w:rPr>
                <w:rFonts w:ascii="Arial" w:hAnsi="Arial" w:cs="Arial"/>
                <w:sz w:val="22"/>
                <w:szCs w:val="22"/>
                <w:lang w:val="en"/>
              </w:rPr>
              <w:t>are</w:t>
            </w:r>
            <w:r w:rsidRPr="00561F91">
              <w:rPr>
                <w:rFonts w:ascii="Arial" w:hAnsi="Arial" w:cs="Arial"/>
                <w:sz w:val="22"/>
                <w:szCs w:val="22"/>
                <w:lang w:val="en"/>
              </w:rPr>
              <w:t xml:space="preserve"> in place. These should meet the same expectations as those for any pupils who cannot attend school at all due to coronavirus (COVID-19). (see DfE guidance on </w:t>
            </w:r>
            <w:hyperlink r:id="rId41" w:anchor="res" w:history="1">
              <w:r w:rsidRPr="005C7190">
                <w:rPr>
                  <w:rStyle w:val="Hyperlink"/>
                  <w:rFonts w:ascii="Arial" w:hAnsi="Arial" w:cs="Arial"/>
                  <w:color w:val="0070C0"/>
                  <w:sz w:val="22"/>
                  <w:szCs w:val="22"/>
                  <w:lang w:val="en"/>
                </w:rPr>
                <w:t>remote education support</w:t>
              </w:r>
            </w:hyperlink>
            <w:r w:rsidRPr="00561F91">
              <w:rPr>
                <w:rFonts w:ascii="Arial" w:hAnsi="Arial" w:cs="Arial"/>
                <w:sz w:val="22"/>
                <w:szCs w:val="22"/>
                <w:lang w:val="en"/>
              </w:rPr>
              <w:t>.</w:t>
            </w:r>
          </w:p>
          <w:p w14:paraId="3F20C904" w14:textId="68B3CCF9" w:rsidR="00A23EFA" w:rsidRPr="005374FD" w:rsidRDefault="005374FD" w:rsidP="002B2CE7">
            <w:pPr>
              <w:spacing w:before="120"/>
              <w:ind w:left="360"/>
              <w:rPr>
                <w:rFonts w:ascii="Arial" w:eastAsia="Arial" w:hAnsi="Arial" w:cs="Arial"/>
                <w:color w:val="7030A0"/>
                <w:sz w:val="22"/>
                <w:szCs w:val="22"/>
              </w:rPr>
            </w:pPr>
            <w:r>
              <w:rPr>
                <w:rFonts w:ascii="Arial" w:eastAsia="Arial" w:hAnsi="Arial" w:cs="Arial"/>
                <w:color w:val="7030A0"/>
                <w:sz w:val="22"/>
                <w:szCs w:val="22"/>
              </w:rPr>
              <w:t>Ensure that contingency plans are in place, being reviewed and updated.</w:t>
            </w:r>
          </w:p>
        </w:tc>
        <w:tc>
          <w:tcPr>
            <w:tcW w:w="420" w:type="dxa"/>
            <w:shd w:val="clear" w:color="auto" w:fill="92D050"/>
            <w:vAlign w:val="center"/>
          </w:tcPr>
          <w:p w14:paraId="67CC7751" w14:textId="3CA7B250" w:rsidR="00B47A01" w:rsidRPr="00561F91" w:rsidRDefault="00141586" w:rsidP="00B47A01">
            <w:pPr>
              <w:spacing w:before="120"/>
              <w:rPr>
                <w:rFonts w:ascii="Arial" w:eastAsia="Arial" w:hAnsi="Arial" w:cs="Arial"/>
                <w:b/>
                <w:sz w:val="22"/>
                <w:szCs w:val="22"/>
              </w:rPr>
            </w:pPr>
            <w:r>
              <w:rPr>
                <w:rFonts w:ascii="Arial" w:eastAsia="Arial" w:hAnsi="Arial" w:cs="Arial"/>
                <w:b/>
                <w:sz w:val="22"/>
                <w:szCs w:val="22"/>
              </w:rPr>
              <w:t>1</w:t>
            </w:r>
          </w:p>
        </w:tc>
        <w:tc>
          <w:tcPr>
            <w:tcW w:w="420" w:type="dxa"/>
            <w:shd w:val="clear" w:color="auto" w:fill="92D050"/>
            <w:vAlign w:val="center"/>
          </w:tcPr>
          <w:p w14:paraId="2A0A489A" w14:textId="08706A0D" w:rsidR="00B47A01" w:rsidRPr="00561F91" w:rsidRDefault="00141586" w:rsidP="00B47A01">
            <w:pPr>
              <w:spacing w:before="120"/>
              <w:rPr>
                <w:rFonts w:ascii="Arial" w:eastAsia="Arial" w:hAnsi="Arial" w:cs="Arial"/>
                <w:b/>
                <w:sz w:val="22"/>
                <w:szCs w:val="22"/>
              </w:rPr>
            </w:pPr>
            <w:r>
              <w:rPr>
                <w:rFonts w:ascii="Arial" w:eastAsia="Arial" w:hAnsi="Arial" w:cs="Arial"/>
                <w:b/>
                <w:sz w:val="22"/>
                <w:szCs w:val="22"/>
              </w:rPr>
              <w:t>3</w:t>
            </w:r>
          </w:p>
        </w:tc>
        <w:tc>
          <w:tcPr>
            <w:tcW w:w="540" w:type="dxa"/>
            <w:tcBorders>
              <w:right w:val="single" w:sz="24" w:space="0" w:color="000000"/>
            </w:tcBorders>
            <w:shd w:val="clear" w:color="auto" w:fill="92D050"/>
            <w:vAlign w:val="center"/>
          </w:tcPr>
          <w:p w14:paraId="678FFE2E" w14:textId="5BA13708" w:rsidR="00B47A01" w:rsidRPr="00561F91" w:rsidRDefault="00141586" w:rsidP="00B47A01">
            <w:pPr>
              <w:spacing w:before="120"/>
              <w:rPr>
                <w:rFonts w:ascii="Arial" w:eastAsia="Arial" w:hAnsi="Arial" w:cs="Arial"/>
                <w:b/>
                <w:sz w:val="22"/>
                <w:szCs w:val="22"/>
              </w:rPr>
            </w:pPr>
            <w:r>
              <w:rPr>
                <w:rFonts w:ascii="Arial" w:eastAsia="Arial" w:hAnsi="Arial" w:cs="Arial"/>
                <w:b/>
                <w:sz w:val="22"/>
                <w:szCs w:val="22"/>
              </w:rPr>
              <w:t>3</w:t>
            </w:r>
          </w:p>
        </w:tc>
        <w:tc>
          <w:tcPr>
            <w:tcW w:w="3675" w:type="dxa"/>
            <w:tcBorders>
              <w:left w:val="single" w:sz="24" w:space="0" w:color="000000"/>
              <w:right w:val="single" w:sz="8" w:space="0" w:color="000000"/>
            </w:tcBorders>
            <w:vAlign w:val="center"/>
          </w:tcPr>
          <w:p w14:paraId="5ADA0E72" w14:textId="77777777" w:rsidR="001516D5" w:rsidRPr="00561F91" w:rsidRDefault="001516D5" w:rsidP="001516D5">
            <w:pPr>
              <w:pStyle w:val="ListParagraph"/>
              <w:spacing w:before="120"/>
              <w:rPr>
                <w:rFonts w:ascii="Arial" w:eastAsia="Arial" w:hAnsi="Arial" w:cs="Arial"/>
                <w:sz w:val="22"/>
                <w:szCs w:val="22"/>
              </w:rPr>
            </w:pPr>
          </w:p>
          <w:p w14:paraId="40222AE4" w14:textId="77777777" w:rsidR="007431FB" w:rsidRPr="00561F91" w:rsidRDefault="001516D5" w:rsidP="00217310">
            <w:pPr>
              <w:pStyle w:val="ListParagraph"/>
              <w:numPr>
                <w:ilvl w:val="0"/>
                <w:numId w:val="6"/>
              </w:numPr>
              <w:spacing w:before="120"/>
              <w:rPr>
                <w:rFonts w:ascii="Arial" w:hAnsi="Arial" w:cs="Arial"/>
                <w:sz w:val="22"/>
                <w:szCs w:val="22"/>
                <w:lang w:val="en"/>
              </w:rPr>
            </w:pPr>
            <w:r w:rsidRPr="00561F91">
              <w:rPr>
                <w:rFonts w:ascii="Arial" w:hAnsi="Arial" w:cs="Arial"/>
                <w:sz w:val="22"/>
                <w:szCs w:val="22"/>
                <w:lang w:val="en"/>
              </w:rPr>
              <w:t xml:space="preserve">Leaders and governors should devise contingency plans </w:t>
            </w:r>
            <w:r w:rsidR="00890CA2" w:rsidRPr="00561F91">
              <w:rPr>
                <w:rFonts w:ascii="Arial" w:hAnsi="Arial" w:cs="Arial"/>
                <w:sz w:val="22"/>
                <w:szCs w:val="22"/>
                <w:lang w:val="en"/>
              </w:rPr>
              <w:t xml:space="preserve">to cover </w:t>
            </w:r>
            <w:r w:rsidRPr="00561F91">
              <w:rPr>
                <w:rFonts w:ascii="Arial" w:hAnsi="Arial" w:cs="Arial"/>
                <w:sz w:val="22"/>
                <w:szCs w:val="22"/>
                <w:lang w:val="en"/>
              </w:rPr>
              <w:t>a</w:t>
            </w:r>
            <w:r w:rsidR="00890CA2" w:rsidRPr="00561F91">
              <w:rPr>
                <w:rFonts w:ascii="Arial" w:hAnsi="Arial" w:cs="Arial"/>
                <w:sz w:val="22"/>
                <w:szCs w:val="22"/>
                <w:lang w:val="en"/>
              </w:rPr>
              <w:t xml:space="preserve"> potential</w:t>
            </w:r>
            <w:r w:rsidRPr="00561F91">
              <w:rPr>
                <w:rFonts w:ascii="Arial" w:hAnsi="Arial" w:cs="Arial"/>
                <w:sz w:val="22"/>
                <w:szCs w:val="22"/>
                <w:lang w:val="en"/>
              </w:rPr>
              <w:t xml:space="preserve"> local outbreak. In such an event the PHE health protection team or local authority may advise a school or number of schools to close temporarily to help control transmission. </w:t>
            </w:r>
          </w:p>
          <w:p w14:paraId="79F4BC27" w14:textId="291F2071" w:rsidR="00B47A01" w:rsidRDefault="00DE4855" w:rsidP="001516D5">
            <w:pPr>
              <w:spacing w:before="120"/>
              <w:ind w:left="720"/>
              <w:rPr>
                <w:rFonts w:ascii="Arial" w:hAnsi="Arial" w:cs="Arial"/>
                <w:sz w:val="22"/>
                <w:szCs w:val="22"/>
                <w:lang w:val="en"/>
              </w:rPr>
            </w:pPr>
            <w:r w:rsidRPr="00561F91">
              <w:rPr>
                <w:rFonts w:ascii="Arial" w:hAnsi="Arial" w:cs="Arial"/>
                <w:b/>
                <w:sz w:val="22"/>
                <w:szCs w:val="22"/>
                <w:lang w:val="en"/>
              </w:rPr>
              <w:t xml:space="preserve">See </w:t>
            </w:r>
            <w:r w:rsidR="007431FB" w:rsidRPr="00561F91">
              <w:rPr>
                <w:rFonts w:ascii="Arial" w:hAnsi="Arial" w:cs="Arial"/>
                <w:b/>
                <w:sz w:val="22"/>
                <w:szCs w:val="22"/>
                <w:lang w:val="en"/>
              </w:rPr>
              <w:t>LA model Contingency Plan</w:t>
            </w:r>
            <w:r w:rsidR="007431FB" w:rsidRPr="00561F91">
              <w:rPr>
                <w:rFonts w:ascii="Arial" w:hAnsi="Arial" w:cs="Arial"/>
                <w:sz w:val="22"/>
                <w:szCs w:val="22"/>
                <w:lang w:val="en"/>
              </w:rPr>
              <w:t xml:space="preserve"> (</w:t>
            </w:r>
            <w:r w:rsidRPr="00561F91">
              <w:rPr>
                <w:rFonts w:ascii="Arial" w:hAnsi="Arial" w:cs="Arial"/>
                <w:sz w:val="22"/>
                <w:szCs w:val="22"/>
                <w:lang w:val="en"/>
              </w:rPr>
              <w:t>available via</w:t>
            </w:r>
            <w:r w:rsidR="00706783" w:rsidRPr="00561F91">
              <w:rPr>
                <w:rFonts w:ascii="Arial" w:hAnsi="Arial" w:cs="Arial"/>
                <w:sz w:val="22"/>
                <w:szCs w:val="22"/>
                <w:lang w:val="en"/>
              </w:rPr>
              <w:t xml:space="preserve"> the</w:t>
            </w:r>
            <w:r w:rsidRPr="00561F91">
              <w:rPr>
                <w:rFonts w:ascii="Arial" w:hAnsi="Arial" w:cs="Arial"/>
                <w:sz w:val="22"/>
                <w:szCs w:val="22"/>
                <w:lang w:val="en"/>
              </w:rPr>
              <w:t xml:space="preserve"> Message Board). In addition t</w:t>
            </w:r>
            <w:r w:rsidR="001516D5" w:rsidRPr="00561F91">
              <w:rPr>
                <w:rFonts w:ascii="Arial" w:hAnsi="Arial" w:cs="Arial"/>
                <w:sz w:val="22"/>
                <w:szCs w:val="22"/>
                <w:lang w:val="en"/>
              </w:rPr>
              <w:t xml:space="preserve">he </w:t>
            </w:r>
            <w:r w:rsidR="005374FD">
              <w:rPr>
                <w:rStyle w:val="Hyperlink"/>
                <w:color w:val="7030A0"/>
              </w:rPr>
              <w:t>Restricting Attendance during the National Lockdown.</w:t>
            </w:r>
            <w:r w:rsidR="001516D5" w:rsidRPr="00561F91">
              <w:rPr>
                <w:rFonts w:ascii="Arial" w:hAnsi="Arial" w:cs="Arial"/>
                <w:sz w:val="22"/>
                <w:szCs w:val="22"/>
                <w:lang w:val="en"/>
              </w:rPr>
              <w:t>outlines the scope required and provides links to resources to support these plans.</w:t>
            </w:r>
          </w:p>
          <w:p w14:paraId="1A171A6F" w14:textId="71A793B5" w:rsidR="00217310" w:rsidRPr="00561F91" w:rsidRDefault="00761C8B" w:rsidP="001516D5">
            <w:pPr>
              <w:spacing w:before="120"/>
              <w:ind w:left="720"/>
              <w:rPr>
                <w:rFonts w:ascii="Arial" w:eastAsia="Arial" w:hAnsi="Arial" w:cs="Arial"/>
                <w:sz w:val="22"/>
                <w:szCs w:val="22"/>
              </w:rPr>
            </w:pPr>
            <w:hyperlink r:id="rId42" w:history="1">
              <w:r w:rsidR="00217310" w:rsidRPr="005C7190">
                <w:rPr>
                  <w:rStyle w:val="Hyperlink"/>
                  <w:rFonts w:ascii="Arial" w:hAnsi="Arial" w:cs="Arial"/>
                  <w:color w:val="0070C0"/>
                  <w:sz w:val="22"/>
                  <w:szCs w:val="22"/>
                  <w:shd w:val="clear" w:color="auto" w:fill="FFFFFF"/>
                </w:rPr>
                <w:t>Temporary Continuity Direction</w:t>
              </w:r>
            </w:hyperlink>
          </w:p>
        </w:tc>
        <w:tc>
          <w:tcPr>
            <w:tcW w:w="420" w:type="dxa"/>
            <w:tcBorders>
              <w:top w:val="single" w:sz="8" w:space="0" w:color="000000"/>
              <w:left w:val="single" w:sz="8" w:space="0" w:color="000000"/>
              <w:bottom w:val="single" w:sz="8" w:space="0" w:color="000000"/>
              <w:right w:val="single" w:sz="8" w:space="0" w:color="000000"/>
            </w:tcBorders>
            <w:vAlign w:val="center"/>
          </w:tcPr>
          <w:p w14:paraId="035DC123" w14:textId="77777777" w:rsidR="00B47A01" w:rsidRPr="00561F91" w:rsidRDefault="00B47A01" w:rsidP="00B47A01">
            <w:pPr>
              <w:rPr>
                <w:rFonts w:ascii="Arial" w:eastAsia="Arial" w:hAnsi="Arial" w:cs="Arial"/>
                <w:b/>
                <w:sz w:val="22"/>
                <w:szCs w:val="22"/>
              </w:rPr>
            </w:pPr>
          </w:p>
        </w:tc>
        <w:tc>
          <w:tcPr>
            <w:tcW w:w="420" w:type="dxa"/>
            <w:tcBorders>
              <w:top w:val="single" w:sz="8" w:space="0" w:color="000000"/>
              <w:left w:val="single" w:sz="8" w:space="0" w:color="000000"/>
              <w:bottom w:val="single" w:sz="8" w:space="0" w:color="000000"/>
              <w:right w:val="single" w:sz="8" w:space="0" w:color="000000"/>
            </w:tcBorders>
            <w:vAlign w:val="center"/>
          </w:tcPr>
          <w:p w14:paraId="3EC700A8" w14:textId="77777777" w:rsidR="00B47A01" w:rsidRPr="00561F91" w:rsidRDefault="00B47A01" w:rsidP="00B47A01">
            <w:pPr>
              <w:rPr>
                <w:rFonts w:ascii="Arial" w:eastAsia="Arial" w:hAnsi="Arial" w:cs="Arial"/>
                <w:b/>
                <w:sz w:val="22"/>
                <w:szCs w:val="22"/>
              </w:rPr>
            </w:pPr>
          </w:p>
        </w:tc>
        <w:tc>
          <w:tcPr>
            <w:tcW w:w="413" w:type="dxa"/>
            <w:tcBorders>
              <w:top w:val="single" w:sz="8" w:space="0" w:color="000000"/>
              <w:left w:val="single" w:sz="8" w:space="0" w:color="000000"/>
              <w:bottom w:val="single" w:sz="8" w:space="0" w:color="000000"/>
              <w:right w:val="single" w:sz="8" w:space="0" w:color="000000"/>
            </w:tcBorders>
            <w:vAlign w:val="center"/>
          </w:tcPr>
          <w:p w14:paraId="7370F58F" w14:textId="77777777" w:rsidR="00B47A01" w:rsidRPr="00561F91" w:rsidRDefault="00B47A01" w:rsidP="00B47A01">
            <w:pPr>
              <w:rPr>
                <w:rFonts w:ascii="Arial" w:eastAsia="Arial" w:hAnsi="Arial" w:cs="Arial"/>
                <w:b/>
                <w:sz w:val="22"/>
                <w:szCs w:val="22"/>
              </w:rPr>
            </w:pPr>
          </w:p>
        </w:tc>
      </w:tr>
    </w:tbl>
    <w:p w14:paraId="206A505F" w14:textId="299A0768" w:rsidR="00AC28AC" w:rsidRPr="00561F91" w:rsidRDefault="00AC28AC">
      <w:pPr>
        <w:rPr>
          <w:rFonts w:ascii="Arial" w:hAnsi="Arial" w:cs="Arial"/>
          <w:sz w:val="12"/>
        </w:rPr>
      </w:pPr>
    </w:p>
    <w:p w14:paraId="151AF1C8" w14:textId="45BA46B2" w:rsidR="00AC28AC" w:rsidRPr="00561F91" w:rsidRDefault="00AC28AC">
      <w:pPr>
        <w:rPr>
          <w:rFonts w:ascii="Arial" w:hAnsi="Arial" w:cs="Arial"/>
          <w:sz w:val="12"/>
        </w:rPr>
      </w:pPr>
    </w:p>
    <w:p w14:paraId="559092C1" w14:textId="77777777" w:rsidR="007F004D" w:rsidRDefault="007F004D" w:rsidP="003F2548">
      <w:pPr>
        <w:keepNext/>
        <w:spacing w:before="240" w:after="60"/>
        <w:outlineLvl w:val="2"/>
        <w:rPr>
          <w:rFonts w:ascii="Arial" w:hAnsi="Arial" w:cs="Arial"/>
          <w:b/>
          <w:bCs/>
          <w:szCs w:val="24"/>
        </w:rPr>
      </w:pPr>
    </w:p>
    <w:p w14:paraId="265ADE31" w14:textId="77777777" w:rsidR="007F004D" w:rsidRDefault="007F004D" w:rsidP="003F2548">
      <w:pPr>
        <w:keepNext/>
        <w:spacing w:before="240" w:after="60"/>
        <w:outlineLvl w:val="2"/>
        <w:rPr>
          <w:rFonts w:ascii="Arial" w:hAnsi="Arial" w:cs="Arial"/>
          <w:b/>
          <w:bCs/>
          <w:szCs w:val="24"/>
        </w:rPr>
      </w:pPr>
    </w:p>
    <w:p w14:paraId="77059212" w14:textId="77777777" w:rsidR="003F2548" w:rsidRPr="00561F91" w:rsidRDefault="004455BE" w:rsidP="003F2548">
      <w:pPr>
        <w:keepNext/>
        <w:spacing w:before="240" w:after="60"/>
        <w:outlineLvl w:val="2"/>
        <w:rPr>
          <w:rFonts w:ascii="Arial" w:hAnsi="Arial" w:cs="Arial"/>
          <w:b/>
          <w:bCs/>
          <w:i/>
          <w:szCs w:val="24"/>
        </w:rPr>
      </w:pPr>
      <w:r w:rsidRPr="00561F91">
        <w:rPr>
          <w:rFonts w:ascii="Arial" w:hAnsi="Arial" w:cs="Arial"/>
          <w:b/>
          <w:bCs/>
          <w:szCs w:val="24"/>
        </w:rPr>
        <w:t>Action Plan</w:t>
      </w:r>
      <w:r w:rsidR="006F7723" w:rsidRPr="00561F91">
        <w:rPr>
          <w:rFonts w:ascii="Arial" w:hAnsi="Arial" w:cs="Arial"/>
          <w:b/>
          <w:bCs/>
          <w:szCs w:val="24"/>
        </w:rPr>
        <w:t xml:space="preserve"> </w:t>
      </w:r>
      <w:r w:rsidR="006F7723" w:rsidRPr="00561F91">
        <w:rPr>
          <w:rFonts w:ascii="Arial" w:hAnsi="Arial" w:cs="Arial"/>
          <w:b/>
          <w:bCs/>
          <w:i/>
          <w:szCs w:val="24"/>
        </w:rPr>
        <w:t>(when will the above additional control measures be implemented and by whom?)</w:t>
      </w:r>
    </w:p>
    <w:tbl>
      <w:tblPr>
        <w:tblW w:w="16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2"/>
        <w:gridCol w:w="4111"/>
        <w:gridCol w:w="2976"/>
        <w:gridCol w:w="2847"/>
      </w:tblGrid>
      <w:tr w:rsidR="003F2548" w:rsidRPr="00561F91" w14:paraId="7113F62C" w14:textId="77777777" w:rsidTr="004762DB">
        <w:trPr>
          <w:cantSplit/>
          <w:jc w:val="center"/>
        </w:trPr>
        <w:tc>
          <w:tcPr>
            <w:tcW w:w="6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C1A810" w14:textId="77777777" w:rsidR="003F2548" w:rsidRPr="00561F91" w:rsidRDefault="003F2548" w:rsidP="003F2548">
            <w:pPr>
              <w:jc w:val="center"/>
              <w:rPr>
                <w:rFonts w:ascii="Arial" w:hAnsi="Arial" w:cs="Arial"/>
                <w:b/>
                <w:bCs/>
                <w:sz w:val="20"/>
                <w:lang w:eastAsia="en-GB"/>
              </w:rPr>
            </w:pPr>
            <w:r w:rsidRPr="00561F91">
              <w:rPr>
                <w:rFonts w:ascii="Arial" w:hAnsi="Arial" w:cs="Arial"/>
                <w:b/>
                <w:bCs/>
                <w:sz w:val="20"/>
                <w:lang w:eastAsia="en-GB"/>
              </w:rPr>
              <w:t>Action</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93A77" w14:textId="77777777" w:rsidR="003F2548" w:rsidRPr="00561F91" w:rsidRDefault="003F2548" w:rsidP="003F2548">
            <w:pPr>
              <w:jc w:val="center"/>
              <w:rPr>
                <w:rFonts w:ascii="Arial" w:hAnsi="Arial" w:cs="Arial"/>
                <w:b/>
                <w:bCs/>
                <w:sz w:val="20"/>
                <w:lang w:eastAsia="en-GB"/>
              </w:rPr>
            </w:pPr>
            <w:r w:rsidRPr="00561F91">
              <w:rPr>
                <w:rFonts w:ascii="Arial" w:hAnsi="Arial" w:cs="Arial"/>
                <w:b/>
                <w:bCs/>
                <w:sz w:val="20"/>
                <w:lang w:eastAsia="en-GB"/>
              </w:rPr>
              <w:t>By Whom?</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24BA1A" w14:textId="77777777" w:rsidR="003F2548" w:rsidRPr="00561F91" w:rsidRDefault="003F2548" w:rsidP="003F2548">
            <w:pPr>
              <w:jc w:val="center"/>
              <w:rPr>
                <w:rFonts w:ascii="Arial" w:hAnsi="Arial" w:cs="Arial"/>
                <w:b/>
                <w:bCs/>
                <w:sz w:val="20"/>
                <w:lang w:eastAsia="en-GB"/>
              </w:rPr>
            </w:pPr>
            <w:r w:rsidRPr="00561F91">
              <w:rPr>
                <w:rFonts w:ascii="Arial" w:hAnsi="Arial" w:cs="Arial"/>
                <w:b/>
                <w:bCs/>
                <w:sz w:val="20"/>
                <w:lang w:eastAsia="en-GB"/>
              </w:rPr>
              <w:t>Deadline</w:t>
            </w:r>
          </w:p>
        </w:tc>
        <w:tc>
          <w:tcPr>
            <w:tcW w:w="2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044D3C" w14:textId="77777777" w:rsidR="003F2548" w:rsidRPr="00561F91" w:rsidRDefault="004762DB" w:rsidP="003F2548">
            <w:pPr>
              <w:jc w:val="center"/>
              <w:rPr>
                <w:rFonts w:ascii="Arial" w:hAnsi="Arial" w:cs="Arial"/>
                <w:b/>
                <w:bCs/>
                <w:sz w:val="20"/>
                <w:lang w:eastAsia="en-GB"/>
              </w:rPr>
            </w:pPr>
            <w:r w:rsidRPr="00561F91">
              <w:rPr>
                <w:rFonts w:ascii="Arial" w:hAnsi="Arial" w:cs="Arial"/>
                <w:b/>
                <w:bCs/>
                <w:sz w:val="20"/>
                <w:lang w:eastAsia="en-GB"/>
              </w:rPr>
              <w:t xml:space="preserve">Date </w:t>
            </w:r>
            <w:r w:rsidR="003F2548" w:rsidRPr="00561F91">
              <w:rPr>
                <w:rFonts w:ascii="Arial" w:hAnsi="Arial" w:cs="Arial"/>
                <w:b/>
                <w:bCs/>
                <w:sz w:val="20"/>
                <w:lang w:eastAsia="en-GB"/>
              </w:rPr>
              <w:t>Completed</w:t>
            </w:r>
          </w:p>
        </w:tc>
      </w:tr>
      <w:tr w:rsidR="000170B1" w:rsidRPr="00561F91" w14:paraId="7F23103C"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25D7EE19" w14:textId="7B20F2E3" w:rsidR="000170B1" w:rsidRPr="005374FD" w:rsidRDefault="005374FD" w:rsidP="000170B1">
            <w:pPr>
              <w:rPr>
                <w:rFonts w:ascii="Arial" w:hAnsi="Arial" w:cs="Arial"/>
                <w:b/>
                <w:color w:val="7030A0"/>
                <w:sz w:val="20"/>
                <w:lang w:eastAsia="en-GB"/>
              </w:rPr>
            </w:pPr>
            <w:r>
              <w:rPr>
                <w:rFonts w:ascii="Arial" w:hAnsi="Arial" w:cs="Arial"/>
                <w:b/>
                <w:color w:val="7030A0"/>
                <w:sz w:val="20"/>
                <w:lang w:eastAsia="en-GB"/>
              </w:rPr>
              <w:t xml:space="preserve">This will be monitored daily. The timetabling will help to evaluate needs and availability of staff. </w:t>
            </w:r>
          </w:p>
        </w:tc>
        <w:tc>
          <w:tcPr>
            <w:tcW w:w="4111" w:type="dxa"/>
            <w:tcBorders>
              <w:top w:val="single" w:sz="4" w:space="0" w:color="auto"/>
              <w:left w:val="single" w:sz="4" w:space="0" w:color="auto"/>
              <w:bottom w:val="single" w:sz="4" w:space="0" w:color="auto"/>
              <w:right w:val="single" w:sz="4" w:space="0" w:color="auto"/>
            </w:tcBorders>
          </w:tcPr>
          <w:p w14:paraId="67D5EF26" w14:textId="4B0E3F6E" w:rsidR="000170B1" w:rsidRPr="005374FD" w:rsidRDefault="005374FD" w:rsidP="000170B1">
            <w:pPr>
              <w:rPr>
                <w:rFonts w:ascii="Arial" w:hAnsi="Arial" w:cs="Arial"/>
                <w:color w:val="7030A0"/>
                <w:sz w:val="20"/>
                <w:lang w:eastAsia="en-GB"/>
              </w:rPr>
            </w:pPr>
            <w:r>
              <w:rPr>
                <w:rFonts w:ascii="Arial" w:hAnsi="Arial" w:cs="Arial"/>
                <w:color w:val="7030A0"/>
                <w:sz w:val="20"/>
                <w:lang w:eastAsia="en-GB"/>
              </w:rPr>
              <w:t>SLT</w:t>
            </w:r>
          </w:p>
        </w:tc>
        <w:tc>
          <w:tcPr>
            <w:tcW w:w="2976" w:type="dxa"/>
            <w:tcBorders>
              <w:top w:val="single" w:sz="4" w:space="0" w:color="auto"/>
              <w:left w:val="single" w:sz="4" w:space="0" w:color="auto"/>
              <w:bottom w:val="single" w:sz="4" w:space="0" w:color="auto"/>
              <w:right w:val="single" w:sz="4" w:space="0" w:color="auto"/>
            </w:tcBorders>
          </w:tcPr>
          <w:p w14:paraId="15447C3E" w14:textId="67D50616" w:rsidR="000170B1" w:rsidRPr="005374FD" w:rsidRDefault="005374FD" w:rsidP="000170B1">
            <w:pPr>
              <w:jc w:val="both"/>
              <w:rPr>
                <w:rFonts w:ascii="Arial" w:hAnsi="Arial" w:cs="Arial"/>
                <w:color w:val="7030A0"/>
                <w:sz w:val="20"/>
                <w:lang w:eastAsia="en-GB"/>
              </w:rPr>
            </w:pPr>
            <w:r>
              <w:rPr>
                <w:rFonts w:ascii="Arial" w:hAnsi="Arial" w:cs="Arial"/>
                <w:color w:val="7030A0"/>
                <w:sz w:val="20"/>
                <w:lang w:eastAsia="en-GB"/>
              </w:rPr>
              <w:t>During the National Lockdown this will be on-going. The risk assessment will be reviewed during weekly SLT meetings held (via Teams) every Tuesday.</w:t>
            </w:r>
          </w:p>
        </w:tc>
        <w:tc>
          <w:tcPr>
            <w:tcW w:w="2847" w:type="dxa"/>
            <w:tcBorders>
              <w:top w:val="single" w:sz="4" w:space="0" w:color="auto"/>
              <w:left w:val="single" w:sz="4" w:space="0" w:color="auto"/>
              <w:bottom w:val="single" w:sz="4" w:space="0" w:color="auto"/>
              <w:right w:val="single" w:sz="4" w:space="0" w:color="auto"/>
            </w:tcBorders>
          </w:tcPr>
          <w:p w14:paraId="7F5F1E87" w14:textId="77777777" w:rsidR="000170B1" w:rsidRPr="00561F91" w:rsidRDefault="000170B1" w:rsidP="000170B1">
            <w:pPr>
              <w:jc w:val="both"/>
              <w:rPr>
                <w:rFonts w:ascii="Arial" w:hAnsi="Arial" w:cs="Arial"/>
                <w:sz w:val="20"/>
                <w:lang w:eastAsia="en-GB"/>
              </w:rPr>
            </w:pPr>
          </w:p>
        </w:tc>
      </w:tr>
      <w:tr w:rsidR="000170B1" w:rsidRPr="00561F91" w14:paraId="340366A9"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7F32BCE9" w14:textId="77777777" w:rsidR="000170B1" w:rsidRPr="00561F91" w:rsidRDefault="000170B1" w:rsidP="000170B1">
            <w:pPr>
              <w:rPr>
                <w:rFonts w:ascii="Arial" w:hAnsi="Arial" w:cs="Arial"/>
                <w:b/>
                <w:sz w:val="20"/>
                <w:lang w:eastAsia="en-GB"/>
              </w:rPr>
            </w:pPr>
          </w:p>
        </w:tc>
        <w:tc>
          <w:tcPr>
            <w:tcW w:w="4111" w:type="dxa"/>
            <w:tcBorders>
              <w:top w:val="single" w:sz="4" w:space="0" w:color="auto"/>
              <w:left w:val="single" w:sz="4" w:space="0" w:color="auto"/>
              <w:bottom w:val="single" w:sz="4" w:space="0" w:color="auto"/>
              <w:right w:val="single" w:sz="4" w:space="0" w:color="auto"/>
            </w:tcBorders>
          </w:tcPr>
          <w:p w14:paraId="5886453B" w14:textId="77777777" w:rsidR="000170B1" w:rsidRPr="00561F91" w:rsidRDefault="000170B1" w:rsidP="000170B1">
            <w:pPr>
              <w:rPr>
                <w:rFonts w:ascii="Arial" w:hAnsi="Arial" w:cs="Arial"/>
                <w:color w:val="FF0000"/>
                <w:sz w:val="20"/>
                <w:lang w:eastAsia="en-GB"/>
              </w:rPr>
            </w:pPr>
          </w:p>
        </w:tc>
        <w:tc>
          <w:tcPr>
            <w:tcW w:w="2976" w:type="dxa"/>
            <w:tcBorders>
              <w:top w:val="single" w:sz="4" w:space="0" w:color="auto"/>
              <w:left w:val="single" w:sz="4" w:space="0" w:color="auto"/>
              <w:bottom w:val="single" w:sz="4" w:space="0" w:color="auto"/>
              <w:right w:val="single" w:sz="4" w:space="0" w:color="auto"/>
            </w:tcBorders>
          </w:tcPr>
          <w:p w14:paraId="321ADBC0" w14:textId="77777777" w:rsidR="000170B1" w:rsidRPr="00561F91" w:rsidRDefault="000170B1" w:rsidP="000170B1">
            <w:pPr>
              <w:jc w:val="both"/>
              <w:rPr>
                <w:rFonts w:ascii="Arial" w:hAnsi="Arial" w:cs="Arial"/>
                <w:sz w:val="20"/>
                <w:lang w:eastAsia="en-GB"/>
              </w:rPr>
            </w:pPr>
          </w:p>
        </w:tc>
        <w:tc>
          <w:tcPr>
            <w:tcW w:w="2847" w:type="dxa"/>
            <w:tcBorders>
              <w:top w:val="single" w:sz="4" w:space="0" w:color="auto"/>
              <w:left w:val="single" w:sz="4" w:space="0" w:color="auto"/>
              <w:bottom w:val="single" w:sz="4" w:space="0" w:color="auto"/>
              <w:right w:val="single" w:sz="4" w:space="0" w:color="auto"/>
            </w:tcBorders>
          </w:tcPr>
          <w:p w14:paraId="4B6D1D21" w14:textId="77777777" w:rsidR="000170B1" w:rsidRPr="00561F91" w:rsidRDefault="000170B1" w:rsidP="000170B1">
            <w:pPr>
              <w:jc w:val="both"/>
              <w:rPr>
                <w:rFonts w:ascii="Arial" w:hAnsi="Arial" w:cs="Arial"/>
                <w:sz w:val="20"/>
                <w:lang w:eastAsia="en-GB"/>
              </w:rPr>
            </w:pPr>
          </w:p>
        </w:tc>
      </w:tr>
      <w:tr w:rsidR="000170B1" w:rsidRPr="00561F91" w14:paraId="0663EE09"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50E14494" w14:textId="6470D173" w:rsidR="000170B1" w:rsidRPr="00561F91" w:rsidRDefault="000170B1" w:rsidP="000170B1">
            <w:pPr>
              <w:rPr>
                <w:rFonts w:ascii="Arial" w:eastAsia="Arial"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tcPr>
          <w:p w14:paraId="6D10CD96" w14:textId="77777777" w:rsidR="000170B1" w:rsidRPr="00561F91" w:rsidRDefault="000170B1" w:rsidP="000170B1">
            <w:pPr>
              <w:rPr>
                <w:rFonts w:ascii="Arial" w:hAnsi="Arial" w:cs="Arial"/>
                <w:color w:val="FF0000"/>
                <w:sz w:val="20"/>
                <w:lang w:eastAsia="en-GB"/>
              </w:rPr>
            </w:pPr>
          </w:p>
        </w:tc>
        <w:tc>
          <w:tcPr>
            <w:tcW w:w="2976" w:type="dxa"/>
            <w:tcBorders>
              <w:top w:val="single" w:sz="4" w:space="0" w:color="auto"/>
              <w:left w:val="single" w:sz="4" w:space="0" w:color="auto"/>
              <w:bottom w:val="single" w:sz="4" w:space="0" w:color="auto"/>
              <w:right w:val="single" w:sz="4" w:space="0" w:color="auto"/>
            </w:tcBorders>
          </w:tcPr>
          <w:p w14:paraId="38ABDBF1" w14:textId="77777777" w:rsidR="000170B1" w:rsidRPr="00561F91" w:rsidRDefault="000170B1" w:rsidP="000170B1">
            <w:pPr>
              <w:jc w:val="both"/>
              <w:rPr>
                <w:rFonts w:ascii="Arial" w:hAnsi="Arial" w:cs="Arial"/>
                <w:sz w:val="20"/>
                <w:lang w:eastAsia="en-GB"/>
              </w:rPr>
            </w:pPr>
          </w:p>
        </w:tc>
        <w:tc>
          <w:tcPr>
            <w:tcW w:w="2847" w:type="dxa"/>
            <w:tcBorders>
              <w:top w:val="single" w:sz="4" w:space="0" w:color="auto"/>
              <w:left w:val="single" w:sz="4" w:space="0" w:color="auto"/>
              <w:bottom w:val="single" w:sz="4" w:space="0" w:color="auto"/>
              <w:right w:val="single" w:sz="4" w:space="0" w:color="auto"/>
            </w:tcBorders>
          </w:tcPr>
          <w:p w14:paraId="34218E7C" w14:textId="77777777" w:rsidR="000170B1" w:rsidRPr="00561F91" w:rsidRDefault="000170B1" w:rsidP="000170B1">
            <w:pPr>
              <w:jc w:val="both"/>
              <w:rPr>
                <w:rFonts w:ascii="Arial" w:hAnsi="Arial" w:cs="Arial"/>
                <w:sz w:val="20"/>
                <w:lang w:eastAsia="en-GB"/>
              </w:rPr>
            </w:pPr>
          </w:p>
        </w:tc>
      </w:tr>
      <w:tr w:rsidR="000170B1" w:rsidRPr="00561F91" w14:paraId="43A09D30"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01863BE9" w14:textId="77777777" w:rsidR="000170B1" w:rsidRPr="00561F91" w:rsidRDefault="000170B1" w:rsidP="000170B1">
            <w:pPr>
              <w:rPr>
                <w:rFonts w:ascii="Arial" w:hAnsi="Arial" w:cs="Arial"/>
                <w:b/>
                <w:sz w:val="20"/>
                <w:lang w:eastAsia="en-GB"/>
              </w:rPr>
            </w:pPr>
          </w:p>
        </w:tc>
        <w:tc>
          <w:tcPr>
            <w:tcW w:w="4111" w:type="dxa"/>
            <w:tcBorders>
              <w:top w:val="single" w:sz="4" w:space="0" w:color="auto"/>
              <w:left w:val="single" w:sz="4" w:space="0" w:color="auto"/>
              <w:bottom w:val="single" w:sz="4" w:space="0" w:color="auto"/>
              <w:right w:val="single" w:sz="4" w:space="0" w:color="auto"/>
            </w:tcBorders>
          </w:tcPr>
          <w:p w14:paraId="15B51D4F" w14:textId="77777777" w:rsidR="000170B1" w:rsidRPr="00561F91" w:rsidRDefault="000170B1" w:rsidP="000170B1">
            <w:pPr>
              <w:rPr>
                <w:rFonts w:ascii="Arial" w:hAnsi="Arial" w:cs="Arial"/>
                <w:color w:val="FF0000"/>
                <w:sz w:val="20"/>
                <w:lang w:eastAsia="en-GB"/>
              </w:rPr>
            </w:pPr>
          </w:p>
        </w:tc>
        <w:tc>
          <w:tcPr>
            <w:tcW w:w="2976" w:type="dxa"/>
            <w:tcBorders>
              <w:top w:val="single" w:sz="4" w:space="0" w:color="auto"/>
              <w:left w:val="single" w:sz="4" w:space="0" w:color="auto"/>
              <w:bottom w:val="single" w:sz="4" w:space="0" w:color="auto"/>
              <w:right w:val="single" w:sz="4" w:space="0" w:color="auto"/>
            </w:tcBorders>
          </w:tcPr>
          <w:p w14:paraId="60321400" w14:textId="77777777" w:rsidR="000170B1" w:rsidRPr="00561F91" w:rsidRDefault="000170B1" w:rsidP="000170B1">
            <w:pPr>
              <w:jc w:val="both"/>
              <w:rPr>
                <w:rFonts w:ascii="Arial" w:hAnsi="Arial" w:cs="Arial"/>
                <w:sz w:val="20"/>
                <w:lang w:eastAsia="en-GB"/>
              </w:rPr>
            </w:pPr>
          </w:p>
        </w:tc>
        <w:tc>
          <w:tcPr>
            <w:tcW w:w="2847" w:type="dxa"/>
            <w:tcBorders>
              <w:top w:val="single" w:sz="4" w:space="0" w:color="auto"/>
              <w:left w:val="single" w:sz="4" w:space="0" w:color="auto"/>
              <w:bottom w:val="single" w:sz="4" w:space="0" w:color="auto"/>
              <w:right w:val="single" w:sz="4" w:space="0" w:color="auto"/>
            </w:tcBorders>
          </w:tcPr>
          <w:p w14:paraId="7C362118" w14:textId="77777777" w:rsidR="000170B1" w:rsidRPr="00561F91" w:rsidRDefault="000170B1" w:rsidP="000170B1">
            <w:pPr>
              <w:jc w:val="both"/>
              <w:rPr>
                <w:rFonts w:ascii="Arial" w:hAnsi="Arial" w:cs="Arial"/>
                <w:sz w:val="20"/>
                <w:lang w:eastAsia="en-GB"/>
              </w:rPr>
            </w:pPr>
          </w:p>
        </w:tc>
      </w:tr>
      <w:tr w:rsidR="000170B1" w:rsidRPr="00561F91" w14:paraId="28476A6A"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03BB23DE" w14:textId="77777777" w:rsidR="000170B1" w:rsidRPr="00561F91" w:rsidRDefault="000170B1" w:rsidP="000170B1">
            <w:pPr>
              <w:rPr>
                <w:rFonts w:ascii="Arial" w:hAnsi="Arial" w:cs="Arial"/>
                <w:b/>
                <w:sz w:val="20"/>
                <w:lang w:eastAsia="en-GB"/>
              </w:rPr>
            </w:pPr>
          </w:p>
        </w:tc>
        <w:tc>
          <w:tcPr>
            <w:tcW w:w="4111" w:type="dxa"/>
            <w:tcBorders>
              <w:top w:val="single" w:sz="4" w:space="0" w:color="auto"/>
              <w:left w:val="single" w:sz="4" w:space="0" w:color="auto"/>
              <w:bottom w:val="single" w:sz="4" w:space="0" w:color="auto"/>
              <w:right w:val="single" w:sz="4" w:space="0" w:color="auto"/>
            </w:tcBorders>
          </w:tcPr>
          <w:p w14:paraId="3D5B9E91" w14:textId="77777777" w:rsidR="000170B1" w:rsidRPr="00561F91" w:rsidRDefault="000170B1" w:rsidP="000170B1">
            <w:pPr>
              <w:rPr>
                <w:rFonts w:ascii="Arial" w:hAnsi="Arial" w:cs="Arial"/>
                <w:color w:val="FF0000"/>
                <w:sz w:val="20"/>
                <w:lang w:eastAsia="en-GB"/>
              </w:rPr>
            </w:pPr>
          </w:p>
        </w:tc>
        <w:tc>
          <w:tcPr>
            <w:tcW w:w="2976" w:type="dxa"/>
            <w:tcBorders>
              <w:top w:val="single" w:sz="4" w:space="0" w:color="auto"/>
              <w:left w:val="single" w:sz="4" w:space="0" w:color="auto"/>
              <w:bottom w:val="single" w:sz="4" w:space="0" w:color="auto"/>
              <w:right w:val="single" w:sz="4" w:space="0" w:color="auto"/>
            </w:tcBorders>
          </w:tcPr>
          <w:p w14:paraId="7EDEECE0" w14:textId="77777777" w:rsidR="000170B1" w:rsidRPr="00561F91" w:rsidRDefault="000170B1" w:rsidP="000170B1">
            <w:pPr>
              <w:jc w:val="both"/>
              <w:rPr>
                <w:rFonts w:ascii="Arial" w:hAnsi="Arial" w:cs="Arial"/>
                <w:sz w:val="20"/>
                <w:lang w:eastAsia="en-GB"/>
              </w:rPr>
            </w:pPr>
          </w:p>
        </w:tc>
        <w:tc>
          <w:tcPr>
            <w:tcW w:w="2847" w:type="dxa"/>
            <w:tcBorders>
              <w:top w:val="single" w:sz="4" w:space="0" w:color="auto"/>
              <w:left w:val="single" w:sz="4" w:space="0" w:color="auto"/>
              <w:bottom w:val="single" w:sz="4" w:space="0" w:color="auto"/>
              <w:right w:val="single" w:sz="4" w:space="0" w:color="auto"/>
            </w:tcBorders>
          </w:tcPr>
          <w:p w14:paraId="49324329" w14:textId="77777777" w:rsidR="000170B1" w:rsidRPr="00561F91" w:rsidRDefault="000170B1" w:rsidP="000170B1">
            <w:pPr>
              <w:jc w:val="both"/>
              <w:rPr>
                <w:rFonts w:ascii="Arial" w:hAnsi="Arial" w:cs="Arial"/>
                <w:sz w:val="20"/>
                <w:lang w:eastAsia="en-GB"/>
              </w:rPr>
            </w:pPr>
          </w:p>
        </w:tc>
      </w:tr>
      <w:tr w:rsidR="000170B1" w:rsidRPr="00561F91" w14:paraId="1A64863B"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56CA3B46" w14:textId="77777777" w:rsidR="000170B1" w:rsidRPr="00561F91" w:rsidRDefault="000170B1" w:rsidP="000170B1">
            <w:pPr>
              <w:rPr>
                <w:rFonts w:ascii="Arial" w:hAnsi="Arial" w:cs="Arial"/>
                <w:b/>
                <w:sz w:val="20"/>
                <w:lang w:eastAsia="en-GB"/>
              </w:rPr>
            </w:pPr>
          </w:p>
        </w:tc>
        <w:tc>
          <w:tcPr>
            <w:tcW w:w="4111" w:type="dxa"/>
            <w:tcBorders>
              <w:top w:val="single" w:sz="4" w:space="0" w:color="auto"/>
              <w:left w:val="single" w:sz="4" w:space="0" w:color="auto"/>
              <w:bottom w:val="single" w:sz="4" w:space="0" w:color="auto"/>
              <w:right w:val="single" w:sz="4" w:space="0" w:color="auto"/>
            </w:tcBorders>
          </w:tcPr>
          <w:p w14:paraId="2750D34F" w14:textId="77777777" w:rsidR="000170B1" w:rsidRPr="00561F91" w:rsidRDefault="000170B1" w:rsidP="000170B1">
            <w:pPr>
              <w:rPr>
                <w:rFonts w:ascii="Arial" w:hAnsi="Arial" w:cs="Arial"/>
                <w:color w:val="FF0000"/>
                <w:sz w:val="20"/>
                <w:lang w:eastAsia="en-GB"/>
              </w:rPr>
            </w:pPr>
          </w:p>
        </w:tc>
        <w:tc>
          <w:tcPr>
            <w:tcW w:w="2976" w:type="dxa"/>
            <w:tcBorders>
              <w:top w:val="single" w:sz="4" w:space="0" w:color="auto"/>
              <w:left w:val="single" w:sz="4" w:space="0" w:color="auto"/>
              <w:bottom w:val="single" w:sz="4" w:space="0" w:color="auto"/>
              <w:right w:val="single" w:sz="4" w:space="0" w:color="auto"/>
            </w:tcBorders>
          </w:tcPr>
          <w:p w14:paraId="62C7403C" w14:textId="77777777" w:rsidR="000170B1" w:rsidRPr="00561F91" w:rsidRDefault="000170B1" w:rsidP="000170B1">
            <w:pPr>
              <w:jc w:val="both"/>
              <w:rPr>
                <w:rFonts w:ascii="Arial" w:hAnsi="Arial" w:cs="Arial"/>
                <w:sz w:val="20"/>
                <w:lang w:eastAsia="en-GB"/>
              </w:rPr>
            </w:pPr>
          </w:p>
        </w:tc>
        <w:tc>
          <w:tcPr>
            <w:tcW w:w="2847" w:type="dxa"/>
            <w:tcBorders>
              <w:top w:val="single" w:sz="4" w:space="0" w:color="auto"/>
              <w:left w:val="single" w:sz="4" w:space="0" w:color="auto"/>
              <w:bottom w:val="single" w:sz="4" w:space="0" w:color="auto"/>
              <w:right w:val="single" w:sz="4" w:space="0" w:color="auto"/>
            </w:tcBorders>
          </w:tcPr>
          <w:p w14:paraId="10F82307" w14:textId="77777777" w:rsidR="000170B1" w:rsidRPr="00561F91" w:rsidRDefault="000170B1" w:rsidP="000170B1">
            <w:pPr>
              <w:jc w:val="both"/>
              <w:rPr>
                <w:rFonts w:ascii="Arial" w:hAnsi="Arial" w:cs="Arial"/>
                <w:sz w:val="20"/>
                <w:lang w:eastAsia="en-GB"/>
              </w:rPr>
            </w:pPr>
          </w:p>
        </w:tc>
      </w:tr>
      <w:tr w:rsidR="000170B1" w:rsidRPr="00561F91" w14:paraId="2A53C6D7"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31D59C2B" w14:textId="57201E30" w:rsidR="000170B1" w:rsidRPr="00561F91" w:rsidRDefault="000170B1" w:rsidP="000170B1">
            <w:pPr>
              <w:rPr>
                <w:rFonts w:ascii="Arial" w:eastAsia="Arial"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tcPr>
          <w:p w14:paraId="6AD4F3C9" w14:textId="77777777" w:rsidR="000170B1" w:rsidRPr="00561F91" w:rsidRDefault="000170B1" w:rsidP="000170B1">
            <w:pPr>
              <w:rPr>
                <w:rFonts w:ascii="Arial" w:hAnsi="Arial" w:cs="Arial"/>
                <w:color w:val="FF0000"/>
                <w:sz w:val="20"/>
                <w:lang w:eastAsia="en-GB"/>
              </w:rPr>
            </w:pPr>
          </w:p>
        </w:tc>
        <w:tc>
          <w:tcPr>
            <w:tcW w:w="2976" w:type="dxa"/>
            <w:tcBorders>
              <w:top w:val="single" w:sz="4" w:space="0" w:color="auto"/>
              <w:left w:val="single" w:sz="4" w:space="0" w:color="auto"/>
              <w:bottom w:val="single" w:sz="4" w:space="0" w:color="auto"/>
              <w:right w:val="single" w:sz="4" w:space="0" w:color="auto"/>
            </w:tcBorders>
          </w:tcPr>
          <w:p w14:paraId="069961E1" w14:textId="77777777" w:rsidR="000170B1" w:rsidRPr="00561F91" w:rsidRDefault="000170B1" w:rsidP="000170B1">
            <w:pPr>
              <w:jc w:val="both"/>
              <w:rPr>
                <w:rFonts w:ascii="Arial" w:hAnsi="Arial" w:cs="Arial"/>
                <w:sz w:val="20"/>
                <w:lang w:eastAsia="en-GB"/>
              </w:rPr>
            </w:pPr>
          </w:p>
        </w:tc>
        <w:tc>
          <w:tcPr>
            <w:tcW w:w="2847" w:type="dxa"/>
            <w:tcBorders>
              <w:top w:val="single" w:sz="4" w:space="0" w:color="auto"/>
              <w:left w:val="single" w:sz="4" w:space="0" w:color="auto"/>
              <w:bottom w:val="single" w:sz="4" w:space="0" w:color="auto"/>
              <w:right w:val="single" w:sz="4" w:space="0" w:color="auto"/>
            </w:tcBorders>
          </w:tcPr>
          <w:p w14:paraId="454CB1F4" w14:textId="77777777" w:rsidR="000170B1" w:rsidRPr="00561F91" w:rsidRDefault="000170B1" w:rsidP="000170B1">
            <w:pPr>
              <w:jc w:val="both"/>
              <w:rPr>
                <w:rFonts w:ascii="Arial" w:hAnsi="Arial" w:cs="Arial"/>
                <w:sz w:val="20"/>
                <w:lang w:eastAsia="en-GB"/>
              </w:rPr>
            </w:pPr>
          </w:p>
        </w:tc>
      </w:tr>
      <w:tr w:rsidR="000170B1" w:rsidRPr="00561F91" w14:paraId="037DADB3"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2E77CD38" w14:textId="0633097B" w:rsidR="000170B1" w:rsidRPr="00561F91" w:rsidRDefault="000170B1" w:rsidP="000170B1">
            <w:pPr>
              <w:rPr>
                <w:rFonts w:ascii="Arial" w:eastAsia="Arial"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tcPr>
          <w:p w14:paraId="4508A7AC" w14:textId="77777777" w:rsidR="000170B1" w:rsidRPr="00561F91" w:rsidRDefault="000170B1" w:rsidP="000170B1">
            <w:pPr>
              <w:rPr>
                <w:rFonts w:ascii="Arial" w:hAnsi="Arial" w:cs="Arial"/>
                <w:color w:val="FF0000"/>
                <w:sz w:val="20"/>
                <w:lang w:eastAsia="en-GB"/>
              </w:rPr>
            </w:pPr>
          </w:p>
        </w:tc>
        <w:tc>
          <w:tcPr>
            <w:tcW w:w="2976" w:type="dxa"/>
            <w:tcBorders>
              <w:top w:val="single" w:sz="4" w:space="0" w:color="auto"/>
              <w:left w:val="single" w:sz="4" w:space="0" w:color="auto"/>
              <w:bottom w:val="single" w:sz="4" w:space="0" w:color="auto"/>
              <w:right w:val="single" w:sz="4" w:space="0" w:color="auto"/>
            </w:tcBorders>
          </w:tcPr>
          <w:p w14:paraId="78155283" w14:textId="77777777" w:rsidR="000170B1" w:rsidRPr="00561F91" w:rsidRDefault="000170B1" w:rsidP="000170B1">
            <w:pPr>
              <w:jc w:val="both"/>
              <w:rPr>
                <w:rFonts w:ascii="Arial" w:hAnsi="Arial" w:cs="Arial"/>
                <w:sz w:val="20"/>
                <w:lang w:eastAsia="en-GB"/>
              </w:rPr>
            </w:pPr>
          </w:p>
        </w:tc>
        <w:tc>
          <w:tcPr>
            <w:tcW w:w="2847" w:type="dxa"/>
            <w:tcBorders>
              <w:top w:val="single" w:sz="4" w:space="0" w:color="auto"/>
              <w:left w:val="single" w:sz="4" w:space="0" w:color="auto"/>
              <w:bottom w:val="single" w:sz="4" w:space="0" w:color="auto"/>
              <w:right w:val="single" w:sz="4" w:space="0" w:color="auto"/>
            </w:tcBorders>
          </w:tcPr>
          <w:p w14:paraId="650B7468" w14:textId="77777777" w:rsidR="000170B1" w:rsidRPr="00561F91" w:rsidRDefault="000170B1" w:rsidP="000170B1">
            <w:pPr>
              <w:jc w:val="both"/>
              <w:rPr>
                <w:rFonts w:ascii="Arial" w:hAnsi="Arial" w:cs="Arial"/>
                <w:sz w:val="20"/>
                <w:lang w:eastAsia="en-GB"/>
              </w:rPr>
            </w:pPr>
          </w:p>
        </w:tc>
      </w:tr>
      <w:tr w:rsidR="000170B1" w:rsidRPr="00561F91" w14:paraId="1AC61265"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40D7D886" w14:textId="6EFF78B1" w:rsidR="000170B1" w:rsidRPr="00561F91" w:rsidRDefault="000170B1" w:rsidP="000170B1">
            <w:pPr>
              <w:rPr>
                <w:rFonts w:ascii="Arial" w:eastAsia="Arial"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tcPr>
          <w:p w14:paraId="339A6BC4" w14:textId="77777777" w:rsidR="000170B1" w:rsidRPr="00561F91" w:rsidRDefault="000170B1" w:rsidP="000170B1">
            <w:pPr>
              <w:rPr>
                <w:rFonts w:ascii="Arial" w:hAnsi="Arial" w:cs="Arial"/>
                <w:color w:val="FF0000"/>
                <w:sz w:val="20"/>
                <w:lang w:eastAsia="en-GB"/>
              </w:rPr>
            </w:pPr>
          </w:p>
        </w:tc>
        <w:tc>
          <w:tcPr>
            <w:tcW w:w="2976" w:type="dxa"/>
            <w:tcBorders>
              <w:top w:val="single" w:sz="4" w:space="0" w:color="auto"/>
              <w:left w:val="single" w:sz="4" w:space="0" w:color="auto"/>
              <w:bottom w:val="single" w:sz="4" w:space="0" w:color="auto"/>
              <w:right w:val="single" w:sz="4" w:space="0" w:color="auto"/>
            </w:tcBorders>
          </w:tcPr>
          <w:p w14:paraId="462504EF" w14:textId="77777777" w:rsidR="000170B1" w:rsidRPr="00561F91" w:rsidRDefault="000170B1" w:rsidP="000170B1">
            <w:pPr>
              <w:jc w:val="both"/>
              <w:rPr>
                <w:rFonts w:ascii="Arial" w:hAnsi="Arial" w:cs="Arial"/>
                <w:sz w:val="20"/>
                <w:lang w:eastAsia="en-GB"/>
              </w:rPr>
            </w:pPr>
          </w:p>
        </w:tc>
        <w:tc>
          <w:tcPr>
            <w:tcW w:w="2847" w:type="dxa"/>
            <w:tcBorders>
              <w:top w:val="single" w:sz="4" w:space="0" w:color="auto"/>
              <w:left w:val="single" w:sz="4" w:space="0" w:color="auto"/>
              <w:bottom w:val="single" w:sz="4" w:space="0" w:color="auto"/>
              <w:right w:val="single" w:sz="4" w:space="0" w:color="auto"/>
            </w:tcBorders>
          </w:tcPr>
          <w:p w14:paraId="153B30A6" w14:textId="77777777" w:rsidR="000170B1" w:rsidRPr="00561F91" w:rsidRDefault="000170B1" w:rsidP="000170B1">
            <w:pPr>
              <w:jc w:val="both"/>
              <w:rPr>
                <w:rFonts w:ascii="Arial" w:hAnsi="Arial" w:cs="Arial"/>
                <w:sz w:val="20"/>
                <w:lang w:eastAsia="en-GB"/>
              </w:rPr>
            </w:pPr>
          </w:p>
        </w:tc>
      </w:tr>
      <w:tr w:rsidR="000170B1" w:rsidRPr="00561F91" w14:paraId="604E7C24"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43F244E5" w14:textId="59C6034E" w:rsidR="000170B1" w:rsidRPr="00561F91" w:rsidRDefault="000170B1" w:rsidP="000170B1">
            <w:pPr>
              <w:rPr>
                <w:rFonts w:ascii="Arial" w:eastAsia="Arial"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tcPr>
          <w:p w14:paraId="4049ECD1" w14:textId="77777777" w:rsidR="000170B1" w:rsidRPr="00561F91" w:rsidRDefault="000170B1" w:rsidP="000170B1">
            <w:pPr>
              <w:rPr>
                <w:rFonts w:ascii="Arial" w:hAnsi="Arial" w:cs="Arial"/>
                <w:color w:val="FF0000"/>
                <w:sz w:val="20"/>
                <w:lang w:eastAsia="en-GB"/>
              </w:rPr>
            </w:pPr>
          </w:p>
        </w:tc>
        <w:tc>
          <w:tcPr>
            <w:tcW w:w="2976" w:type="dxa"/>
            <w:tcBorders>
              <w:top w:val="single" w:sz="4" w:space="0" w:color="auto"/>
              <w:left w:val="single" w:sz="4" w:space="0" w:color="auto"/>
              <w:bottom w:val="single" w:sz="4" w:space="0" w:color="auto"/>
              <w:right w:val="single" w:sz="4" w:space="0" w:color="auto"/>
            </w:tcBorders>
          </w:tcPr>
          <w:p w14:paraId="6F0EEFC8" w14:textId="77777777" w:rsidR="000170B1" w:rsidRPr="00561F91" w:rsidRDefault="000170B1" w:rsidP="000170B1">
            <w:pPr>
              <w:jc w:val="both"/>
              <w:rPr>
                <w:rFonts w:ascii="Arial" w:hAnsi="Arial" w:cs="Arial"/>
                <w:sz w:val="20"/>
                <w:lang w:eastAsia="en-GB"/>
              </w:rPr>
            </w:pPr>
          </w:p>
        </w:tc>
        <w:tc>
          <w:tcPr>
            <w:tcW w:w="2847" w:type="dxa"/>
            <w:tcBorders>
              <w:top w:val="single" w:sz="4" w:space="0" w:color="auto"/>
              <w:left w:val="single" w:sz="4" w:space="0" w:color="auto"/>
              <w:bottom w:val="single" w:sz="4" w:space="0" w:color="auto"/>
              <w:right w:val="single" w:sz="4" w:space="0" w:color="auto"/>
            </w:tcBorders>
          </w:tcPr>
          <w:p w14:paraId="2B11AE0A" w14:textId="77777777" w:rsidR="000170B1" w:rsidRPr="00561F91" w:rsidRDefault="000170B1" w:rsidP="000170B1">
            <w:pPr>
              <w:jc w:val="both"/>
              <w:rPr>
                <w:rFonts w:ascii="Arial" w:hAnsi="Arial" w:cs="Arial"/>
                <w:sz w:val="20"/>
                <w:lang w:eastAsia="en-GB"/>
              </w:rPr>
            </w:pPr>
          </w:p>
        </w:tc>
      </w:tr>
      <w:tr w:rsidR="000170B1" w:rsidRPr="00561F91" w14:paraId="1F765AD4"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5304B336" w14:textId="1C799B7C" w:rsidR="000170B1" w:rsidRPr="00561F91" w:rsidRDefault="000170B1" w:rsidP="000170B1">
            <w:pPr>
              <w:rPr>
                <w:rFonts w:ascii="Arial" w:eastAsia="Arial"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tcPr>
          <w:p w14:paraId="765C033E" w14:textId="77777777" w:rsidR="000170B1" w:rsidRPr="00561F91" w:rsidRDefault="000170B1" w:rsidP="000170B1">
            <w:pPr>
              <w:rPr>
                <w:rFonts w:ascii="Arial" w:hAnsi="Arial" w:cs="Arial"/>
                <w:color w:val="FF0000"/>
                <w:sz w:val="20"/>
                <w:lang w:eastAsia="en-GB"/>
              </w:rPr>
            </w:pPr>
          </w:p>
        </w:tc>
        <w:tc>
          <w:tcPr>
            <w:tcW w:w="2976" w:type="dxa"/>
            <w:tcBorders>
              <w:top w:val="single" w:sz="4" w:space="0" w:color="auto"/>
              <w:left w:val="single" w:sz="4" w:space="0" w:color="auto"/>
              <w:bottom w:val="single" w:sz="4" w:space="0" w:color="auto"/>
              <w:right w:val="single" w:sz="4" w:space="0" w:color="auto"/>
            </w:tcBorders>
          </w:tcPr>
          <w:p w14:paraId="42F55F8E" w14:textId="77777777" w:rsidR="000170B1" w:rsidRPr="00561F91" w:rsidRDefault="000170B1" w:rsidP="000170B1">
            <w:pPr>
              <w:jc w:val="both"/>
              <w:rPr>
                <w:rFonts w:ascii="Arial" w:hAnsi="Arial" w:cs="Arial"/>
                <w:sz w:val="20"/>
                <w:lang w:eastAsia="en-GB"/>
              </w:rPr>
            </w:pPr>
          </w:p>
        </w:tc>
        <w:tc>
          <w:tcPr>
            <w:tcW w:w="2847" w:type="dxa"/>
            <w:tcBorders>
              <w:top w:val="single" w:sz="4" w:space="0" w:color="auto"/>
              <w:left w:val="single" w:sz="4" w:space="0" w:color="auto"/>
              <w:bottom w:val="single" w:sz="4" w:space="0" w:color="auto"/>
              <w:right w:val="single" w:sz="4" w:space="0" w:color="auto"/>
            </w:tcBorders>
          </w:tcPr>
          <w:p w14:paraId="5A5F9224" w14:textId="77777777" w:rsidR="000170B1" w:rsidRPr="00561F91" w:rsidRDefault="000170B1" w:rsidP="000170B1">
            <w:pPr>
              <w:jc w:val="both"/>
              <w:rPr>
                <w:rFonts w:ascii="Arial" w:hAnsi="Arial" w:cs="Arial"/>
                <w:sz w:val="20"/>
                <w:lang w:eastAsia="en-GB"/>
              </w:rPr>
            </w:pPr>
          </w:p>
        </w:tc>
      </w:tr>
      <w:tr w:rsidR="000170B1" w:rsidRPr="00561F91" w14:paraId="3F43111B"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6FE094BE" w14:textId="004E96DA" w:rsidR="000170B1" w:rsidRPr="00561F91" w:rsidRDefault="000170B1" w:rsidP="000170B1">
            <w:pPr>
              <w:rPr>
                <w:rFonts w:ascii="Arial" w:eastAsia="Arial"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tcPr>
          <w:p w14:paraId="15B726D3" w14:textId="77777777" w:rsidR="000170B1" w:rsidRPr="00561F91" w:rsidRDefault="000170B1" w:rsidP="000170B1">
            <w:pPr>
              <w:rPr>
                <w:rFonts w:ascii="Arial" w:hAnsi="Arial" w:cs="Arial"/>
                <w:color w:val="FF0000"/>
                <w:sz w:val="20"/>
                <w:lang w:eastAsia="en-GB"/>
              </w:rPr>
            </w:pPr>
          </w:p>
        </w:tc>
        <w:tc>
          <w:tcPr>
            <w:tcW w:w="2976" w:type="dxa"/>
            <w:tcBorders>
              <w:top w:val="single" w:sz="4" w:space="0" w:color="auto"/>
              <w:left w:val="single" w:sz="4" w:space="0" w:color="auto"/>
              <w:bottom w:val="single" w:sz="4" w:space="0" w:color="auto"/>
              <w:right w:val="single" w:sz="4" w:space="0" w:color="auto"/>
            </w:tcBorders>
          </w:tcPr>
          <w:p w14:paraId="2E593269" w14:textId="77777777" w:rsidR="000170B1" w:rsidRPr="00561F91" w:rsidRDefault="000170B1" w:rsidP="000170B1">
            <w:pPr>
              <w:jc w:val="both"/>
              <w:rPr>
                <w:rFonts w:ascii="Arial" w:hAnsi="Arial" w:cs="Arial"/>
                <w:sz w:val="20"/>
                <w:lang w:eastAsia="en-GB"/>
              </w:rPr>
            </w:pPr>
          </w:p>
        </w:tc>
        <w:tc>
          <w:tcPr>
            <w:tcW w:w="2847" w:type="dxa"/>
            <w:tcBorders>
              <w:top w:val="single" w:sz="4" w:space="0" w:color="auto"/>
              <w:left w:val="single" w:sz="4" w:space="0" w:color="auto"/>
              <w:bottom w:val="single" w:sz="4" w:space="0" w:color="auto"/>
              <w:right w:val="single" w:sz="4" w:space="0" w:color="auto"/>
            </w:tcBorders>
          </w:tcPr>
          <w:p w14:paraId="2EEFC41B" w14:textId="77777777" w:rsidR="000170B1" w:rsidRPr="00561F91" w:rsidRDefault="000170B1" w:rsidP="000170B1">
            <w:pPr>
              <w:jc w:val="both"/>
              <w:rPr>
                <w:rFonts w:ascii="Arial" w:hAnsi="Arial" w:cs="Arial"/>
                <w:sz w:val="20"/>
                <w:lang w:eastAsia="en-GB"/>
              </w:rPr>
            </w:pPr>
          </w:p>
        </w:tc>
      </w:tr>
      <w:tr w:rsidR="000170B1" w:rsidRPr="00561F91" w14:paraId="1C6E3417"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674A5024" w14:textId="5F91D49C" w:rsidR="000170B1" w:rsidRPr="00561F91" w:rsidRDefault="000170B1" w:rsidP="000170B1">
            <w:pPr>
              <w:rPr>
                <w:rFonts w:ascii="Arial" w:eastAsia="Arial"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tcPr>
          <w:p w14:paraId="28F15703" w14:textId="77777777" w:rsidR="000170B1" w:rsidRPr="00561F91" w:rsidRDefault="000170B1" w:rsidP="000170B1">
            <w:pPr>
              <w:rPr>
                <w:rFonts w:ascii="Arial" w:hAnsi="Arial" w:cs="Arial"/>
                <w:color w:val="FF0000"/>
                <w:sz w:val="20"/>
                <w:lang w:eastAsia="en-GB"/>
              </w:rPr>
            </w:pPr>
          </w:p>
        </w:tc>
        <w:tc>
          <w:tcPr>
            <w:tcW w:w="2976" w:type="dxa"/>
            <w:tcBorders>
              <w:top w:val="single" w:sz="4" w:space="0" w:color="auto"/>
              <w:left w:val="single" w:sz="4" w:space="0" w:color="auto"/>
              <w:bottom w:val="single" w:sz="4" w:space="0" w:color="auto"/>
              <w:right w:val="single" w:sz="4" w:space="0" w:color="auto"/>
            </w:tcBorders>
          </w:tcPr>
          <w:p w14:paraId="4DA3D113" w14:textId="77777777" w:rsidR="000170B1" w:rsidRPr="00561F91" w:rsidRDefault="000170B1" w:rsidP="000170B1">
            <w:pPr>
              <w:jc w:val="both"/>
              <w:rPr>
                <w:rFonts w:ascii="Arial" w:hAnsi="Arial" w:cs="Arial"/>
                <w:sz w:val="20"/>
                <w:lang w:eastAsia="en-GB"/>
              </w:rPr>
            </w:pPr>
          </w:p>
        </w:tc>
        <w:tc>
          <w:tcPr>
            <w:tcW w:w="2847" w:type="dxa"/>
            <w:tcBorders>
              <w:top w:val="single" w:sz="4" w:space="0" w:color="auto"/>
              <w:left w:val="single" w:sz="4" w:space="0" w:color="auto"/>
              <w:bottom w:val="single" w:sz="4" w:space="0" w:color="auto"/>
              <w:right w:val="single" w:sz="4" w:space="0" w:color="auto"/>
            </w:tcBorders>
          </w:tcPr>
          <w:p w14:paraId="2098AE94" w14:textId="77777777" w:rsidR="000170B1" w:rsidRPr="00561F91" w:rsidRDefault="000170B1" w:rsidP="000170B1">
            <w:pPr>
              <w:jc w:val="both"/>
              <w:rPr>
                <w:rFonts w:ascii="Arial" w:hAnsi="Arial" w:cs="Arial"/>
                <w:sz w:val="20"/>
                <w:lang w:eastAsia="en-GB"/>
              </w:rPr>
            </w:pPr>
          </w:p>
        </w:tc>
      </w:tr>
      <w:tr w:rsidR="000170B1" w:rsidRPr="00561F91" w14:paraId="11171A19" w14:textId="77777777" w:rsidTr="004762DB">
        <w:trPr>
          <w:cantSplit/>
          <w:trHeight w:val="270"/>
          <w:jc w:val="center"/>
        </w:trPr>
        <w:tc>
          <w:tcPr>
            <w:tcW w:w="6142" w:type="dxa"/>
            <w:tcBorders>
              <w:top w:val="single" w:sz="4" w:space="0" w:color="auto"/>
              <w:left w:val="single" w:sz="4" w:space="0" w:color="auto"/>
              <w:bottom w:val="single" w:sz="4" w:space="0" w:color="auto"/>
              <w:right w:val="single" w:sz="4" w:space="0" w:color="auto"/>
            </w:tcBorders>
            <w:vAlign w:val="center"/>
          </w:tcPr>
          <w:p w14:paraId="7AE0A8D7" w14:textId="61FDE284" w:rsidR="000170B1" w:rsidRPr="00561F91" w:rsidRDefault="000170B1" w:rsidP="000170B1">
            <w:pPr>
              <w:rPr>
                <w:rFonts w:ascii="Arial" w:eastAsia="Arial" w:hAnsi="Arial" w:cs="Arial"/>
                <w:sz w:val="22"/>
                <w:szCs w:val="22"/>
              </w:rPr>
            </w:pPr>
          </w:p>
        </w:tc>
        <w:tc>
          <w:tcPr>
            <w:tcW w:w="4111" w:type="dxa"/>
            <w:tcBorders>
              <w:top w:val="single" w:sz="4" w:space="0" w:color="auto"/>
              <w:left w:val="single" w:sz="4" w:space="0" w:color="auto"/>
              <w:bottom w:val="single" w:sz="4" w:space="0" w:color="auto"/>
              <w:right w:val="single" w:sz="4" w:space="0" w:color="auto"/>
            </w:tcBorders>
          </w:tcPr>
          <w:p w14:paraId="17BA26D6" w14:textId="77777777" w:rsidR="000170B1" w:rsidRPr="00561F91" w:rsidRDefault="000170B1" w:rsidP="000170B1">
            <w:pPr>
              <w:rPr>
                <w:rFonts w:ascii="Arial" w:hAnsi="Arial" w:cs="Arial"/>
                <w:color w:val="FF0000"/>
                <w:sz w:val="20"/>
                <w:lang w:eastAsia="en-GB"/>
              </w:rPr>
            </w:pPr>
          </w:p>
        </w:tc>
        <w:tc>
          <w:tcPr>
            <w:tcW w:w="2976" w:type="dxa"/>
            <w:tcBorders>
              <w:top w:val="single" w:sz="4" w:space="0" w:color="auto"/>
              <w:left w:val="single" w:sz="4" w:space="0" w:color="auto"/>
              <w:bottom w:val="single" w:sz="4" w:space="0" w:color="auto"/>
              <w:right w:val="single" w:sz="4" w:space="0" w:color="auto"/>
            </w:tcBorders>
          </w:tcPr>
          <w:p w14:paraId="5B70946A" w14:textId="77777777" w:rsidR="000170B1" w:rsidRPr="00561F91" w:rsidRDefault="000170B1" w:rsidP="000170B1">
            <w:pPr>
              <w:jc w:val="both"/>
              <w:rPr>
                <w:rFonts w:ascii="Arial" w:hAnsi="Arial" w:cs="Arial"/>
                <w:sz w:val="20"/>
                <w:lang w:eastAsia="en-GB"/>
              </w:rPr>
            </w:pPr>
          </w:p>
        </w:tc>
        <w:tc>
          <w:tcPr>
            <w:tcW w:w="2847" w:type="dxa"/>
            <w:tcBorders>
              <w:top w:val="single" w:sz="4" w:space="0" w:color="auto"/>
              <w:left w:val="single" w:sz="4" w:space="0" w:color="auto"/>
              <w:bottom w:val="single" w:sz="4" w:space="0" w:color="auto"/>
              <w:right w:val="single" w:sz="4" w:space="0" w:color="auto"/>
            </w:tcBorders>
          </w:tcPr>
          <w:p w14:paraId="08FA9AF3" w14:textId="77777777" w:rsidR="000170B1" w:rsidRPr="00561F91" w:rsidRDefault="000170B1" w:rsidP="000170B1">
            <w:pPr>
              <w:jc w:val="both"/>
              <w:rPr>
                <w:rFonts w:ascii="Arial" w:hAnsi="Arial" w:cs="Arial"/>
                <w:sz w:val="20"/>
                <w:lang w:eastAsia="en-GB"/>
              </w:rPr>
            </w:pPr>
          </w:p>
        </w:tc>
      </w:tr>
    </w:tbl>
    <w:p w14:paraId="1225A89B" w14:textId="77777777" w:rsidR="00473D32" w:rsidRPr="00561F91" w:rsidRDefault="000A512A" w:rsidP="000A512A">
      <w:pPr>
        <w:keepNext/>
        <w:spacing w:before="240" w:after="60"/>
        <w:outlineLvl w:val="2"/>
        <w:rPr>
          <w:rFonts w:ascii="Arial" w:hAnsi="Arial" w:cs="Arial"/>
          <w:b/>
          <w:bCs/>
          <w:szCs w:val="24"/>
        </w:rPr>
      </w:pPr>
      <w:r w:rsidRPr="00561F91">
        <w:rPr>
          <w:rFonts w:ascii="Arial" w:hAnsi="Arial" w:cs="Arial"/>
          <w:b/>
          <w:bCs/>
          <w:szCs w:val="24"/>
        </w:rPr>
        <w:t>Signature and review</w:t>
      </w:r>
    </w:p>
    <w:tbl>
      <w:tblPr>
        <w:tblStyle w:val="TableGrid"/>
        <w:tblW w:w="0" w:type="auto"/>
        <w:jc w:val="center"/>
        <w:tblLook w:val="04A0" w:firstRow="1" w:lastRow="0" w:firstColumn="1" w:lastColumn="0" w:noHBand="0" w:noVBand="1"/>
      </w:tblPr>
      <w:tblGrid>
        <w:gridCol w:w="2976"/>
        <w:gridCol w:w="3939"/>
        <w:gridCol w:w="2536"/>
        <w:gridCol w:w="3602"/>
        <w:gridCol w:w="767"/>
        <w:gridCol w:w="2096"/>
      </w:tblGrid>
      <w:tr w:rsidR="00141586" w:rsidRPr="00561F91" w14:paraId="60816F22" w14:textId="77777777" w:rsidTr="000527BF">
        <w:trPr>
          <w:jc w:val="center"/>
        </w:trPr>
        <w:tc>
          <w:tcPr>
            <w:tcW w:w="2996" w:type="dxa"/>
            <w:tcBorders>
              <w:bottom w:val="single" w:sz="12" w:space="0" w:color="auto"/>
            </w:tcBorders>
            <w:shd w:val="clear" w:color="auto" w:fill="D9D9D9" w:themeFill="background1" w:themeFillShade="D9"/>
          </w:tcPr>
          <w:p w14:paraId="49C20FDC" w14:textId="77777777" w:rsidR="00473D32" w:rsidRPr="00561F91" w:rsidRDefault="00473D32" w:rsidP="003F2548">
            <w:pPr>
              <w:rPr>
                <w:rFonts w:ascii="Arial" w:hAnsi="Arial" w:cs="Arial"/>
                <w:b/>
                <w:sz w:val="22"/>
                <w:szCs w:val="22"/>
              </w:rPr>
            </w:pPr>
            <w:r w:rsidRPr="00561F91">
              <w:rPr>
                <w:rFonts w:ascii="Arial" w:hAnsi="Arial" w:cs="Arial"/>
                <w:b/>
                <w:sz w:val="22"/>
                <w:szCs w:val="22"/>
              </w:rPr>
              <w:t>Name of Manager:</w:t>
            </w:r>
          </w:p>
        </w:tc>
        <w:tc>
          <w:tcPr>
            <w:tcW w:w="3977" w:type="dxa"/>
            <w:tcBorders>
              <w:bottom w:val="single" w:sz="12" w:space="0" w:color="auto"/>
            </w:tcBorders>
          </w:tcPr>
          <w:p w14:paraId="34E744B0" w14:textId="77777777" w:rsidR="00473D32" w:rsidRPr="00561F91" w:rsidRDefault="00473D32" w:rsidP="003F2548">
            <w:pPr>
              <w:rPr>
                <w:rFonts w:ascii="Arial" w:hAnsi="Arial" w:cs="Arial"/>
                <w:sz w:val="22"/>
                <w:szCs w:val="22"/>
              </w:rPr>
            </w:pPr>
          </w:p>
          <w:p w14:paraId="2742DEA5" w14:textId="7BE298ED" w:rsidR="00473D32" w:rsidRPr="00561F91" w:rsidRDefault="00141586" w:rsidP="003F2548">
            <w:pPr>
              <w:rPr>
                <w:rFonts w:ascii="Arial" w:hAnsi="Arial" w:cs="Arial"/>
                <w:sz w:val="22"/>
                <w:szCs w:val="22"/>
              </w:rPr>
            </w:pPr>
            <w:r>
              <w:rPr>
                <w:rFonts w:ascii="Arial" w:hAnsi="Arial" w:cs="Arial"/>
                <w:sz w:val="22"/>
                <w:szCs w:val="22"/>
              </w:rPr>
              <w:t>Caitlin Yapp</w:t>
            </w:r>
          </w:p>
        </w:tc>
        <w:tc>
          <w:tcPr>
            <w:tcW w:w="2552" w:type="dxa"/>
            <w:tcBorders>
              <w:bottom w:val="single" w:sz="12" w:space="0" w:color="auto"/>
            </w:tcBorders>
            <w:shd w:val="clear" w:color="auto" w:fill="D9D9D9" w:themeFill="background1" w:themeFillShade="D9"/>
          </w:tcPr>
          <w:p w14:paraId="4B641717" w14:textId="77777777" w:rsidR="00473D32" w:rsidRPr="00561F91" w:rsidRDefault="00473D32" w:rsidP="003F2548">
            <w:pPr>
              <w:rPr>
                <w:rFonts w:ascii="Arial" w:hAnsi="Arial" w:cs="Arial"/>
                <w:b/>
                <w:sz w:val="22"/>
                <w:szCs w:val="22"/>
              </w:rPr>
            </w:pPr>
            <w:r w:rsidRPr="00561F91">
              <w:rPr>
                <w:rFonts w:ascii="Arial" w:hAnsi="Arial" w:cs="Arial"/>
                <w:b/>
                <w:sz w:val="22"/>
                <w:szCs w:val="22"/>
              </w:rPr>
              <w:t>Signature of Manager:</w:t>
            </w:r>
          </w:p>
        </w:tc>
        <w:tc>
          <w:tcPr>
            <w:tcW w:w="3636" w:type="dxa"/>
            <w:tcBorders>
              <w:bottom w:val="single" w:sz="12" w:space="0" w:color="auto"/>
            </w:tcBorders>
          </w:tcPr>
          <w:p w14:paraId="59D69B34" w14:textId="7D7C093B" w:rsidR="00473D32" w:rsidRPr="00561F91" w:rsidRDefault="00141586" w:rsidP="003F2548">
            <w:pPr>
              <w:rPr>
                <w:rFonts w:ascii="Arial" w:hAnsi="Arial" w:cs="Arial"/>
                <w:sz w:val="22"/>
                <w:szCs w:val="22"/>
              </w:rPr>
            </w:pPr>
            <w:r>
              <w:rPr>
                <w:rFonts w:ascii="Arial" w:hAnsi="Arial" w:cs="Arial"/>
                <w:sz w:val="22"/>
                <w:szCs w:val="22"/>
              </w:rPr>
              <w:t>Caitlin Yapp</w:t>
            </w:r>
          </w:p>
        </w:tc>
        <w:tc>
          <w:tcPr>
            <w:tcW w:w="767" w:type="dxa"/>
            <w:tcBorders>
              <w:bottom w:val="single" w:sz="12" w:space="0" w:color="auto"/>
            </w:tcBorders>
            <w:shd w:val="clear" w:color="auto" w:fill="D9D9D9" w:themeFill="background1" w:themeFillShade="D9"/>
          </w:tcPr>
          <w:p w14:paraId="190D0F88" w14:textId="77777777" w:rsidR="00473D32" w:rsidRPr="00561F91" w:rsidRDefault="00473D32" w:rsidP="003F2548">
            <w:pPr>
              <w:rPr>
                <w:rFonts w:ascii="Arial" w:hAnsi="Arial" w:cs="Arial"/>
                <w:b/>
                <w:sz w:val="22"/>
                <w:szCs w:val="22"/>
              </w:rPr>
            </w:pPr>
            <w:r w:rsidRPr="00561F91">
              <w:rPr>
                <w:rFonts w:ascii="Arial" w:hAnsi="Arial" w:cs="Arial"/>
                <w:b/>
                <w:sz w:val="22"/>
                <w:szCs w:val="22"/>
              </w:rPr>
              <w:t>Date:</w:t>
            </w:r>
          </w:p>
        </w:tc>
        <w:tc>
          <w:tcPr>
            <w:tcW w:w="2110" w:type="dxa"/>
            <w:tcBorders>
              <w:bottom w:val="single" w:sz="12" w:space="0" w:color="auto"/>
            </w:tcBorders>
          </w:tcPr>
          <w:p w14:paraId="25198EA1" w14:textId="5575E6F3" w:rsidR="00473D32" w:rsidRPr="00561F91" w:rsidRDefault="005374FD" w:rsidP="003F2548">
            <w:pPr>
              <w:rPr>
                <w:rFonts w:ascii="Arial" w:hAnsi="Arial" w:cs="Arial"/>
                <w:sz w:val="22"/>
                <w:szCs w:val="22"/>
              </w:rPr>
            </w:pPr>
            <w:r>
              <w:rPr>
                <w:rFonts w:ascii="Arial" w:hAnsi="Arial" w:cs="Arial"/>
                <w:sz w:val="22"/>
                <w:szCs w:val="22"/>
              </w:rPr>
              <w:t>16/1/21</w:t>
            </w:r>
          </w:p>
        </w:tc>
      </w:tr>
      <w:tr w:rsidR="00141586" w:rsidRPr="00561F91" w14:paraId="21C5808F" w14:textId="77777777" w:rsidTr="000527BF">
        <w:trPr>
          <w:jc w:val="center"/>
        </w:trPr>
        <w:tc>
          <w:tcPr>
            <w:tcW w:w="2996" w:type="dxa"/>
            <w:tcBorders>
              <w:top w:val="single" w:sz="12" w:space="0" w:color="auto"/>
            </w:tcBorders>
            <w:shd w:val="clear" w:color="auto" w:fill="BFBFBF" w:themeFill="background1" w:themeFillShade="BF"/>
          </w:tcPr>
          <w:p w14:paraId="6091517A" w14:textId="77777777" w:rsidR="00473D32" w:rsidRPr="00561F91" w:rsidRDefault="00473D32" w:rsidP="003F2548">
            <w:pPr>
              <w:rPr>
                <w:rFonts w:ascii="Arial" w:hAnsi="Arial" w:cs="Arial"/>
                <w:b/>
                <w:sz w:val="22"/>
                <w:szCs w:val="22"/>
              </w:rPr>
            </w:pPr>
            <w:r w:rsidRPr="00561F91">
              <w:rPr>
                <w:rFonts w:ascii="Arial" w:hAnsi="Arial" w:cs="Arial"/>
                <w:b/>
                <w:sz w:val="22"/>
                <w:szCs w:val="22"/>
              </w:rPr>
              <w:t>1</w:t>
            </w:r>
            <w:r w:rsidRPr="00561F91">
              <w:rPr>
                <w:rFonts w:ascii="Arial" w:hAnsi="Arial" w:cs="Arial"/>
                <w:b/>
                <w:sz w:val="22"/>
                <w:szCs w:val="22"/>
                <w:vertAlign w:val="superscript"/>
              </w:rPr>
              <w:t>st</w:t>
            </w:r>
            <w:r w:rsidRPr="00561F91">
              <w:rPr>
                <w:rFonts w:ascii="Arial" w:hAnsi="Arial" w:cs="Arial"/>
                <w:b/>
                <w:sz w:val="22"/>
                <w:szCs w:val="22"/>
              </w:rPr>
              <w:t xml:space="preserve"> review undertaken on:</w:t>
            </w:r>
          </w:p>
        </w:tc>
        <w:tc>
          <w:tcPr>
            <w:tcW w:w="3977" w:type="dxa"/>
            <w:tcBorders>
              <w:top w:val="single" w:sz="12" w:space="0" w:color="auto"/>
            </w:tcBorders>
          </w:tcPr>
          <w:p w14:paraId="41EFA543" w14:textId="77777777" w:rsidR="00473D32" w:rsidRPr="00561F91" w:rsidRDefault="00473D32" w:rsidP="003F2548">
            <w:pPr>
              <w:rPr>
                <w:rFonts w:ascii="Arial" w:hAnsi="Arial" w:cs="Arial"/>
                <w:sz w:val="22"/>
                <w:szCs w:val="22"/>
              </w:rPr>
            </w:pPr>
          </w:p>
          <w:p w14:paraId="21A3E36B" w14:textId="77777777" w:rsidR="00473D32" w:rsidRPr="00561F91" w:rsidRDefault="00473D32" w:rsidP="003F2548">
            <w:pPr>
              <w:rPr>
                <w:rFonts w:ascii="Arial" w:hAnsi="Arial" w:cs="Arial"/>
                <w:sz w:val="22"/>
                <w:szCs w:val="22"/>
              </w:rPr>
            </w:pPr>
          </w:p>
        </w:tc>
        <w:tc>
          <w:tcPr>
            <w:tcW w:w="2552" w:type="dxa"/>
            <w:tcBorders>
              <w:top w:val="single" w:sz="12" w:space="0" w:color="auto"/>
            </w:tcBorders>
            <w:shd w:val="clear" w:color="auto" w:fill="BFBFBF" w:themeFill="background1" w:themeFillShade="BF"/>
          </w:tcPr>
          <w:p w14:paraId="27583ED0" w14:textId="77777777" w:rsidR="00473D32" w:rsidRPr="00561F91" w:rsidRDefault="00473D32">
            <w:pPr>
              <w:rPr>
                <w:rFonts w:ascii="Arial" w:hAnsi="Arial" w:cs="Arial"/>
              </w:rPr>
            </w:pPr>
            <w:r w:rsidRPr="00561F91">
              <w:rPr>
                <w:rFonts w:ascii="Arial" w:hAnsi="Arial" w:cs="Arial"/>
                <w:b/>
                <w:sz w:val="22"/>
                <w:szCs w:val="22"/>
              </w:rPr>
              <w:t>Signature of Manager:</w:t>
            </w:r>
          </w:p>
        </w:tc>
        <w:tc>
          <w:tcPr>
            <w:tcW w:w="3636" w:type="dxa"/>
            <w:tcBorders>
              <w:top w:val="single" w:sz="12" w:space="0" w:color="auto"/>
            </w:tcBorders>
          </w:tcPr>
          <w:p w14:paraId="7F6E7B37" w14:textId="77777777" w:rsidR="00473D32" w:rsidRPr="00561F91" w:rsidRDefault="00473D32" w:rsidP="003F2548">
            <w:pPr>
              <w:rPr>
                <w:rFonts w:ascii="Arial" w:hAnsi="Arial" w:cs="Arial"/>
                <w:sz w:val="22"/>
                <w:szCs w:val="22"/>
              </w:rPr>
            </w:pPr>
          </w:p>
        </w:tc>
        <w:tc>
          <w:tcPr>
            <w:tcW w:w="767" w:type="dxa"/>
            <w:tcBorders>
              <w:top w:val="single" w:sz="12" w:space="0" w:color="auto"/>
            </w:tcBorders>
            <w:shd w:val="clear" w:color="auto" w:fill="BFBFBF" w:themeFill="background1" w:themeFillShade="BF"/>
          </w:tcPr>
          <w:p w14:paraId="4C79DC06" w14:textId="77777777" w:rsidR="00473D32" w:rsidRPr="00561F91" w:rsidRDefault="00473D32">
            <w:pPr>
              <w:rPr>
                <w:rFonts w:ascii="Arial" w:hAnsi="Arial" w:cs="Arial"/>
              </w:rPr>
            </w:pPr>
            <w:r w:rsidRPr="00561F91">
              <w:rPr>
                <w:rFonts w:ascii="Arial" w:hAnsi="Arial" w:cs="Arial"/>
                <w:b/>
                <w:sz w:val="22"/>
                <w:szCs w:val="22"/>
              </w:rPr>
              <w:t>Date:</w:t>
            </w:r>
          </w:p>
        </w:tc>
        <w:tc>
          <w:tcPr>
            <w:tcW w:w="2110" w:type="dxa"/>
            <w:tcBorders>
              <w:top w:val="single" w:sz="12" w:space="0" w:color="auto"/>
            </w:tcBorders>
          </w:tcPr>
          <w:p w14:paraId="79FAB382" w14:textId="77777777" w:rsidR="00473D32" w:rsidRPr="00561F91" w:rsidRDefault="00473D32" w:rsidP="003F2548">
            <w:pPr>
              <w:rPr>
                <w:rFonts w:ascii="Arial" w:hAnsi="Arial" w:cs="Arial"/>
                <w:sz w:val="22"/>
                <w:szCs w:val="22"/>
              </w:rPr>
            </w:pPr>
          </w:p>
        </w:tc>
      </w:tr>
      <w:tr w:rsidR="00141586" w:rsidRPr="00561F91" w14:paraId="30998481" w14:textId="77777777" w:rsidTr="000A512A">
        <w:trPr>
          <w:jc w:val="center"/>
        </w:trPr>
        <w:tc>
          <w:tcPr>
            <w:tcW w:w="2996" w:type="dxa"/>
            <w:shd w:val="clear" w:color="auto" w:fill="BFBFBF" w:themeFill="background1" w:themeFillShade="BF"/>
          </w:tcPr>
          <w:p w14:paraId="30E1AB04" w14:textId="77777777" w:rsidR="00473D32" w:rsidRPr="00561F91" w:rsidRDefault="00473D32" w:rsidP="003F2548">
            <w:pPr>
              <w:rPr>
                <w:rFonts w:ascii="Arial" w:hAnsi="Arial" w:cs="Arial"/>
                <w:b/>
                <w:sz w:val="22"/>
                <w:szCs w:val="22"/>
              </w:rPr>
            </w:pPr>
            <w:r w:rsidRPr="00561F91">
              <w:rPr>
                <w:rFonts w:ascii="Arial" w:hAnsi="Arial" w:cs="Arial"/>
                <w:b/>
                <w:sz w:val="22"/>
                <w:szCs w:val="22"/>
              </w:rPr>
              <w:t>2</w:t>
            </w:r>
            <w:r w:rsidRPr="00561F91">
              <w:rPr>
                <w:rFonts w:ascii="Arial" w:hAnsi="Arial" w:cs="Arial"/>
                <w:b/>
                <w:sz w:val="22"/>
                <w:szCs w:val="22"/>
                <w:vertAlign w:val="superscript"/>
              </w:rPr>
              <w:t>nd</w:t>
            </w:r>
            <w:r w:rsidRPr="00561F91">
              <w:rPr>
                <w:rFonts w:ascii="Arial" w:hAnsi="Arial" w:cs="Arial"/>
                <w:b/>
                <w:sz w:val="22"/>
                <w:szCs w:val="22"/>
              </w:rPr>
              <w:t xml:space="preserve"> review undertaken on:</w:t>
            </w:r>
          </w:p>
        </w:tc>
        <w:tc>
          <w:tcPr>
            <w:tcW w:w="3977" w:type="dxa"/>
          </w:tcPr>
          <w:p w14:paraId="5C6A93B7" w14:textId="77777777" w:rsidR="00473D32" w:rsidRPr="00561F91" w:rsidRDefault="00473D32" w:rsidP="003F2548">
            <w:pPr>
              <w:rPr>
                <w:rFonts w:ascii="Arial" w:hAnsi="Arial" w:cs="Arial"/>
                <w:sz w:val="22"/>
                <w:szCs w:val="22"/>
              </w:rPr>
            </w:pPr>
          </w:p>
          <w:p w14:paraId="7FB1B675" w14:textId="77777777" w:rsidR="00473D32" w:rsidRPr="00561F91" w:rsidRDefault="00473D32" w:rsidP="003F2548">
            <w:pPr>
              <w:rPr>
                <w:rFonts w:ascii="Arial" w:hAnsi="Arial" w:cs="Arial"/>
                <w:sz w:val="22"/>
                <w:szCs w:val="22"/>
              </w:rPr>
            </w:pPr>
          </w:p>
        </w:tc>
        <w:tc>
          <w:tcPr>
            <w:tcW w:w="2552" w:type="dxa"/>
            <w:shd w:val="clear" w:color="auto" w:fill="BFBFBF" w:themeFill="background1" w:themeFillShade="BF"/>
          </w:tcPr>
          <w:p w14:paraId="5FB1A4AE" w14:textId="77777777" w:rsidR="00473D32" w:rsidRPr="00561F91" w:rsidRDefault="00473D32">
            <w:pPr>
              <w:rPr>
                <w:rFonts w:ascii="Arial" w:hAnsi="Arial" w:cs="Arial"/>
              </w:rPr>
            </w:pPr>
            <w:r w:rsidRPr="00561F91">
              <w:rPr>
                <w:rFonts w:ascii="Arial" w:hAnsi="Arial" w:cs="Arial"/>
                <w:b/>
                <w:sz w:val="22"/>
                <w:szCs w:val="22"/>
              </w:rPr>
              <w:t>Signature of Manager:</w:t>
            </w:r>
          </w:p>
        </w:tc>
        <w:tc>
          <w:tcPr>
            <w:tcW w:w="3636" w:type="dxa"/>
          </w:tcPr>
          <w:p w14:paraId="3D07A2EB" w14:textId="77777777" w:rsidR="00473D32" w:rsidRPr="00561F91" w:rsidRDefault="00473D32" w:rsidP="003F2548">
            <w:pPr>
              <w:rPr>
                <w:rFonts w:ascii="Arial" w:hAnsi="Arial" w:cs="Arial"/>
                <w:sz w:val="22"/>
                <w:szCs w:val="22"/>
              </w:rPr>
            </w:pPr>
          </w:p>
        </w:tc>
        <w:tc>
          <w:tcPr>
            <w:tcW w:w="767" w:type="dxa"/>
            <w:shd w:val="clear" w:color="auto" w:fill="BFBFBF" w:themeFill="background1" w:themeFillShade="BF"/>
          </w:tcPr>
          <w:p w14:paraId="6901E6F0" w14:textId="77777777" w:rsidR="00473D32" w:rsidRPr="00561F91" w:rsidRDefault="00473D32">
            <w:pPr>
              <w:rPr>
                <w:rFonts w:ascii="Arial" w:hAnsi="Arial" w:cs="Arial"/>
              </w:rPr>
            </w:pPr>
            <w:r w:rsidRPr="00561F91">
              <w:rPr>
                <w:rFonts w:ascii="Arial" w:hAnsi="Arial" w:cs="Arial"/>
                <w:b/>
                <w:sz w:val="22"/>
                <w:szCs w:val="22"/>
              </w:rPr>
              <w:t>Date:</w:t>
            </w:r>
          </w:p>
        </w:tc>
        <w:tc>
          <w:tcPr>
            <w:tcW w:w="2110" w:type="dxa"/>
          </w:tcPr>
          <w:p w14:paraId="09056FAA" w14:textId="77777777" w:rsidR="00473D32" w:rsidRPr="00561F91" w:rsidRDefault="00473D32" w:rsidP="003F2548">
            <w:pPr>
              <w:rPr>
                <w:rFonts w:ascii="Arial" w:hAnsi="Arial" w:cs="Arial"/>
                <w:sz w:val="22"/>
                <w:szCs w:val="22"/>
              </w:rPr>
            </w:pPr>
          </w:p>
        </w:tc>
      </w:tr>
      <w:tr w:rsidR="00141586" w:rsidRPr="00561F91" w14:paraId="485234B6" w14:textId="77777777" w:rsidTr="000A512A">
        <w:trPr>
          <w:jc w:val="center"/>
        </w:trPr>
        <w:tc>
          <w:tcPr>
            <w:tcW w:w="2996" w:type="dxa"/>
            <w:shd w:val="clear" w:color="auto" w:fill="BFBFBF" w:themeFill="background1" w:themeFillShade="BF"/>
          </w:tcPr>
          <w:p w14:paraId="0C7D281A" w14:textId="77777777" w:rsidR="00473D32" w:rsidRPr="00561F91" w:rsidRDefault="00473D32" w:rsidP="003F2548">
            <w:pPr>
              <w:rPr>
                <w:rFonts w:ascii="Arial" w:hAnsi="Arial" w:cs="Arial"/>
                <w:b/>
                <w:sz w:val="22"/>
                <w:szCs w:val="22"/>
              </w:rPr>
            </w:pPr>
            <w:r w:rsidRPr="00561F91">
              <w:rPr>
                <w:rFonts w:ascii="Arial" w:hAnsi="Arial" w:cs="Arial"/>
                <w:b/>
                <w:sz w:val="22"/>
                <w:szCs w:val="22"/>
              </w:rPr>
              <w:t>3</w:t>
            </w:r>
            <w:r w:rsidRPr="00561F91">
              <w:rPr>
                <w:rFonts w:ascii="Arial" w:hAnsi="Arial" w:cs="Arial"/>
                <w:b/>
                <w:sz w:val="22"/>
                <w:szCs w:val="22"/>
                <w:vertAlign w:val="superscript"/>
              </w:rPr>
              <w:t>rd</w:t>
            </w:r>
            <w:r w:rsidRPr="00561F91">
              <w:rPr>
                <w:rFonts w:ascii="Arial" w:hAnsi="Arial" w:cs="Arial"/>
                <w:b/>
                <w:sz w:val="22"/>
                <w:szCs w:val="22"/>
              </w:rPr>
              <w:t xml:space="preserve"> review undertaken on:</w:t>
            </w:r>
          </w:p>
        </w:tc>
        <w:tc>
          <w:tcPr>
            <w:tcW w:w="3977" w:type="dxa"/>
          </w:tcPr>
          <w:p w14:paraId="38781BC0" w14:textId="77777777" w:rsidR="00473D32" w:rsidRPr="00561F91" w:rsidRDefault="00473D32" w:rsidP="003F2548">
            <w:pPr>
              <w:rPr>
                <w:rFonts w:ascii="Arial" w:hAnsi="Arial" w:cs="Arial"/>
                <w:sz w:val="22"/>
                <w:szCs w:val="22"/>
              </w:rPr>
            </w:pPr>
          </w:p>
          <w:p w14:paraId="72CD7854" w14:textId="77777777" w:rsidR="00473D32" w:rsidRPr="00561F91" w:rsidRDefault="00473D32" w:rsidP="003F2548">
            <w:pPr>
              <w:rPr>
                <w:rFonts w:ascii="Arial" w:hAnsi="Arial" w:cs="Arial"/>
                <w:sz w:val="22"/>
                <w:szCs w:val="22"/>
              </w:rPr>
            </w:pPr>
          </w:p>
        </w:tc>
        <w:tc>
          <w:tcPr>
            <w:tcW w:w="2552" w:type="dxa"/>
            <w:shd w:val="clear" w:color="auto" w:fill="BFBFBF" w:themeFill="background1" w:themeFillShade="BF"/>
          </w:tcPr>
          <w:p w14:paraId="4F8E17B7" w14:textId="77777777" w:rsidR="00473D32" w:rsidRPr="00561F91" w:rsidRDefault="00473D32">
            <w:pPr>
              <w:rPr>
                <w:rFonts w:ascii="Arial" w:hAnsi="Arial" w:cs="Arial"/>
              </w:rPr>
            </w:pPr>
            <w:r w:rsidRPr="00561F91">
              <w:rPr>
                <w:rFonts w:ascii="Arial" w:hAnsi="Arial" w:cs="Arial"/>
                <w:b/>
                <w:sz w:val="22"/>
                <w:szCs w:val="22"/>
              </w:rPr>
              <w:t>Signature of Manager:</w:t>
            </w:r>
          </w:p>
        </w:tc>
        <w:tc>
          <w:tcPr>
            <w:tcW w:w="3636" w:type="dxa"/>
          </w:tcPr>
          <w:p w14:paraId="1930A239" w14:textId="77777777" w:rsidR="00473D32" w:rsidRPr="00561F91" w:rsidRDefault="00473D32" w:rsidP="003F2548">
            <w:pPr>
              <w:rPr>
                <w:rFonts w:ascii="Arial" w:hAnsi="Arial" w:cs="Arial"/>
                <w:sz w:val="22"/>
                <w:szCs w:val="22"/>
              </w:rPr>
            </w:pPr>
          </w:p>
        </w:tc>
        <w:tc>
          <w:tcPr>
            <w:tcW w:w="767" w:type="dxa"/>
            <w:shd w:val="clear" w:color="auto" w:fill="BFBFBF" w:themeFill="background1" w:themeFillShade="BF"/>
          </w:tcPr>
          <w:p w14:paraId="79CC16E8" w14:textId="77777777" w:rsidR="00473D32" w:rsidRPr="00561F91" w:rsidRDefault="00473D32">
            <w:pPr>
              <w:rPr>
                <w:rFonts w:ascii="Arial" w:hAnsi="Arial" w:cs="Arial"/>
              </w:rPr>
            </w:pPr>
            <w:r w:rsidRPr="00561F91">
              <w:rPr>
                <w:rFonts w:ascii="Arial" w:hAnsi="Arial" w:cs="Arial"/>
                <w:b/>
                <w:sz w:val="22"/>
                <w:szCs w:val="22"/>
              </w:rPr>
              <w:t>Date:</w:t>
            </w:r>
          </w:p>
        </w:tc>
        <w:tc>
          <w:tcPr>
            <w:tcW w:w="2110" w:type="dxa"/>
          </w:tcPr>
          <w:p w14:paraId="2597B6F2" w14:textId="77777777" w:rsidR="00473D32" w:rsidRPr="00561F91" w:rsidRDefault="00473D32" w:rsidP="003F2548">
            <w:pPr>
              <w:rPr>
                <w:rFonts w:ascii="Arial" w:hAnsi="Arial" w:cs="Arial"/>
                <w:sz w:val="22"/>
                <w:szCs w:val="22"/>
              </w:rPr>
            </w:pPr>
          </w:p>
        </w:tc>
      </w:tr>
    </w:tbl>
    <w:p w14:paraId="30A712B0" w14:textId="77777777" w:rsidR="003F2548" w:rsidRPr="00561F91" w:rsidRDefault="003F2548" w:rsidP="00102218">
      <w:pPr>
        <w:rPr>
          <w:rFonts w:ascii="Arial" w:hAnsi="Arial" w:cs="Arial"/>
        </w:rPr>
      </w:pPr>
    </w:p>
    <w:sectPr w:rsidR="003F2548" w:rsidRPr="00561F91">
      <w:headerReference w:type="even" r:id="rId43"/>
      <w:headerReference w:type="default" r:id="rId44"/>
      <w:footerReference w:type="default" r:id="rId45"/>
      <w:headerReference w:type="first" r:id="rId46"/>
      <w:pgSz w:w="16834" w:h="11909" w:orient="landscape" w:code="9"/>
      <w:pgMar w:top="567" w:right="567" w:bottom="244"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2D225" w14:textId="77777777" w:rsidR="00761C8B" w:rsidRDefault="00761C8B">
      <w:r>
        <w:separator/>
      </w:r>
    </w:p>
  </w:endnote>
  <w:endnote w:type="continuationSeparator" w:id="0">
    <w:p w14:paraId="554CB493" w14:textId="77777777" w:rsidR="00761C8B" w:rsidRDefault="0076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Arial"/>
    <w:charset w:val="00"/>
    <w:family w:val="swiss"/>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310216"/>
      <w:docPartObj>
        <w:docPartGallery w:val="Page Numbers (Bottom of Page)"/>
        <w:docPartUnique/>
      </w:docPartObj>
    </w:sdtPr>
    <w:sdtEndPr>
      <w:rPr>
        <w:noProof/>
      </w:rPr>
    </w:sdtEndPr>
    <w:sdtContent>
      <w:p w14:paraId="24F6B734" w14:textId="31534E56" w:rsidR="00B01126" w:rsidRDefault="00B01126">
        <w:pPr>
          <w:pStyle w:val="Footer"/>
          <w:jc w:val="center"/>
        </w:pPr>
        <w:r>
          <w:fldChar w:fldCharType="begin"/>
        </w:r>
        <w:r>
          <w:instrText xml:space="preserve"> PAGE   \* MERGEFORMAT </w:instrText>
        </w:r>
        <w:r>
          <w:fldChar w:fldCharType="separate"/>
        </w:r>
        <w:r w:rsidR="00BE73F4">
          <w:rPr>
            <w:noProof/>
          </w:rPr>
          <w:t>1</w:t>
        </w:r>
        <w:r>
          <w:rPr>
            <w:noProof/>
          </w:rPr>
          <w:fldChar w:fldCharType="end"/>
        </w:r>
      </w:p>
    </w:sdtContent>
  </w:sdt>
  <w:p w14:paraId="381F55C2" w14:textId="77777777" w:rsidR="00B01126" w:rsidRDefault="00B0112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A9D77" w14:textId="77777777" w:rsidR="00761C8B" w:rsidRDefault="00761C8B">
      <w:r>
        <w:separator/>
      </w:r>
    </w:p>
  </w:footnote>
  <w:footnote w:type="continuationSeparator" w:id="0">
    <w:p w14:paraId="7DCA3C06" w14:textId="77777777" w:rsidR="00761C8B" w:rsidRDefault="00761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05698" w14:textId="2F7EECF9" w:rsidR="00B01126" w:rsidRDefault="00B011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CEBA8" w14:textId="3355E6F9" w:rsidR="00B01126" w:rsidRDefault="00B011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5E8EC" w14:textId="17E7B7B2" w:rsidR="00B01126" w:rsidRDefault="00B01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43C4"/>
    <w:multiLevelType w:val="multilevel"/>
    <w:tmpl w:val="0882A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D608AF"/>
    <w:multiLevelType w:val="multilevel"/>
    <w:tmpl w:val="245AD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A46506D"/>
    <w:multiLevelType w:val="hybridMultilevel"/>
    <w:tmpl w:val="7C32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693C90"/>
    <w:multiLevelType w:val="hybridMultilevel"/>
    <w:tmpl w:val="ADF89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A26C83"/>
    <w:multiLevelType w:val="multilevel"/>
    <w:tmpl w:val="BFB66462"/>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E663791"/>
    <w:multiLevelType w:val="multilevel"/>
    <w:tmpl w:val="EC8E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A07370"/>
    <w:multiLevelType w:val="hybridMultilevel"/>
    <w:tmpl w:val="BFBCF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5327046"/>
    <w:multiLevelType w:val="hybridMultilevel"/>
    <w:tmpl w:val="1B7A6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793388D"/>
    <w:multiLevelType w:val="hybridMultilevel"/>
    <w:tmpl w:val="8E1C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997417"/>
    <w:multiLevelType w:val="hybridMultilevel"/>
    <w:tmpl w:val="3DD8E6AC"/>
    <w:lvl w:ilvl="0" w:tplc="72A0E42E">
      <w:numFmt w:val="bullet"/>
      <w:lvlText w:val="•"/>
      <w:lvlJc w:val="left"/>
      <w:pPr>
        <w:ind w:left="720" w:hanging="360"/>
      </w:pPr>
      <w:rPr>
        <w:rFonts w:ascii="Gill Sans" w:eastAsia="Times New Roman" w:hAnsi="Gill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3C0406"/>
    <w:multiLevelType w:val="hybridMultilevel"/>
    <w:tmpl w:val="A1DCF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C80E73"/>
    <w:multiLevelType w:val="multilevel"/>
    <w:tmpl w:val="245AD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8DD7ED8"/>
    <w:multiLevelType w:val="hybridMultilevel"/>
    <w:tmpl w:val="66B0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D65B75"/>
    <w:multiLevelType w:val="multilevel"/>
    <w:tmpl w:val="C52CA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441500C"/>
    <w:multiLevelType w:val="hybridMultilevel"/>
    <w:tmpl w:val="300C9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B668E9"/>
    <w:multiLevelType w:val="multilevel"/>
    <w:tmpl w:val="EC9CAB5E"/>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FB36CB5"/>
    <w:multiLevelType w:val="hybridMultilevel"/>
    <w:tmpl w:val="25FEE1D2"/>
    <w:lvl w:ilvl="0" w:tplc="0BECC82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2D2AE4"/>
    <w:multiLevelType w:val="hybridMultilevel"/>
    <w:tmpl w:val="6DC23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620853"/>
    <w:multiLevelType w:val="hybridMultilevel"/>
    <w:tmpl w:val="0C4A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FD0B27"/>
    <w:multiLevelType w:val="multilevel"/>
    <w:tmpl w:val="12EAE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9690E14"/>
    <w:multiLevelType w:val="hybridMultilevel"/>
    <w:tmpl w:val="549E9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E973E5"/>
    <w:multiLevelType w:val="multilevel"/>
    <w:tmpl w:val="664C03A4"/>
    <w:lvl w:ilvl="0">
      <w:start w:val="1"/>
      <w:numFmt w:val="decimal"/>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2">
    <w:nsid w:val="7DE20992"/>
    <w:multiLevelType w:val="hybridMultilevel"/>
    <w:tmpl w:val="A7CCD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BC5307"/>
    <w:multiLevelType w:val="hybridMultilevel"/>
    <w:tmpl w:val="5B705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3"/>
  </w:num>
  <w:num w:numId="4">
    <w:abstractNumId w:val="0"/>
  </w:num>
  <w:num w:numId="5">
    <w:abstractNumId w:val="19"/>
  </w:num>
  <w:num w:numId="6">
    <w:abstractNumId w:val="23"/>
  </w:num>
  <w:num w:numId="7">
    <w:abstractNumId w:val="21"/>
  </w:num>
  <w:num w:numId="8">
    <w:abstractNumId w:val="2"/>
  </w:num>
  <w:num w:numId="9">
    <w:abstractNumId w:val="14"/>
  </w:num>
  <w:num w:numId="10">
    <w:abstractNumId w:val="1"/>
  </w:num>
  <w:num w:numId="11">
    <w:abstractNumId w:val="10"/>
  </w:num>
  <w:num w:numId="12">
    <w:abstractNumId w:val="3"/>
  </w:num>
  <w:num w:numId="13">
    <w:abstractNumId w:val="20"/>
  </w:num>
  <w:num w:numId="14">
    <w:abstractNumId w:val="16"/>
  </w:num>
  <w:num w:numId="15">
    <w:abstractNumId w:val="22"/>
  </w:num>
  <w:num w:numId="16">
    <w:abstractNumId w:val="9"/>
  </w:num>
  <w:num w:numId="17">
    <w:abstractNumId w:val="7"/>
  </w:num>
  <w:num w:numId="18">
    <w:abstractNumId w:val="5"/>
  </w:num>
  <w:num w:numId="19">
    <w:abstractNumId w:val="15"/>
  </w:num>
  <w:num w:numId="20">
    <w:abstractNumId w:val="6"/>
  </w:num>
  <w:num w:numId="21">
    <w:abstractNumId w:val="8"/>
  </w:num>
  <w:num w:numId="22">
    <w:abstractNumId w:val="12"/>
  </w:num>
  <w:num w:numId="23">
    <w:abstractNumId w:val="18"/>
  </w:num>
  <w:num w:numId="2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EF"/>
    <w:rsid w:val="000022D8"/>
    <w:rsid w:val="00002BD6"/>
    <w:rsid w:val="00003984"/>
    <w:rsid w:val="000057D3"/>
    <w:rsid w:val="0000744F"/>
    <w:rsid w:val="00012068"/>
    <w:rsid w:val="000129BC"/>
    <w:rsid w:val="000170B1"/>
    <w:rsid w:val="00020AE4"/>
    <w:rsid w:val="0002503C"/>
    <w:rsid w:val="000253E0"/>
    <w:rsid w:val="000279BD"/>
    <w:rsid w:val="00027B0B"/>
    <w:rsid w:val="000302D8"/>
    <w:rsid w:val="00036345"/>
    <w:rsid w:val="000449D0"/>
    <w:rsid w:val="000478B5"/>
    <w:rsid w:val="000527BF"/>
    <w:rsid w:val="000554A7"/>
    <w:rsid w:val="00056F28"/>
    <w:rsid w:val="0006565F"/>
    <w:rsid w:val="00066C83"/>
    <w:rsid w:val="00067D23"/>
    <w:rsid w:val="00071A73"/>
    <w:rsid w:val="000736BB"/>
    <w:rsid w:val="00074292"/>
    <w:rsid w:val="000743E6"/>
    <w:rsid w:val="00083A3D"/>
    <w:rsid w:val="00084506"/>
    <w:rsid w:val="0008467D"/>
    <w:rsid w:val="00086E31"/>
    <w:rsid w:val="00091445"/>
    <w:rsid w:val="000937CA"/>
    <w:rsid w:val="00096DDE"/>
    <w:rsid w:val="000A139C"/>
    <w:rsid w:val="000A4719"/>
    <w:rsid w:val="000A512A"/>
    <w:rsid w:val="000A5994"/>
    <w:rsid w:val="000A7872"/>
    <w:rsid w:val="000B1260"/>
    <w:rsid w:val="000B1CBC"/>
    <w:rsid w:val="000B240A"/>
    <w:rsid w:val="000B3403"/>
    <w:rsid w:val="000B7615"/>
    <w:rsid w:val="000C20AA"/>
    <w:rsid w:val="000D36E1"/>
    <w:rsid w:val="000D5818"/>
    <w:rsid w:val="000E03C0"/>
    <w:rsid w:val="000E1FCF"/>
    <w:rsid w:val="000E3B5F"/>
    <w:rsid w:val="000E4386"/>
    <w:rsid w:val="000E449C"/>
    <w:rsid w:val="000E4F98"/>
    <w:rsid w:val="000E5808"/>
    <w:rsid w:val="000F676C"/>
    <w:rsid w:val="000F6B45"/>
    <w:rsid w:val="000F7F80"/>
    <w:rsid w:val="001011AC"/>
    <w:rsid w:val="0010168C"/>
    <w:rsid w:val="00102218"/>
    <w:rsid w:val="00104858"/>
    <w:rsid w:val="00106B84"/>
    <w:rsid w:val="001077BC"/>
    <w:rsid w:val="001077BE"/>
    <w:rsid w:val="001162DB"/>
    <w:rsid w:val="00122A96"/>
    <w:rsid w:val="00123260"/>
    <w:rsid w:val="00123403"/>
    <w:rsid w:val="00123F7A"/>
    <w:rsid w:val="00126534"/>
    <w:rsid w:val="001270C4"/>
    <w:rsid w:val="0012713D"/>
    <w:rsid w:val="00130B3A"/>
    <w:rsid w:val="00132974"/>
    <w:rsid w:val="00133966"/>
    <w:rsid w:val="001339D1"/>
    <w:rsid w:val="001351E4"/>
    <w:rsid w:val="00140DEF"/>
    <w:rsid w:val="00141586"/>
    <w:rsid w:val="0014269B"/>
    <w:rsid w:val="00142DF5"/>
    <w:rsid w:val="001443E9"/>
    <w:rsid w:val="001516D5"/>
    <w:rsid w:val="001523FF"/>
    <w:rsid w:val="001533E9"/>
    <w:rsid w:val="00153EF3"/>
    <w:rsid w:val="00154D7F"/>
    <w:rsid w:val="00160E27"/>
    <w:rsid w:val="00160F72"/>
    <w:rsid w:val="00165A0E"/>
    <w:rsid w:val="001679AC"/>
    <w:rsid w:val="00171B87"/>
    <w:rsid w:val="001801E1"/>
    <w:rsid w:val="00181B4F"/>
    <w:rsid w:val="0019196E"/>
    <w:rsid w:val="00191BAC"/>
    <w:rsid w:val="00195041"/>
    <w:rsid w:val="00195876"/>
    <w:rsid w:val="00195BCB"/>
    <w:rsid w:val="001960CE"/>
    <w:rsid w:val="00196E53"/>
    <w:rsid w:val="0019766F"/>
    <w:rsid w:val="001A0EC8"/>
    <w:rsid w:val="001A27C3"/>
    <w:rsid w:val="001A3EFE"/>
    <w:rsid w:val="001B1CEC"/>
    <w:rsid w:val="001B382B"/>
    <w:rsid w:val="001B40E7"/>
    <w:rsid w:val="001B4AD6"/>
    <w:rsid w:val="001B62E4"/>
    <w:rsid w:val="001C090F"/>
    <w:rsid w:val="001C1EF6"/>
    <w:rsid w:val="001C3722"/>
    <w:rsid w:val="001C451D"/>
    <w:rsid w:val="001C661D"/>
    <w:rsid w:val="001C760F"/>
    <w:rsid w:val="001D3F92"/>
    <w:rsid w:val="001D43EF"/>
    <w:rsid w:val="001D44A4"/>
    <w:rsid w:val="001D6205"/>
    <w:rsid w:val="001E03B2"/>
    <w:rsid w:val="001E6881"/>
    <w:rsid w:val="001E7FF9"/>
    <w:rsid w:val="001F4BB8"/>
    <w:rsid w:val="001F6CA8"/>
    <w:rsid w:val="002019DE"/>
    <w:rsid w:val="00204788"/>
    <w:rsid w:val="00206117"/>
    <w:rsid w:val="00210627"/>
    <w:rsid w:val="00210B15"/>
    <w:rsid w:val="00211A9F"/>
    <w:rsid w:val="00213593"/>
    <w:rsid w:val="00217310"/>
    <w:rsid w:val="002242C6"/>
    <w:rsid w:val="00227C4F"/>
    <w:rsid w:val="0023281E"/>
    <w:rsid w:val="00233B67"/>
    <w:rsid w:val="00245F52"/>
    <w:rsid w:val="0024733A"/>
    <w:rsid w:val="00250BAD"/>
    <w:rsid w:val="00251876"/>
    <w:rsid w:val="00260C1F"/>
    <w:rsid w:val="00261D33"/>
    <w:rsid w:val="00263B32"/>
    <w:rsid w:val="00267807"/>
    <w:rsid w:val="0027062C"/>
    <w:rsid w:val="00271002"/>
    <w:rsid w:val="00277412"/>
    <w:rsid w:val="00282EE0"/>
    <w:rsid w:val="00283EA4"/>
    <w:rsid w:val="00284A21"/>
    <w:rsid w:val="00287425"/>
    <w:rsid w:val="002902B0"/>
    <w:rsid w:val="00290ABD"/>
    <w:rsid w:val="0029115F"/>
    <w:rsid w:val="002A26C5"/>
    <w:rsid w:val="002A42DB"/>
    <w:rsid w:val="002A716D"/>
    <w:rsid w:val="002A7C16"/>
    <w:rsid w:val="002B1BD0"/>
    <w:rsid w:val="002B2743"/>
    <w:rsid w:val="002B2CE7"/>
    <w:rsid w:val="002B49AD"/>
    <w:rsid w:val="002C1A56"/>
    <w:rsid w:val="002C2CCD"/>
    <w:rsid w:val="002D0703"/>
    <w:rsid w:val="002D116C"/>
    <w:rsid w:val="002D37C8"/>
    <w:rsid w:val="002D610C"/>
    <w:rsid w:val="002E0DDE"/>
    <w:rsid w:val="002E2722"/>
    <w:rsid w:val="002E3745"/>
    <w:rsid w:val="002E533B"/>
    <w:rsid w:val="002E5548"/>
    <w:rsid w:val="002E6833"/>
    <w:rsid w:val="002F42ED"/>
    <w:rsid w:val="002F4831"/>
    <w:rsid w:val="002F4FF2"/>
    <w:rsid w:val="002F512D"/>
    <w:rsid w:val="002F561F"/>
    <w:rsid w:val="002F5B9A"/>
    <w:rsid w:val="002F5CB3"/>
    <w:rsid w:val="002F6DB7"/>
    <w:rsid w:val="00303BAC"/>
    <w:rsid w:val="00306672"/>
    <w:rsid w:val="0031127B"/>
    <w:rsid w:val="00320C1C"/>
    <w:rsid w:val="00321477"/>
    <w:rsid w:val="00322009"/>
    <w:rsid w:val="00325C44"/>
    <w:rsid w:val="00327B48"/>
    <w:rsid w:val="00330268"/>
    <w:rsid w:val="00337275"/>
    <w:rsid w:val="00342E9D"/>
    <w:rsid w:val="00346A42"/>
    <w:rsid w:val="003471F3"/>
    <w:rsid w:val="00356818"/>
    <w:rsid w:val="003624CE"/>
    <w:rsid w:val="00371B0D"/>
    <w:rsid w:val="0037371D"/>
    <w:rsid w:val="00380789"/>
    <w:rsid w:val="00386DB8"/>
    <w:rsid w:val="003918C4"/>
    <w:rsid w:val="00393617"/>
    <w:rsid w:val="003A0F02"/>
    <w:rsid w:val="003A18D7"/>
    <w:rsid w:val="003A19C8"/>
    <w:rsid w:val="003A2B14"/>
    <w:rsid w:val="003A2B4C"/>
    <w:rsid w:val="003A6F33"/>
    <w:rsid w:val="003B4390"/>
    <w:rsid w:val="003B6548"/>
    <w:rsid w:val="003B6E8D"/>
    <w:rsid w:val="003C2620"/>
    <w:rsid w:val="003C7EB5"/>
    <w:rsid w:val="003D3FD4"/>
    <w:rsid w:val="003D4FE1"/>
    <w:rsid w:val="003D6463"/>
    <w:rsid w:val="003D6E54"/>
    <w:rsid w:val="003D7605"/>
    <w:rsid w:val="003E055D"/>
    <w:rsid w:val="003E0F8E"/>
    <w:rsid w:val="003E1D89"/>
    <w:rsid w:val="003F2548"/>
    <w:rsid w:val="003F5A6E"/>
    <w:rsid w:val="003F636C"/>
    <w:rsid w:val="004012D5"/>
    <w:rsid w:val="00401A4E"/>
    <w:rsid w:val="00403E7C"/>
    <w:rsid w:val="00404AAA"/>
    <w:rsid w:val="00405A1B"/>
    <w:rsid w:val="00405F0D"/>
    <w:rsid w:val="00405FF5"/>
    <w:rsid w:val="00406C4D"/>
    <w:rsid w:val="00407D71"/>
    <w:rsid w:val="00410D6B"/>
    <w:rsid w:val="00413623"/>
    <w:rsid w:val="00415EE1"/>
    <w:rsid w:val="00417BA6"/>
    <w:rsid w:val="00420FB0"/>
    <w:rsid w:val="004225DB"/>
    <w:rsid w:val="0042325A"/>
    <w:rsid w:val="004242D5"/>
    <w:rsid w:val="00426C8E"/>
    <w:rsid w:val="004320D4"/>
    <w:rsid w:val="00432A58"/>
    <w:rsid w:val="00433F95"/>
    <w:rsid w:val="00435640"/>
    <w:rsid w:val="00435E2E"/>
    <w:rsid w:val="0043728F"/>
    <w:rsid w:val="004401C9"/>
    <w:rsid w:val="004404A2"/>
    <w:rsid w:val="004421C5"/>
    <w:rsid w:val="004455BE"/>
    <w:rsid w:val="00447B7E"/>
    <w:rsid w:val="004504E3"/>
    <w:rsid w:val="0045147A"/>
    <w:rsid w:val="00452743"/>
    <w:rsid w:val="0045281A"/>
    <w:rsid w:val="004625F9"/>
    <w:rsid w:val="00463FB7"/>
    <w:rsid w:val="00464E25"/>
    <w:rsid w:val="00467945"/>
    <w:rsid w:val="00473181"/>
    <w:rsid w:val="00473D32"/>
    <w:rsid w:val="004745D3"/>
    <w:rsid w:val="00475CC1"/>
    <w:rsid w:val="004762DB"/>
    <w:rsid w:val="004801C3"/>
    <w:rsid w:val="00484495"/>
    <w:rsid w:val="0048472A"/>
    <w:rsid w:val="0048549B"/>
    <w:rsid w:val="004873F1"/>
    <w:rsid w:val="00491AC2"/>
    <w:rsid w:val="00493C50"/>
    <w:rsid w:val="0049506A"/>
    <w:rsid w:val="004955EC"/>
    <w:rsid w:val="00497383"/>
    <w:rsid w:val="004A1C61"/>
    <w:rsid w:val="004A2323"/>
    <w:rsid w:val="004A2DCD"/>
    <w:rsid w:val="004A5A1A"/>
    <w:rsid w:val="004B2B5A"/>
    <w:rsid w:val="004B45E8"/>
    <w:rsid w:val="004C05AD"/>
    <w:rsid w:val="004C2962"/>
    <w:rsid w:val="004C31CB"/>
    <w:rsid w:val="004C426B"/>
    <w:rsid w:val="004C6788"/>
    <w:rsid w:val="004D44A9"/>
    <w:rsid w:val="004E2855"/>
    <w:rsid w:val="004E2C2E"/>
    <w:rsid w:val="004E4640"/>
    <w:rsid w:val="004E55A1"/>
    <w:rsid w:val="004F0C55"/>
    <w:rsid w:val="004F4F4C"/>
    <w:rsid w:val="00501FC0"/>
    <w:rsid w:val="005105DA"/>
    <w:rsid w:val="005115E5"/>
    <w:rsid w:val="00511A0B"/>
    <w:rsid w:val="00511B65"/>
    <w:rsid w:val="00524B11"/>
    <w:rsid w:val="0052713A"/>
    <w:rsid w:val="00536FFC"/>
    <w:rsid w:val="005374FD"/>
    <w:rsid w:val="00544F67"/>
    <w:rsid w:val="005510B9"/>
    <w:rsid w:val="00555DE4"/>
    <w:rsid w:val="005567A8"/>
    <w:rsid w:val="00560593"/>
    <w:rsid w:val="00561F91"/>
    <w:rsid w:val="005622B7"/>
    <w:rsid w:val="00565D7A"/>
    <w:rsid w:val="0056668E"/>
    <w:rsid w:val="0056723B"/>
    <w:rsid w:val="00570E30"/>
    <w:rsid w:val="0057165C"/>
    <w:rsid w:val="005719AC"/>
    <w:rsid w:val="00580B59"/>
    <w:rsid w:val="005829CF"/>
    <w:rsid w:val="005870A0"/>
    <w:rsid w:val="005879BE"/>
    <w:rsid w:val="005B045A"/>
    <w:rsid w:val="005B0497"/>
    <w:rsid w:val="005B1CF4"/>
    <w:rsid w:val="005B6082"/>
    <w:rsid w:val="005C7190"/>
    <w:rsid w:val="005D3FC0"/>
    <w:rsid w:val="005D4FD2"/>
    <w:rsid w:val="005D71D2"/>
    <w:rsid w:val="005E0C8F"/>
    <w:rsid w:val="005E4979"/>
    <w:rsid w:val="005E52FB"/>
    <w:rsid w:val="005E5EAD"/>
    <w:rsid w:val="005F21C5"/>
    <w:rsid w:val="005F221F"/>
    <w:rsid w:val="005F39D7"/>
    <w:rsid w:val="005F7E8C"/>
    <w:rsid w:val="00612721"/>
    <w:rsid w:val="00613319"/>
    <w:rsid w:val="006159A3"/>
    <w:rsid w:val="00615D20"/>
    <w:rsid w:val="0061633D"/>
    <w:rsid w:val="00621FBF"/>
    <w:rsid w:val="0062313A"/>
    <w:rsid w:val="0062543D"/>
    <w:rsid w:val="00625912"/>
    <w:rsid w:val="00625B7E"/>
    <w:rsid w:val="006269C8"/>
    <w:rsid w:val="00631EE0"/>
    <w:rsid w:val="0063575F"/>
    <w:rsid w:val="00640D5B"/>
    <w:rsid w:val="00641481"/>
    <w:rsid w:val="0064149B"/>
    <w:rsid w:val="00643B7C"/>
    <w:rsid w:val="00644CF6"/>
    <w:rsid w:val="00646DB0"/>
    <w:rsid w:val="00646E1F"/>
    <w:rsid w:val="0064736D"/>
    <w:rsid w:val="006500AD"/>
    <w:rsid w:val="00650474"/>
    <w:rsid w:val="00655048"/>
    <w:rsid w:val="006554CC"/>
    <w:rsid w:val="006624D4"/>
    <w:rsid w:val="00662E96"/>
    <w:rsid w:val="00663A9E"/>
    <w:rsid w:val="00665E92"/>
    <w:rsid w:val="006671FC"/>
    <w:rsid w:val="00675762"/>
    <w:rsid w:val="006757A1"/>
    <w:rsid w:val="0067655B"/>
    <w:rsid w:val="00681253"/>
    <w:rsid w:val="0068596F"/>
    <w:rsid w:val="00687E60"/>
    <w:rsid w:val="00690276"/>
    <w:rsid w:val="0069033D"/>
    <w:rsid w:val="006904E8"/>
    <w:rsid w:val="006923F9"/>
    <w:rsid w:val="00697314"/>
    <w:rsid w:val="006A4793"/>
    <w:rsid w:val="006A6469"/>
    <w:rsid w:val="006A64A9"/>
    <w:rsid w:val="006A6875"/>
    <w:rsid w:val="006B2362"/>
    <w:rsid w:val="006B38F3"/>
    <w:rsid w:val="006B6F33"/>
    <w:rsid w:val="006C0E01"/>
    <w:rsid w:val="006C14E2"/>
    <w:rsid w:val="006C41F0"/>
    <w:rsid w:val="006D179E"/>
    <w:rsid w:val="006D74C9"/>
    <w:rsid w:val="006E0C68"/>
    <w:rsid w:val="006E7B1E"/>
    <w:rsid w:val="006F0600"/>
    <w:rsid w:val="006F0893"/>
    <w:rsid w:val="006F0D65"/>
    <w:rsid w:val="006F5EC7"/>
    <w:rsid w:val="006F631F"/>
    <w:rsid w:val="006F65FB"/>
    <w:rsid w:val="006F7723"/>
    <w:rsid w:val="0070175B"/>
    <w:rsid w:val="007024B6"/>
    <w:rsid w:val="007053DC"/>
    <w:rsid w:val="00706783"/>
    <w:rsid w:val="0070698D"/>
    <w:rsid w:val="007074B3"/>
    <w:rsid w:val="00710174"/>
    <w:rsid w:val="0071206B"/>
    <w:rsid w:val="00714873"/>
    <w:rsid w:val="00721443"/>
    <w:rsid w:val="007215EA"/>
    <w:rsid w:val="00722246"/>
    <w:rsid w:val="00723670"/>
    <w:rsid w:val="00727B26"/>
    <w:rsid w:val="00727FA4"/>
    <w:rsid w:val="00730789"/>
    <w:rsid w:val="007312C6"/>
    <w:rsid w:val="007321B2"/>
    <w:rsid w:val="007340C2"/>
    <w:rsid w:val="0073458C"/>
    <w:rsid w:val="00735F0E"/>
    <w:rsid w:val="007360A4"/>
    <w:rsid w:val="007431FB"/>
    <w:rsid w:val="00743327"/>
    <w:rsid w:val="00747743"/>
    <w:rsid w:val="00747C56"/>
    <w:rsid w:val="00747F69"/>
    <w:rsid w:val="00754E71"/>
    <w:rsid w:val="00755878"/>
    <w:rsid w:val="00761C8B"/>
    <w:rsid w:val="007652E5"/>
    <w:rsid w:val="007653B0"/>
    <w:rsid w:val="0076542F"/>
    <w:rsid w:val="0077025D"/>
    <w:rsid w:val="0077075C"/>
    <w:rsid w:val="00771561"/>
    <w:rsid w:val="00772270"/>
    <w:rsid w:val="00774DF2"/>
    <w:rsid w:val="00775D8C"/>
    <w:rsid w:val="007763FC"/>
    <w:rsid w:val="007774D9"/>
    <w:rsid w:val="007775E0"/>
    <w:rsid w:val="00780AB2"/>
    <w:rsid w:val="00780F39"/>
    <w:rsid w:val="00785099"/>
    <w:rsid w:val="0078719D"/>
    <w:rsid w:val="0079733E"/>
    <w:rsid w:val="00797FC1"/>
    <w:rsid w:val="007A0F1A"/>
    <w:rsid w:val="007A3F98"/>
    <w:rsid w:val="007A487A"/>
    <w:rsid w:val="007A61C4"/>
    <w:rsid w:val="007A72DB"/>
    <w:rsid w:val="007B3806"/>
    <w:rsid w:val="007B4B77"/>
    <w:rsid w:val="007B4BE5"/>
    <w:rsid w:val="007B7483"/>
    <w:rsid w:val="007C0A94"/>
    <w:rsid w:val="007C1FB7"/>
    <w:rsid w:val="007C2401"/>
    <w:rsid w:val="007C3229"/>
    <w:rsid w:val="007C3E1A"/>
    <w:rsid w:val="007D0C04"/>
    <w:rsid w:val="007D1D52"/>
    <w:rsid w:val="007E253E"/>
    <w:rsid w:val="007E3441"/>
    <w:rsid w:val="007E6CEC"/>
    <w:rsid w:val="007F004D"/>
    <w:rsid w:val="007F093F"/>
    <w:rsid w:val="007F15F3"/>
    <w:rsid w:val="007F41B6"/>
    <w:rsid w:val="007F7288"/>
    <w:rsid w:val="007F7552"/>
    <w:rsid w:val="007F7E81"/>
    <w:rsid w:val="008018F8"/>
    <w:rsid w:val="00802328"/>
    <w:rsid w:val="00802436"/>
    <w:rsid w:val="008103F1"/>
    <w:rsid w:val="0081050A"/>
    <w:rsid w:val="008114CC"/>
    <w:rsid w:val="008126B7"/>
    <w:rsid w:val="008133D5"/>
    <w:rsid w:val="0081347B"/>
    <w:rsid w:val="00817F49"/>
    <w:rsid w:val="0082208F"/>
    <w:rsid w:val="00822D06"/>
    <w:rsid w:val="008234AA"/>
    <w:rsid w:val="008241D4"/>
    <w:rsid w:val="008252A1"/>
    <w:rsid w:val="00830934"/>
    <w:rsid w:val="00830D20"/>
    <w:rsid w:val="00835083"/>
    <w:rsid w:val="008351A2"/>
    <w:rsid w:val="008411E2"/>
    <w:rsid w:val="00844E52"/>
    <w:rsid w:val="008509D7"/>
    <w:rsid w:val="0085488C"/>
    <w:rsid w:val="00855113"/>
    <w:rsid w:val="00863492"/>
    <w:rsid w:val="00863689"/>
    <w:rsid w:val="00871F0B"/>
    <w:rsid w:val="00881E17"/>
    <w:rsid w:val="00885946"/>
    <w:rsid w:val="0089056C"/>
    <w:rsid w:val="00890CA2"/>
    <w:rsid w:val="00890CC4"/>
    <w:rsid w:val="00894F29"/>
    <w:rsid w:val="00895DB0"/>
    <w:rsid w:val="00897487"/>
    <w:rsid w:val="00897C3B"/>
    <w:rsid w:val="008A2ADB"/>
    <w:rsid w:val="008A51F7"/>
    <w:rsid w:val="008B1314"/>
    <w:rsid w:val="008B306B"/>
    <w:rsid w:val="008B7F34"/>
    <w:rsid w:val="008C0EC0"/>
    <w:rsid w:val="008C1CA6"/>
    <w:rsid w:val="008C227D"/>
    <w:rsid w:val="008C3963"/>
    <w:rsid w:val="008C5619"/>
    <w:rsid w:val="008C77F8"/>
    <w:rsid w:val="008D0694"/>
    <w:rsid w:val="008D18DD"/>
    <w:rsid w:val="008D3050"/>
    <w:rsid w:val="008D3FD7"/>
    <w:rsid w:val="008D4400"/>
    <w:rsid w:val="008E2600"/>
    <w:rsid w:val="008E4EC2"/>
    <w:rsid w:val="008F10DF"/>
    <w:rsid w:val="008F1CF9"/>
    <w:rsid w:val="008F3C15"/>
    <w:rsid w:val="008F4205"/>
    <w:rsid w:val="008F7655"/>
    <w:rsid w:val="00903E15"/>
    <w:rsid w:val="00910F2D"/>
    <w:rsid w:val="009127ED"/>
    <w:rsid w:val="0091542A"/>
    <w:rsid w:val="009301B6"/>
    <w:rsid w:val="00931037"/>
    <w:rsid w:val="00933505"/>
    <w:rsid w:val="0093446E"/>
    <w:rsid w:val="009374C6"/>
    <w:rsid w:val="00945761"/>
    <w:rsid w:val="0095057E"/>
    <w:rsid w:val="00951B60"/>
    <w:rsid w:val="00953629"/>
    <w:rsid w:val="00953B5D"/>
    <w:rsid w:val="00962922"/>
    <w:rsid w:val="00966984"/>
    <w:rsid w:val="00967A56"/>
    <w:rsid w:val="00972694"/>
    <w:rsid w:val="0097573F"/>
    <w:rsid w:val="009774AE"/>
    <w:rsid w:val="00983D71"/>
    <w:rsid w:val="0098492E"/>
    <w:rsid w:val="009864D0"/>
    <w:rsid w:val="009878DF"/>
    <w:rsid w:val="00990B41"/>
    <w:rsid w:val="009932C5"/>
    <w:rsid w:val="009934D4"/>
    <w:rsid w:val="0099535D"/>
    <w:rsid w:val="009962A0"/>
    <w:rsid w:val="009A0582"/>
    <w:rsid w:val="009A2CEF"/>
    <w:rsid w:val="009A2D40"/>
    <w:rsid w:val="009A31D4"/>
    <w:rsid w:val="009A47DD"/>
    <w:rsid w:val="009A4A1B"/>
    <w:rsid w:val="009A64A4"/>
    <w:rsid w:val="009A6A1F"/>
    <w:rsid w:val="009A76FB"/>
    <w:rsid w:val="009B0A26"/>
    <w:rsid w:val="009B1F1F"/>
    <w:rsid w:val="009B267B"/>
    <w:rsid w:val="009B46B3"/>
    <w:rsid w:val="009C3601"/>
    <w:rsid w:val="009C4798"/>
    <w:rsid w:val="009C5FB6"/>
    <w:rsid w:val="009C62B4"/>
    <w:rsid w:val="009C62BF"/>
    <w:rsid w:val="009C784D"/>
    <w:rsid w:val="009D07E7"/>
    <w:rsid w:val="009D3572"/>
    <w:rsid w:val="009E5E21"/>
    <w:rsid w:val="009F3DA8"/>
    <w:rsid w:val="009F4068"/>
    <w:rsid w:val="009F44BA"/>
    <w:rsid w:val="00A033B1"/>
    <w:rsid w:val="00A043FE"/>
    <w:rsid w:val="00A052D1"/>
    <w:rsid w:val="00A07E71"/>
    <w:rsid w:val="00A13FF7"/>
    <w:rsid w:val="00A14AB9"/>
    <w:rsid w:val="00A1730C"/>
    <w:rsid w:val="00A176B3"/>
    <w:rsid w:val="00A23EFA"/>
    <w:rsid w:val="00A24355"/>
    <w:rsid w:val="00A33832"/>
    <w:rsid w:val="00A35966"/>
    <w:rsid w:val="00A35C12"/>
    <w:rsid w:val="00A44F94"/>
    <w:rsid w:val="00A45203"/>
    <w:rsid w:val="00A501D3"/>
    <w:rsid w:val="00A63108"/>
    <w:rsid w:val="00A67AF9"/>
    <w:rsid w:val="00A67D39"/>
    <w:rsid w:val="00A7049C"/>
    <w:rsid w:val="00A7208C"/>
    <w:rsid w:val="00A727B7"/>
    <w:rsid w:val="00A7419A"/>
    <w:rsid w:val="00A74A10"/>
    <w:rsid w:val="00A86B2A"/>
    <w:rsid w:val="00A86C73"/>
    <w:rsid w:val="00A925C8"/>
    <w:rsid w:val="00A94F21"/>
    <w:rsid w:val="00AA10B3"/>
    <w:rsid w:val="00AA16BC"/>
    <w:rsid w:val="00AA1706"/>
    <w:rsid w:val="00AA427C"/>
    <w:rsid w:val="00AA562B"/>
    <w:rsid w:val="00AA711D"/>
    <w:rsid w:val="00AB009E"/>
    <w:rsid w:val="00AB12E5"/>
    <w:rsid w:val="00AB3390"/>
    <w:rsid w:val="00AB3C48"/>
    <w:rsid w:val="00AB5F26"/>
    <w:rsid w:val="00AC28AC"/>
    <w:rsid w:val="00AC32D7"/>
    <w:rsid w:val="00AC6EC3"/>
    <w:rsid w:val="00AD1220"/>
    <w:rsid w:val="00AD539D"/>
    <w:rsid w:val="00AD5709"/>
    <w:rsid w:val="00AD6F4C"/>
    <w:rsid w:val="00AD76BA"/>
    <w:rsid w:val="00AE263C"/>
    <w:rsid w:val="00AE44A4"/>
    <w:rsid w:val="00AE47F4"/>
    <w:rsid w:val="00AE6143"/>
    <w:rsid w:val="00AF1FA0"/>
    <w:rsid w:val="00AF2AD3"/>
    <w:rsid w:val="00AF41B9"/>
    <w:rsid w:val="00AF4237"/>
    <w:rsid w:val="00AF5A69"/>
    <w:rsid w:val="00AF635B"/>
    <w:rsid w:val="00AF7036"/>
    <w:rsid w:val="00B01126"/>
    <w:rsid w:val="00B02526"/>
    <w:rsid w:val="00B038CA"/>
    <w:rsid w:val="00B077BD"/>
    <w:rsid w:val="00B07F64"/>
    <w:rsid w:val="00B10820"/>
    <w:rsid w:val="00B12238"/>
    <w:rsid w:val="00B14A75"/>
    <w:rsid w:val="00B16151"/>
    <w:rsid w:val="00B16D36"/>
    <w:rsid w:val="00B176C6"/>
    <w:rsid w:val="00B2194A"/>
    <w:rsid w:val="00B21FED"/>
    <w:rsid w:val="00B23430"/>
    <w:rsid w:val="00B26089"/>
    <w:rsid w:val="00B26913"/>
    <w:rsid w:val="00B30B7D"/>
    <w:rsid w:val="00B3246A"/>
    <w:rsid w:val="00B32DB4"/>
    <w:rsid w:val="00B35FB3"/>
    <w:rsid w:val="00B42882"/>
    <w:rsid w:val="00B42FA0"/>
    <w:rsid w:val="00B47905"/>
    <w:rsid w:val="00B47A01"/>
    <w:rsid w:val="00B50361"/>
    <w:rsid w:val="00B50D90"/>
    <w:rsid w:val="00B612C9"/>
    <w:rsid w:val="00B622AD"/>
    <w:rsid w:val="00B626D2"/>
    <w:rsid w:val="00B64895"/>
    <w:rsid w:val="00B66579"/>
    <w:rsid w:val="00B6697C"/>
    <w:rsid w:val="00B70698"/>
    <w:rsid w:val="00B7169C"/>
    <w:rsid w:val="00B725AA"/>
    <w:rsid w:val="00B72D3D"/>
    <w:rsid w:val="00B815AF"/>
    <w:rsid w:val="00B830F1"/>
    <w:rsid w:val="00B8656D"/>
    <w:rsid w:val="00B87CB4"/>
    <w:rsid w:val="00B9585D"/>
    <w:rsid w:val="00B97FFE"/>
    <w:rsid w:val="00BA220E"/>
    <w:rsid w:val="00BA4C76"/>
    <w:rsid w:val="00BA4E47"/>
    <w:rsid w:val="00BA7FBD"/>
    <w:rsid w:val="00BB4C42"/>
    <w:rsid w:val="00BC2335"/>
    <w:rsid w:val="00BC3B25"/>
    <w:rsid w:val="00BC4B22"/>
    <w:rsid w:val="00BD2421"/>
    <w:rsid w:val="00BD25A5"/>
    <w:rsid w:val="00BD3EC9"/>
    <w:rsid w:val="00BD6274"/>
    <w:rsid w:val="00BD6A3D"/>
    <w:rsid w:val="00BE1A62"/>
    <w:rsid w:val="00BE3CB5"/>
    <w:rsid w:val="00BE5952"/>
    <w:rsid w:val="00BE73F4"/>
    <w:rsid w:val="00BE780F"/>
    <w:rsid w:val="00BF059E"/>
    <w:rsid w:val="00BF065D"/>
    <w:rsid w:val="00BF106F"/>
    <w:rsid w:val="00BF2498"/>
    <w:rsid w:val="00BF390B"/>
    <w:rsid w:val="00BF52A5"/>
    <w:rsid w:val="00BF590C"/>
    <w:rsid w:val="00BF5A5C"/>
    <w:rsid w:val="00BF659E"/>
    <w:rsid w:val="00C0335C"/>
    <w:rsid w:val="00C0407E"/>
    <w:rsid w:val="00C07730"/>
    <w:rsid w:val="00C07A6D"/>
    <w:rsid w:val="00C11492"/>
    <w:rsid w:val="00C12802"/>
    <w:rsid w:val="00C13F5E"/>
    <w:rsid w:val="00C22391"/>
    <w:rsid w:val="00C26FDE"/>
    <w:rsid w:val="00C30CD6"/>
    <w:rsid w:val="00C40479"/>
    <w:rsid w:val="00C405A4"/>
    <w:rsid w:val="00C44DD1"/>
    <w:rsid w:val="00C46D51"/>
    <w:rsid w:val="00C5635D"/>
    <w:rsid w:val="00C60BE9"/>
    <w:rsid w:val="00C62D4E"/>
    <w:rsid w:val="00C62EDE"/>
    <w:rsid w:val="00C670D0"/>
    <w:rsid w:val="00C67DF7"/>
    <w:rsid w:val="00C74D74"/>
    <w:rsid w:val="00C81606"/>
    <w:rsid w:val="00C82098"/>
    <w:rsid w:val="00C87A4E"/>
    <w:rsid w:val="00C94E7C"/>
    <w:rsid w:val="00CA063E"/>
    <w:rsid w:val="00CA3B4D"/>
    <w:rsid w:val="00CA44B0"/>
    <w:rsid w:val="00CA4723"/>
    <w:rsid w:val="00CB2667"/>
    <w:rsid w:val="00CB3898"/>
    <w:rsid w:val="00CB618C"/>
    <w:rsid w:val="00CB68CA"/>
    <w:rsid w:val="00CC1E84"/>
    <w:rsid w:val="00CC5127"/>
    <w:rsid w:val="00CC6074"/>
    <w:rsid w:val="00CD0515"/>
    <w:rsid w:val="00CD383C"/>
    <w:rsid w:val="00CD40AF"/>
    <w:rsid w:val="00CD744E"/>
    <w:rsid w:val="00CE02EA"/>
    <w:rsid w:val="00CE73FC"/>
    <w:rsid w:val="00CF0037"/>
    <w:rsid w:val="00CF0F74"/>
    <w:rsid w:val="00CF18C3"/>
    <w:rsid w:val="00CF1EFE"/>
    <w:rsid w:val="00CF22D3"/>
    <w:rsid w:val="00CF3237"/>
    <w:rsid w:val="00CF532E"/>
    <w:rsid w:val="00CF7D62"/>
    <w:rsid w:val="00D02613"/>
    <w:rsid w:val="00D02782"/>
    <w:rsid w:val="00D03A44"/>
    <w:rsid w:val="00D20C4E"/>
    <w:rsid w:val="00D21398"/>
    <w:rsid w:val="00D24CDA"/>
    <w:rsid w:val="00D259F7"/>
    <w:rsid w:val="00D3157F"/>
    <w:rsid w:val="00D32E89"/>
    <w:rsid w:val="00D33250"/>
    <w:rsid w:val="00D440A9"/>
    <w:rsid w:val="00D474DD"/>
    <w:rsid w:val="00D550B5"/>
    <w:rsid w:val="00D57D0F"/>
    <w:rsid w:val="00D61E7A"/>
    <w:rsid w:val="00D62082"/>
    <w:rsid w:val="00D63C19"/>
    <w:rsid w:val="00D71309"/>
    <w:rsid w:val="00D72E9B"/>
    <w:rsid w:val="00D73690"/>
    <w:rsid w:val="00D74EED"/>
    <w:rsid w:val="00D7553E"/>
    <w:rsid w:val="00D77E2A"/>
    <w:rsid w:val="00D849A4"/>
    <w:rsid w:val="00D84D25"/>
    <w:rsid w:val="00D86DFE"/>
    <w:rsid w:val="00D90350"/>
    <w:rsid w:val="00D91EA5"/>
    <w:rsid w:val="00DA0ABE"/>
    <w:rsid w:val="00DA14ED"/>
    <w:rsid w:val="00DA2ED1"/>
    <w:rsid w:val="00DA3616"/>
    <w:rsid w:val="00DA5820"/>
    <w:rsid w:val="00DA6805"/>
    <w:rsid w:val="00DB0213"/>
    <w:rsid w:val="00DB2626"/>
    <w:rsid w:val="00DB6AB0"/>
    <w:rsid w:val="00DC276C"/>
    <w:rsid w:val="00DC48A4"/>
    <w:rsid w:val="00DC7A1D"/>
    <w:rsid w:val="00DD4289"/>
    <w:rsid w:val="00DD7B94"/>
    <w:rsid w:val="00DD7D2F"/>
    <w:rsid w:val="00DE2678"/>
    <w:rsid w:val="00DE4855"/>
    <w:rsid w:val="00DE4EAD"/>
    <w:rsid w:val="00DF1BC4"/>
    <w:rsid w:val="00DF4AFF"/>
    <w:rsid w:val="00E00349"/>
    <w:rsid w:val="00E02879"/>
    <w:rsid w:val="00E03AB3"/>
    <w:rsid w:val="00E03D14"/>
    <w:rsid w:val="00E04499"/>
    <w:rsid w:val="00E05A1A"/>
    <w:rsid w:val="00E1795B"/>
    <w:rsid w:val="00E20949"/>
    <w:rsid w:val="00E22835"/>
    <w:rsid w:val="00E23D20"/>
    <w:rsid w:val="00E2595C"/>
    <w:rsid w:val="00E26A7C"/>
    <w:rsid w:val="00E317E4"/>
    <w:rsid w:val="00E34D6C"/>
    <w:rsid w:val="00E34F2B"/>
    <w:rsid w:val="00E3607B"/>
    <w:rsid w:val="00E36AD7"/>
    <w:rsid w:val="00E41DD9"/>
    <w:rsid w:val="00E43222"/>
    <w:rsid w:val="00E44993"/>
    <w:rsid w:val="00E44C6F"/>
    <w:rsid w:val="00E467F5"/>
    <w:rsid w:val="00E47180"/>
    <w:rsid w:val="00E47532"/>
    <w:rsid w:val="00E4762C"/>
    <w:rsid w:val="00E4771B"/>
    <w:rsid w:val="00E51EC0"/>
    <w:rsid w:val="00E528A6"/>
    <w:rsid w:val="00E52E77"/>
    <w:rsid w:val="00E53035"/>
    <w:rsid w:val="00E54F2D"/>
    <w:rsid w:val="00E669B9"/>
    <w:rsid w:val="00E71E93"/>
    <w:rsid w:val="00E72EEA"/>
    <w:rsid w:val="00E75A45"/>
    <w:rsid w:val="00E75E7A"/>
    <w:rsid w:val="00E812D9"/>
    <w:rsid w:val="00E822DE"/>
    <w:rsid w:val="00E83287"/>
    <w:rsid w:val="00E8350A"/>
    <w:rsid w:val="00E839D3"/>
    <w:rsid w:val="00E9095C"/>
    <w:rsid w:val="00E96DF5"/>
    <w:rsid w:val="00EA2862"/>
    <w:rsid w:val="00EA4972"/>
    <w:rsid w:val="00EB0C55"/>
    <w:rsid w:val="00EB1028"/>
    <w:rsid w:val="00EB23C8"/>
    <w:rsid w:val="00EB7357"/>
    <w:rsid w:val="00EC6B06"/>
    <w:rsid w:val="00EC70F6"/>
    <w:rsid w:val="00EC79C1"/>
    <w:rsid w:val="00ED453A"/>
    <w:rsid w:val="00ED7BF9"/>
    <w:rsid w:val="00EE78EC"/>
    <w:rsid w:val="00EF162E"/>
    <w:rsid w:val="00EF1992"/>
    <w:rsid w:val="00EF4F1D"/>
    <w:rsid w:val="00EF4FBF"/>
    <w:rsid w:val="00EF5DAF"/>
    <w:rsid w:val="00F025D7"/>
    <w:rsid w:val="00F05C61"/>
    <w:rsid w:val="00F06B85"/>
    <w:rsid w:val="00F06BE9"/>
    <w:rsid w:val="00F10582"/>
    <w:rsid w:val="00F17742"/>
    <w:rsid w:val="00F17DA0"/>
    <w:rsid w:val="00F215DB"/>
    <w:rsid w:val="00F215FA"/>
    <w:rsid w:val="00F25966"/>
    <w:rsid w:val="00F3048D"/>
    <w:rsid w:val="00F31642"/>
    <w:rsid w:val="00F32F94"/>
    <w:rsid w:val="00F360B1"/>
    <w:rsid w:val="00F3620D"/>
    <w:rsid w:val="00F37498"/>
    <w:rsid w:val="00F3773A"/>
    <w:rsid w:val="00F4033E"/>
    <w:rsid w:val="00F43BB8"/>
    <w:rsid w:val="00F43F11"/>
    <w:rsid w:val="00F44B27"/>
    <w:rsid w:val="00F45B8A"/>
    <w:rsid w:val="00F473FE"/>
    <w:rsid w:val="00F5123A"/>
    <w:rsid w:val="00F60C0A"/>
    <w:rsid w:val="00F65965"/>
    <w:rsid w:val="00F70034"/>
    <w:rsid w:val="00F70C05"/>
    <w:rsid w:val="00F716B1"/>
    <w:rsid w:val="00F72877"/>
    <w:rsid w:val="00F73154"/>
    <w:rsid w:val="00F74A5D"/>
    <w:rsid w:val="00F75651"/>
    <w:rsid w:val="00F8085F"/>
    <w:rsid w:val="00F8269D"/>
    <w:rsid w:val="00F82DF3"/>
    <w:rsid w:val="00F839FF"/>
    <w:rsid w:val="00F84CF0"/>
    <w:rsid w:val="00F87ACE"/>
    <w:rsid w:val="00F87DFF"/>
    <w:rsid w:val="00F9088D"/>
    <w:rsid w:val="00F93811"/>
    <w:rsid w:val="00F96BA2"/>
    <w:rsid w:val="00FA1A6F"/>
    <w:rsid w:val="00FA46E1"/>
    <w:rsid w:val="00FA5C89"/>
    <w:rsid w:val="00FB03DC"/>
    <w:rsid w:val="00FB37C5"/>
    <w:rsid w:val="00FB69CB"/>
    <w:rsid w:val="00FC0E66"/>
    <w:rsid w:val="00FC1B11"/>
    <w:rsid w:val="00FC6DCA"/>
    <w:rsid w:val="00FD06B4"/>
    <w:rsid w:val="00FD469F"/>
    <w:rsid w:val="00FD546F"/>
    <w:rsid w:val="00FD5502"/>
    <w:rsid w:val="00FD7735"/>
    <w:rsid w:val="00FE26B0"/>
    <w:rsid w:val="00FE299F"/>
    <w:rsid w:val="00FE39D0"/>
    <w:rsid w:val="00FE41E2"/>
    <w:rsid w:val="00FE4A9A"/>
    <w:rsid w:val="00FE5F8D"/>
    <w:rsid w:val="00FE6921"/>
    <w:rsid w:val="00FE78E8"/>
    <w:rsid w:val="00FF0095"/>
    <w:rsid w:val="00FF0164"/>
    <w:rsid w:val="00FF398D"/>
    <w:rsid w:val="00FF3AAB"/>
    <w:rsid w:val="00FF5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1D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w:hAnsi="Gill Sans"/>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center"/>
      <w:outlineLvl w:val="3"/>
    </w:pPr>
    <w:rPr>
      <w:b/>
      <w:sz w:val="16"/>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outlineLvl w:val="5"/>
    </w:pPr>
    <w:rPr>
      <w:b/>
      <w:bCs/>
      <w:sz w:val="20"/>
    </w:rPr>
  </w:style>
  <w:style w:type="paragraph" w:styleId="Heading7">
    <w:name w:val="heading 7"/>
    <w:basedOn w:val="Normal"/>
    <w:next w:val="Normal"/>
    <w:link w:val="Heading7Char"/>
    <w:qFormat/>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1B4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B4AD6"/>
    <w:pPr>
      <w:widowControl w:val="0"/>
      <w:tabs>
        <w:tab w:val="left" w:pos="1296"/>
      </w:tabs>
      <w:ind w:right="144"/>
    </w:pPr>
    <w:rPr>
      <w:rFonts w:ascii="Times Roman" w:hAnsi="Times Roman"/>
      <w:b/>
      <w:snapToGrid w:val="0"/>
      <w:sz w:val="28"/>
    </w:rPr>
  </w:style>
  <w:style w:type="paragraph" w:styleId="FootnoteText">
    <w:name w:val="footnote text"/>
    <w:basedOn w:val="Normal"/>
    <w:link w:val="FootnoteTextChar"/>
    <w:uiPriority w:val="99"/>
    <w:unhideWhenUsed/>
    <w:rsid w:val="000F6B45"/>
    <w:rPr>
      <w:rFonts w:ascii="Arial" w:eastAsia="Calibri" w:hAnsi="Arial" w:cs="Arial"/>
      <w:sz w:val="20"/>
    </w:rPr>
  </w:style>
  <w:style w:type="character" w:customStyle="1" w:styleId="FootnoteTextChar">
    <w:name w:val="Footnote Text Char"/>
    <w:link w:val="FootnoteText"/>
    <w:uiPriority w:val="99"/>
    <w:rsid w:val="000F6B45"/>
    <w:rPr>
      <w:rFonts w:ascii="Arial" w:eastAsia="Calibri" w:hAnsi="Arial" w:cs="Arial"/>
      <w:lang w:eastAsia="en-US"/>
    </w:rPr>
  </w:style>
  <w:style w:type="character" w:customStyle="1" w:styleId="Heading1Char">
    <w:name w:val="Heading 1 Char"/>
    <w:link w:val="Heading1"/>
    <w:rsid w:val="00E467F5"/>
    <w:rPr>
      <w:rFonts w:ascii="Gill Sans" w:hAnsi="Gill Sans"/>
      <w:b/>
      <w:sz w:val="24"/>
      <w:lang w:eastAsia="en-US"/>
    </w:rPr>
  </w:style>
  <w:style w:type="character" w:customStyle="1" w:styleId="Heading7Char">
    <w:name w:val="Heading 7 Char"/>
    <w:link w:val="Heading7"/>
    <w:rsid w:val="00DA0ABE"/>
    <w:rPr>
      <w:rFonts w:ascii="Gill Sans" w:hAnsi="Gill Sans"/>
      <w:b/>
      <w:sz w:val="28"/>
      <w:lang w:eastAsia="en-US"/>
    </w:rPr>
  </w:style>
  <w:style w:type="paragraph" w:styleId="ListParagraph">
    <w:name w:val="List Paragraph"/>
    <w:basedOn w:val="Normal"/>
    <w:uiPriority w:val="34"/>
    <w:qFormat/>
    <w:rsid w:val="00277412"/>
    <w:pPr>
      <w:ind w:left="720"/>
      <w:contextualSpacing/>
    </w:pPr>
  </w:style>
  <w:style w:type="character" w:styleId="Hyperlink">
    <w:name w:val="Hyperlink"/>
    <w:basedOn w:val="DefaultParagraphFont"/>
    <w:uiPriority w:val="99"/>
    <w:unhideWhenUsed/>
    <w:rsid w:val="00BD6274"/>
    <w:rPr>
      <w:color w:val="0000FF"/>
      <w:u w:val="single"/>
    </w:rPr>
  </w:style>
  <w:style w:type="character" w:customStyle="1" w:styleId="UnresolvedMention1">
    <w:name w:val="Unresolved Mention1"/>
    <w:basedOn w:val="DefaultParagraphFont"/>
    <w:uiPriority w:val="99"/>
    <w:semiHidden/>
    <w:unhideWhenUsed/>
    <w:rsid w:val="008F7655"/>
    <w:rPr>
      <w:color w:val="605E5C"/>
      <w:shd w:val="clear" w:color="auto" w:fill="E1DFDD"/>
    </w:rPr>
  </w:style>
  <w:style w:type="character" w:styleId="CommentReference">
    <w:name w:val="annotation reference"/>
    <w:basedOn w:val="DefaultParagraphFont"/>
    <w:semiHidden/>
    <w:unhideWhenUsed/>
    <w:rsid w:val="00A94F21"/>
    <w:rPr>
      <w:sz w:val="16"/>
      <w:szCs w:val="16"/>
    </w:rPr>
  </w:style>
  <w:style w:type="paragraph" w:styleId="CommentText">
    <w:name w:val="annotation text"/>
    <w:basedOn w:val="Normal"/>
    <w:link w:val="CommentTextChar"/>
    <w:semiHidden/>
    <w:unhideWhenUsed/>
    <w:rsid w:val="00A94F21"/>
    <w:rPr>
      <w:sz w:val="20"/>
    </w:rPr>
  </w:style>
  <w:style w:type="character" w:customStyle="1" w:styleId="CommentTextChar">
    <w:name w:val="Comment Text Char"/>
    <w:basedOn w:val="DefaultParagraphFont"/>
    <w:link w:val="CommentText"/>
    <w:semiHidden/>
    <w:rsid w:val="00A94F21"/>
    <w:rPr>
      <w:rFonts w:ascii="Gill Sans" w:hAnsi="Gill Sans"/>
      <w:lang w:eastAsia="en-US"/>
    </w:rPr>
  </w:style>
  <w:style w:type="paragraph" w:styleId="CommentSubject">
    <w:name w:val="annotation subject"/>
    <w:basedOn w:val="CommentText"/>
    <w:next w:val="CommentText"/>
    <w:link w:val="CommentSubjectChar"/>
    <w:semiHidden/>
    <w:unhideWhenUsed/>
    <w:rsid w:val="00A94F21"/>
    <w:rPr>
      <w:b/>
      <w:bCs/>
    </w:rPr>
  </w:style>
  <w:style w:type="character" w:customStyle="1" w:styleId="CommentSubjectChar">
    <w:name w:val="Comment Subject Char"/>
    <w:basedOn w:val="CommentTextChar"/>
    <w:link w:val="CommentSubject"/>
    <w:semiHidden/>
    <w:rsid w:val="00A94F21"/>
    <w:rPr>
      <w:rFonts w:ascii="Gill Sans" w:hAnsi="Gill Sans"/>
      <w:b/>
      <w:bCs/>
      <w:lang w:eastAsia="en-US"/>
    </w:rPr>
  </w:style>
  <w:style w:type="character" w:styleId="FollowedHyperlink">
    <w:name w:val="FollowedHyperlink"/>
    <w:basedOn w:val="DefaultParagraphFont"/>
    <w:semiHidden/>
    <w:unhideWhenUsed/>
    <w:rsid w:val="005F221F"/>
    <w:rPr>
      <w:color w:val="800080" w:themeColor="followedHyperlink"/>
      <w:u w:val="single"/>
    </w:rPr>
  </w:style>
  <w:style w:type="character" w:customStyle="1" w:styleId="FooterChar">
    <w:name w:val="Footer Char"/>
    <w:basedOn w:val="DefaultParagraphFont"/>
    <w:link w:val="Footer"/>
    <w:uiPriority w:val="99"/>
    <w:rsid w:val="00774DF2"/>
    <w:rPr>
      <w:rFonts w:ascii="Gill Sans" w:hAnsi="Gill Sans"/>
      <w:sz w:val="24"/>
      <w:lang w:eastAsia="en-US"/>
    </w:rPr>
  </w:style>
  <w:style w:type="paragraph" w:styleId="NormalWeb">
    <w:name w:val="Normal (Web)"/>
    <w:basedOn w:val="Normal"/>
    <w:uiPriority w:val="99"/>
    <w:unhideWhenUsed/>
    <w:rsid w:val="00CD40AF"/>
    <w:pPr>
      <w:spacing w:before="100" w:beforeAutospacing="1" w:after="100" w:afterAutospacing="1"/>
    </w:pPr>
    <w:rPr>
      <w:rFonts w:ascii="Times New Roman" w:hAnsi="Times New Roman"/>
      <w:szCs w:val="24"/>
      <w:lang w:eastAsia="en-GB"/>
    </w:rPr>
  </w:style>
  <w:style w:type="character" w:styleId="Strong">
    <w:name w:val="Strong"/>
    <w:basedOn w:val="DefaultParagraphFont"/>
    <w:uiPriority w:val="22"/>
    <w:qFormat/>
    <w:rsid w:val="00497383"/>
    <w:rPr>
      <w:b/>
      <w:bCs/>
    </w:rPr>
  </w:style>
  <w:style w:type="character" w:customStyle="1" w:styleId="UnresolvedMention2">
    <w:name w:val="Unresolved Mention2"/>
    <w:basedOn w:val="DefaultParagraphFont"/>
    <w:uiPriority w:val="99"/>
    <w:semiHidden/>
    <w:unhideWhenUsed/>
    <w:rsid w:val="00AA1706"/>
    <w:rPr>
      <w:color w:val="605E5C"/>
      <w:shd w:val="clear" w:color="auto" w:fill="E1DFDD"/>
    </w:rPr>
  </w:style>
  <w:style w:type="character" w:customStyle="1" w:styleId="marknx967uphy">
    <w:name w:val="marknx967uphy"/>
    <w:basedOn w:val="DefaultParagraphFont"/>
    <w:rsid w:val="00B07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w:hAnsi="Gill Sans"/>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center"/>
      <w:outlineLvl w:val="3"/>
    </w:pPr>
    <w:rPr>
      <w:b/>
      <w:sz w:val="16"/>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outlineLvl w:val="5"/>
    </w:pPr>
    <w:rPr>
      <w:b/>
      <w:bCs/>
      <w:sz w:val="20"/>
    </w:rPr>
  </w:style>
  <w:style w:type="paragraph" w:styleId="Heading7">
    <w:name w:val="heading 7"/>
    <w:basedOn w:val="Normal"/>
    <w:next w:val="Normal"/>
    <w:link w:val="Heading7Char"/>
    <w:qFormat/>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1B4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B4AD6"/>
    <w:pPr>
      <w:widowControl w:val="0"/>
      <w:tabs>
        <w:tab w:val="left" w:pos="1296"/>
      </w:tabs>
      <w:ind w:right="144"/>
    </w:pPr>
    <w:rPr>
      <w:rFonts w:ascii="Times Roman" w:hAnsi="Times Roman"/>
      <w:b/>
      <w:snapToGrid w:val="0"/>
      <w:sz w:val="28"/>
    </w:rPr>
  </w:style>
  <w:style w:type="paragraph" w:styleId="FootnoteText">
    <w:name w:val="footnote text"/>
    <w:basedOn w:val="Normal"/>
    <w:link w:val="FootnoteTextChar"/>
    <w:uiPriority w:val="99"/>
    <w:unhideWhenUsed/>
    <w:rsid w:val="000F6B45"/>
    <w:rPr>
      <w:rFonts w:ascii="Arial" w:eastAsia="Calibri" w:hAnsi="Arial" w:cs="Arial"/>
      <w:sz w:val="20"/>
    </w:rPr>
  </w:style>
  <w:style w:type="character" w:customStyle="1" w:styleId="FootnoteTextChar">
    <w:name w:val="Footnote Text Char"/>
    <w:link w:val="FootnoteText"/>
    <w:uiPriority w:val="99"/>
    <w:rsid w:val="000F6B45"/>
    <w:rPr>
      <w:rFonts w:ascii="Arial" w:eastAsia="Calibri" w:hAnsi="Arial" w:cs="Arial"/>
      <w:lang w:eastAsia="en-US"/>
    </w:rPr>
  </w:style>
  <w:style w:type="character" w:customStyle="1" w:styleId="Heading1Char">
    <w:name w:val="Heading 1 Char"/>
    <w:link w:val="Heading1"/>
    <w:rsid w:val="00E467F5"/>
    <w:rPr>
      <w:rFonts w:ascii="Gill Sans" w:hAnsi="Gill Sans"/>
      <w:b/>
      <w:sz w:val="24"/>
      <w:lang w:eastAsia="en-US"/>
    </w:rPr>
  </w:style>
  <w:style w:type="character" w:customStyle="1" w:styleId="Heading7Char">
    <w:name w:val="Heading 7 Char"/>
    <w:link w:val="Heading7"/>
    <w:rsid w:val="00DA0ABE"/>
    <w:rPr>
      <w:rFonts w:ascii="Gill Sans" w:hAnsi="Gill Sans"/>
      <w:b/>
      <w:sz w:val="28"/>
      <w:lang w:eastAsia="en-US"/>
    </w:rPr>
  </w:style>
  <w:style w:type="paragraph" w:styleId="ListParagraph">
    <w:name w:val="List Paragraph"/>
    <w:basedOn w:val="Normal"/>
    <w:uiPriority w:val="34"/>
    <w:qFormat/>
    <w:rsid w:val="00277412"/>
    <w:pPr>
      <w:ind w:left="720"/>
      <w:contextualSpacing/>
    </w:pPr>
  </w:style>
  <w:style w:type="character" w:styleId="Hyperlink">
    <w:name w:val="Hyperlink"/>
    <w:basedOn w:val="DefaultParagraphFont"/>
    <w:uiPriority w:val="99"/>
    <w:unhideWhenUsed/>
    <w:rsid w:val="00BD6274"/>
    <w:rPr>
      <w:color w:val="0000FF"/>
      <w:u w:val="single"/>
    </w:rPr>
  </w:style>
  <w:style w:type="character" w:customStyle="1" w:styleId="UnresolvedMention1">
    <w:name w:val="Unresolved Mention1"/>
    <w:basedOn w:val="DefaultParagraphFont"/>
    <w:uiPriority w:val="99"/>
    <w:semiHidden/>
    <w:unhideWhenUsed/>
    <w:rsid w:val="008F7655"/>
    <w:rPr>
      <w:color w:val="605E5C"/>
      <w:shd w:val="clear" w:color="auto" w:fill="E1DFDD"/>
    </w:rPr>
  </w:style>
  <w:style w:type="character" w:styleId="CommentReference">
    <w:name w:val="annotation reference"/>
    <w:basedOn w:val="DefaultParagraphFont"/>
    <w:semiHidden/>
    <w:unhideWhenUsed/>
    <w:rsid w:val="00A94F21"/>
    <w:rPr>
      <w:sz w:val="16"/>
      <w:szCs w:val="16"/>
    </w:rPr>
  </w:style>
  <w:style w:type="paragraph" w:styleId="CommentText">
    <w:name w:val="annotation text"/>
    <w:basedOn w:val="Normal"/>
    <w:link w:val="CommentTextChar"/>
    <w:semiHidden/>
    <w:unhideWhenUsed/>
    <w:rsid w:val="00A94F21"/>
    <w:rPr>
      <w:sz w:val="20"/>
    </w:rPr>
  </w:style>
  <w:style w:type="character" w:customStyle="1" w:styleId="CommentTextChar">
    <w:name w:val="Comment Text Char"/>
    <w:basedOn w:val="DefaultParagraphFont"/>
    <w:link w:val="CommentText"/>
    <w:semiHidden/>
    <w:rsid w:val="00A94F21"/>
    <w:rPr>
      <w:rFonts w:ascii="Gill Sans" w:hAnsi="Gill Sans"/>
      <w:lang w:eastAsia="en-US"/>
    </w:rPr>
  </w:style>
  <w:style w:type="paragraph" w:styleId="CommentSubject">
    <w:name w:val="annotation subject"/>
    <w:basedOn w:val="CommentText"/>
    <w:next w:val="CommentText"/>
    <w:link w:val="CommentSubjectChar"/>
    <w:semiHidden/>
    <w:unhideWhenUsed/>
    <w:rsid w:val="00A94F21"/>
    <w:rPr>
      <w:b/>
      <w:bCs/>
    </w:rPr>
  </w:style>
  <w:style w:type="character" w:customStyle="1" w:styleId="CommentSubjectChar">
    <w:name w:val="Comment Subject Char"/>
    <w:basedOn w:val="CommentTextChar"/>
    <w:link w:val="CommentSubject"/>
    <w:semiHidden/>
    <w:rsid w:val="00A94F21"/>
    <w:rPr>
      <w:rFonts w:ascii="Gill Sans" w:hAnsi="Gill Sans"/>
      <w:b/>
      <w:bCs/>
      <w:lang w:eastAsia="en-US"/>
    </w:rPr>
  </w:style>
  <w:style w:type="character" w:styleId="FollowedHyperlink">
    <w:name w:val="FollowedHyperlink"/>
    <w:basedOn w:val="DefaultParagraphFont"/>
    <w:semiHidden/>
    <w:unhideWhenUsed/>
    <w:rsid w:val="005F221F"/>
    <w:rPr>
      <w:color w:val="800080" w:themeColor="followedHyperlink"/>
      <w:u w:val="single"/>
    </w:rPr>
  </w:style>
  <w:style w:type="character" w:customStyle="1" w:styleId="FooterChar">
    <w:name w:val="Footer Char"/>
    <w:basedOn w:val="DefaultParagraphFont"/>
    <w:link w:val="Footer"/>
    <w:uiPriority w:val="99"/>
    <w:rsid w:val="00774DF2"/>
    <w:rPr>
      <w:rFonts w:ascii="Gill Sans" w:hAnsi="Gill Sans"/>
      <w:sz w:val="24"/>
      <w:lang w:eastAsia="en-US"/>
    </w:rPr>
  </w:style>
  <w:style w:type="paragraph" w:styleId="NormalWeb">
    <w:name w:val="Normal (Web)"/>
    <w:basedOn w:val="Normal"/>
    <w:uiPriority w:val="99"/>
    <w:unhideWhenUsed/>
    <w:rsid w:val="00CD40AF"/>
    <w:pPr>
      <w:spacing w:before="100" w:beforeAutospacing="1" w:after="100" w:afterAutospacing="1"/>
    </w:pPr>
    <w:rPr>
      <w:rFonts w:ascii="Times New Roman" w:hAnsi="Times New Roman"/>
      <w:szCs w:val="24"/>
      <w:lang w:eastAsia="en-GB"/>
    </w:rPr>
  </w:style>
  <w:style w:type="character" w:styleId="Strong">
    <w:name w:val="Strong"/>
    <w:basedOn w:val="DefaultParagraphFont"/>
    <w:uiPriority w:val="22"/>
    <w:qFormat/>
    <w:rsid w:val="00497383"/>
    <w:rPr>
      <w:b/>
      <w:bCs/>
    </w:rPr>
  </w:style>
  <w:style w:type="character" w:customStyle="1" w:styleId="UnresolvedMention2">
    <w:name w:val="Unresolved Mention2"/>
    <w:basedOn w:val="DefaultParagraphFont"/>
    <w:uiPriority w:val="99"/>
    <w:semiHidden/>
    <w:unhideWhenUsed/>
    <w:rsid w:val="00AA1706"/>
    <w:rPr>
      <w:color w:val="605E5C"/>
      <w:shd w:val="clear" w:color="auto" w:fill="E1DFDD"/>
    </w:rPr>
  </w:style>
  <w:style w:type="character" w:customStyle="1" w:styleId="marknx967uphy">
    <w:name w:val="marknx967uphy"/>
    <w:basedOn w:val="DefaultParagraphFont"/>
    <w:rsid w:val="00B07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8808">
      <w:bodyDiv w:val="1"/>
      <w:marLeft w:val="0"/>
      <w:marRight w:val="0"/>
      <w:marTop w:val="0"/>
      <w:marBottom w:val="0"/>
      <w:divBdr>
        <w:top w:val="none" w:sz="0" w:space="0" w:color="auto"/>
        <w:left w:val="none" w:sz="0" w:space="0" w:color="auto"/>
        <w:bottom w:val="none" w:sz="0" w:space="0" w:color="auto"/>
        <w:right w:val="none" w:sz="0" w:space="0" w:color="auto"/>
      </w:divBdr>
    </w:div>
    <w:div w:id="202056347">
      <w:bodyDiv w:val="1"/>
      <w:marLeft w:val="0"/>
      <w:marRight w:val="0"/>
      <w:marTop w:val="0"/>
      <w:marBottom w:val="0"/>
      <w:divBdr>
        <w:top w:val="none" w:sz="0" w:space="0" w:color="auto"/>
        <w:left w:val="none" w:sz="0" w:space="0" w:color="auto"/>
        <w:bottom w:val="none" w:sz="0" w:space="0" w:color="auto"/>
        <w:right w:val="none" w:sz="0" w:space="0" w:color="auto"/>
      </w:divBdr>
    </w:div>
    <w:div w:id="233860740">
      <w:bodyDiv w:val="1"/>
      <w:marLeft w:val="0"/>
      <w:marRight w:val="0"/>
      <w:marTop w:val="0"/>
      <w:marBottom w:val="0"/>
      <w:divBdr>
        <w:top w:val="none" w:sz="0" w:space="0" w:color="auto"/>
        <w:left w:val="none" w:sz="0" w:space="0" w:color="auto"/>
        <w:bottom w:val="none" w:sz="0" w:space="0" w:color="auto"/>
        <w:right w:val="none" w:sz="0" w:space="0" w:color="auto"/>
      </w:divBdr>
    </w:div>
    <w:div w:id="318926922">
      <w:bodyDiv w:val="1"/>
      <w:marLeft w:val="0"/>
      <w:marRight w:val="0"/>
      <w:marTop w:val="0"/>
      <w:marBottom w:val="0"/>
      <w:divBdr>
        <w:top w:val="none" w:sz="0" w:space="0" w:color="auto"/>
        <w:left w:val="none" w:sz="0" w:space="0" w:color="auto"/>
        <w:bottom w:val="none" w:sz="0" w:space="0" w:color="auto"/>
        <w:right w:val="none" w:sz="0" w:space="0" w:color="auto"/>
      </w:divBdr>
    </w:div>
    <w:div w:id="360129984">
      <w:bodyDiv w:val="1"/>
      <w:marLeft w:val="0"/>
      <w:marRight w:val="0"/>
      <w:marTop w:val="0"/>
      <w:marBottom w:val="0"/>
      <w:divBdr>
        <w:top w:val="none" w:sz="0" w:space="0" w:color="auto"/>
        <w:left w:val="none" w:sz="0" w:space="0" w:color="auto"/>
        <w:bottom w:val="none" w:sz="0" w:space="0" w:color="auto"/>
        <w:right w:val="none" w:sz="0" w:space="0" w:color="auto"/>
      </w:divBdr>
    </w:div>
    <w:div w:id="379525262">
      <w:bodyDiv w:val="1"/>
      <w:marLeft w:val="0"/>
      <w:marRight w:val="0"/>
      <w:marTop w:val="0"/>
      <w:marBottom w:val="0"/>
      <w:divBdr>
        <w:top w:val="none" w:sz="0" w:space="0" w:color="auto"/>
        <w:left w:val="none" w:sz="0" w:space="0" w:color="auto"/>
        <w:bottom w:val="none" w:sz="0" w:space="0" w:color="auto"/>
        <w:right w:val="none" w:sz="0" w:space="0" w:color="auto"/>
      </w:divBdr>
    </w:div>
    <w:div w:id="590354267">
      <w:bodyDiv w:val="1"/>
      <w:marLeft w:val="0"/>
      <w:marRight w:val="0"/>
      <w:marTop w:val="0"/>
      <w:marBottom w:val="0"/>
      <w:divBdr>
        <w:top w:val="none" w:sz="0" w:space="0" w:color="auto"/>
        <w:left w:val="none" w:sz="0" w:space="0" w:color="auto"/>
        <w:bottom w:val="none" w:sz="0" w:space="0" w:color="auto"/>
        <w:right w:val="none" w:sz="0" w:space="0" w:color="auto"/>
      </w:divBdr>
      <w:divsChild>
        <w:div w:id="1068924137">
          <w:marLeft w:val="0"/>
          <w:marRight w:val="0"/>
          <w:marTop w:val="0"/>
          <w:marBottom w:val="0"/>
          <w:divBdr>
            <w:top w:val="none" w:sz="0" w:space="0" w:color="auto"/>
            <w:left w:val="none" w:sz="0" w:space="0" w:color="auto"/>
            <w:bottom w:val="none" w:sz="0" w:space="0" w:color="auto"/>
            <w:right w:val="none" w:sz="0" w:space="0" w:color="auto"/>
          </w:divBdr>
          <w:divsChild>
            <w:div w:id="819887882">
              <w:marLeft w:val="0"/>
              <w:marRight w:val="0"/>
              <w:marTop w:val="0"/>
              <w:marBottom w:val="0"/>
              <w:divBdr>
                <w:top w:val="none" w:sz="0" w:space="0" w:color="auto"/>
                <w:left w:val="none" w:sz="0" w:space="0" w:color="auto"/>
                <w:bottom w:val="none" w:sz="0" w:space="0" w:color="auto"/>
                <w:right w:val="none" w:sz="0" w:space="0" w:color="auto"/>
              </w:divBdr>
              <w:divsChild>
                <w:div w:id="919797961">
                  <w:marLeft w:val="0"/>
                  <w:marRight w:val="0"/>
                  <w:marTop w:val="0"/>
                  <w:marBottom w:val="0"/>
                  <w:divBdr>
                    <w:top w:val="none" w:sz="0" w:space="0" w:color="auto"/>
                    <w:left w:val="none" w:sz="0" w:space="0" w:color="auto"/>
                    <w:bottom w:val="none" w:sz="0" w:space="0" w:color="auto"/>
                    <w:right w:val="none" w:sz="0" w:space="0" w:color="auto"/>
                  </w:divBdr>
                  <w:divsChild>
                    <w:div w:id="270824200">
                      <w:marLeft w:val="0"/>
                      <w:marRight w:val="0"/>
                      <w:marTop w:val="0"/>
                      <w:marBottom w:val="0"/>
                      <w:divBdr>
                        <w:top w:val="none" w:sz="0" w:space="0" w:color="auto"/>
                        <w:left w:val="none" w:sz="0" w:space="0" w:color="auto"/>
                        <w:bottom w:val="none" w:sz="0" w:space="0" w:color="auto"/>
                        <w:right w:val="none" w:sz="0" w:space="0" w:color="auto"/>
                      </w:divBdr>
                      <w:divsChild>
                        <w:div w:id="1162894243">
                          <w:marLeft w:val="0"/>
                          <w:marRight w:val="0"/>
                          <w:marTop w:val="0"/>
                          <w:marBottom w:val="0"/>
                          <w:divBdr>
                            <w:top w:val="none" w:sz="0" w:space="0" w:color="auto"/>
                            <w:left w:val="none" w:sz="0" w:space="0" w:color="auto"/>
                            <w:bottom w:val="none" w:sz="0" w:space="0" w:color="auto"/>
                            <w:right w:val="none" w:sz="0" w:space="0" w:color="auto"/>
                          </w:divBdr>
                          <w:divsChild>
                            <w:div w:id="11384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457101">
      <w:bodyDiv w:val="1"/>
      <w:marLeft w:val="0"/>
      <w:marRight w:val="0"/>
      <w:marTop w:val="0"/>
      <w:marBottom w:val="0"/>
      <w:divBdr>
        <w:top w:val="none" w:sz="0" w:space="0" w:color="auto"/>
        <w:left w:val="none" w:sz="0" w:space="0" w:color="auto"/>
        <w:bottom w:val="none" w:sz="0" w:space="0" w:color="auto"/>
        <w:right w:val="none" w:sz="0" w:space="0" w:color="auto"/>
      </w:divBdr>
    </w:div>
    <w:div w:id="899943079">
      <w:bodyDiv w:val="1"/>
      <w:marLeft w:val="0"/>
      <w:marRight w:val="0"/>
      <w:marTop w:val="0"/>
      <w:marBottom w:val="0"/>
      <w:divBdr>
        <w:top w:val="none" w:sz="0" w:space="0" w:color="auto"/>
        <w:left w:val="none" w:sz="0" w:space="0" w:color="auto"/>
        <w:bottom w:val="none" w:sz="0" w:space="0" w:color="auto"/>
        <w:right w:val="none" w:sz="0" w:space="0" w:color="auto"/>
      </w:divBdr>
      <w:divsChild>
        <w:div w:id="885918899">
          <w:marLeft w:val="0"/>
          <w:marRight w:val="0"/>
          <w:marTop w:val="0"/>
          <w:marBottom w:val="0"/>
          <w:divBdr>
            <w:top w:val="none" w:sz="0" w:space="0" w:color="auto"/>
            <w:left w:val="none" w:sz="0" w:space="0" w:color="auto"/>
            <w:bottom w:val="none" w:sz="0" w:space="0" w:color="auto"/>
            <w:right w:val="none" w:sz="0" w:space="0" w:color="auto"/>
          </w:divBdr>
          <w:divsChild>
            <w:div w:id="2003467818">
              <w:marLeft w:val="0"/>
              <w:marRight w:val="0"/>
              <w:marTop w:val="0"/>
              <w:marBottom w:val="0"/>
              <w:divBdr>
                <w:top w:val="none" w:sz="0" w:space="0" w:color="auto"/>
                <w:left w:val="none" w:sz="0" w:space="0" w:color="auto"/>
                <w:bottom w:val="none" w:sz="0" w:space="0" w:color="auto"/>
                <w:right w:val="none" w:sz="0" w:space="0" w:color="auto"/>
              </w:divBdr>
              <w:divsChild>
                <w:div w:id="1160194858">
                  <w:marLeft w:val="0"/>
                  <w:marRight w:val="0"/>
                  <w:marTop w:val="0"/>
                  <w:marBottom w:val="0"/>
                  <w:divBdr>
                    <w:top w:val="none" w:sz="0" w:space="0" w:color="auto"/>
                    <w:left w:val="none" w:sz="0" w:space="0" w:color="auto"/>
                    <w:bottom w:val="none" w:sz="0" w:space="0" w:color="auto"/>
                    <w:right w:val="none" w:sz="0" w:space="0" w:color="auto"/>
                  </w:divBdr>
                  <w:divsChild>
                    <w:div w:id="105925495">
                      <w:marLeft w:val="0"/>
                      <w:marRight w:val="0"/>
                      <w:marTop w:val="0"/>
                      <w:marBottom w:val="0"/>
                      <w:divBdr>
                        <w:top w:val="none" w:sz="0" w:space="0" w:color="auto"/>
                        <w:left w:val="none" w:sz="0" w:space="0" w:color="auto"/>
                        <w:bottom w:val="none" w:sz="0" w:space="0" w:color="auto"/>
                        <w:right w:val="none" w:sz="0" w:space="0" w:color="auto"/>
                      </w:divBdr>
                      <w:divsChild>
                        <w:div w:id="337463795">
                          <w:marLeft w:val="0"/>
                          <w:marRight w:val="0"/>
                          <w:marTop w:val="0"/>
                          <w:marBottom w:val="0"/>
                          <w:divBdr>
                            <w:top w:val="none" w:sz="0" w:space="0" w:color="auto"/>
                            <w:left w:val="none" w:sz="0" w:space="0" w:color="auto"/>
                            <w:bottom w:val="none" w:sz="0" w:space="0" w:color="auto"/>
                            <w:right w:val="none" w:sz="0" w:space="0" w:color="auto"/>
                          </w:divBdr>
                          <w:divsChild>
                            <w:div w:id="576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913825">
      <w:bodyDiv w:val="1"/>
      <w:marLeft w:val="0"/>
      <w:marRight w:val="0"/>
      <w:marTop w:val="0"/>
      <w:marBottom w:val="0"/>
      <w:divBdr>
        <w:top w:val="none" w:sz="0" w:space="0" w:color="auto"/>
        <w:left w:val="none" w:sz="0" w:space="0" w:color="auto"/>
        <w:bottom w:val="none" w:sz="0" w:space="0" w:color="auto"/>
        <w:right w:val="none" w:sz="0" w:space="0" w:color="auto"/>
      </w:divBdr>
    </w:div>
    <w:div w:id="1108700718">
      <w:bodyDiv w:val="1"/>
      <w:marLeft w:val="0"/>
      <w:marRight w:val="0"/>
      <w:marTop w:val="0"/>
      <w:marBottom w:val="0"/>
      <w:divBdr>
        <w:top w:val="none" w:sz="0" w:space="0" w:color="auto"/>
        <w:left w:val="none" w:sz="0" w:space="0" w:color="auto"/>
        <w:bottom w:val="none" w:sz="0" w:space="0" w:color="auto"/>
        <w:right w:val="none" w:sz="0" w:space="0" w:color="auto"/>
      </w:divBdr>
    </w:div>
    <w:div w:id="1128666104">
      <w:bodyDiv w:val="1"/>
      <w:marLeft w:val="0"/>
      <w:marRight w:val="0"/>
      <w:marTop w:val="0"/>
      <w:marBottom w:val="0"/>
      <w:divBdr>
        <w:top w:val="none" w:sz="0" w:space="0" w:color="auto"/>
        <w:left w:val="none" w:sz="0" w:space="0" w:color="auto"/>
        <w:bottom w:val="none" w:sz="0" w:space="0" w:color="auto"/>
        <w:right w:val="none" w:sz="0" w:space="0" w:color="auto"/>
      </w:divBdr>
    </w:div>
    <w:div w:id="1252154074">
      <w:bodyDiv w:val="1"/>
      <w:marLeft w:val="0"/>
      <w:marRight w:val="0"/>
      <w:marTop w:val="0"/>
      <w:marBottom w:val="0"/>
      <w:divBdr>
        <w:top w:val="none" w:sz="0" w:space="0" w:color="auto"/>
        <w:left w:val="none" w:sz="0" w:space="0" w:color="auto"/>
        <w:bottom w:val="none" w:sz="0" w:space="0" w:color="auto"/>
        <w:right w:val="none" w:sz="0" w:space="0" w:color="auto"/>
      </w:divBdr>
      <w:divsChild>
        <w:div w:id="283580563">
          <w:marLeft w:val="0"/>
          <w:marRight w:val="0"/>
          <w:marTop w:val="0"/>
          <w:marBottom w:val="0"/>
          <w:divBdr>
            <w:top w:val="none" w:sz="0" w:space="0" w:color="auto"/>
            <w:left w:val="none" w:sz="0" w:space="0" w:color="auto"/>
            <w:bottom w:val="none" w:sz="0" w:space="0" w:color="auto"/>
            <w:right w:val="none" w:sz="0" w:space="0" w:color="auto"/>
          </w:divBdr>
          <w:divsChild>
            <w:div w:id="1831947169">
              <w:marLeft w:val="0"/>
              <w:marRight w:val="0"/>
              <w:marTop w:val="0"/>
              <w:marBottom w:val="0"/>
              <w:divBdr>
                <w:top w:val="none" w:sz="0" w:space="0" w:color="auto"/>
                <w:left w:val="none" w:sz="0" w:space="0" w:color="auto"/>
                <w:bottom w:val="none" w:sz="0" w:space="0" w:color="auto"/>
                <w:right w:val="none" w:sz="0" w:space="0" w:color="auto"/>
              </w:divBdr>
              <w:divsChild>
                <w:div w:id="1894147355">
                  <w:marLeft w:val="0"/>
                  <w:marRight w:val="0"/>
                  <w:marTop w:val="0"/>
                  <w:marBottom w:val="0"/>
                  <w:divBdr>
                    <w:top w:val="none" w:sz="0" w:space="0" w:color="auto"/>
                    <w:left w:val="none" w:sz="0" w:space="0" w:color="auto"/>
                    <w:bottom w:val="none" w:sz="0" w:space="0" w:color="auto"/>
                    <w:right w:val="none" w:sz="0" w:space="0" w:color="auto"/>
                  </w:divBdr>
                  <w:divsChild>
                    <w:div w:id="1698118690">
                      <w:marLeft w:val="0"/>
                      <w:marRight w:val="0"/>
                      <w:marTop w:val="0"/>
                      <w:marBottom w:val="0"/>
                      <w:divBdr>
                        <w:top w:val="none" w:sz="0" w:space="0" w:color="auto"/>
                        <w:left w:val="none" w:sz="0" w:space="0" w:color="auto"/>
                        <w:bottom w:val="none" w:sz="0" w:space="0" w:color="auto"/>
                        <w:right w:val="none" w:sz="0" w:space="0" w:color="auto"/>
                      </w:divBdr>
                      <w:divsChild>
                        <w:div w:id="395128154">
                          <w:marLeft w:val="0"/>
                          <w:marRight w:val="0"/>
                          <w:marTop w:val="0"/>
                          <w:marBottom w:val="0"/>
                          <w:divBdr>
                            <w:top w:val="none" w:sz="0" w:space="0" w:color="auto"/>
                            <w:left w:val="none" w:sz="0" w:space="0" w:color="auto"/>
                            <w:bottom w:val="none" w:sz="0" w:space="0" w:color="auto"/>
                            <w:right w:val="none" w:sz="0" w:space="0" w:color="auto"/>
                          </w:divBdr>
                          <w:divsChild>
                            <w:div w:id="5073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961756">
      <w:bodyDiv w:val="1"/>
      <w:marLeft w:val="0"/>
      <w:marRight w:val="0"/>
      <w:marTop w:val="0"/>
      <w:marBottom w:val="0"/>
      <w:divBdr>
        <w:top w:val="none" w:sz="0" w:space="0" w:color="auto"/>
        <w:left w:val="none" w:sz="0" w:space="0" w:color="auto"/>
        <w:bottom w:val="none" w:sz="0" w:space="0" w:color="auto"/>
        <w:right w:val="none" w:sz="0" w:space="0" w:color="auto"/>
      </w:divBdr>
    </w:div>
    <w:div w:id="1441803708">
      <w:bodyDiv w:val="1"/>
      <w:marLeft w:val="0"/>
      <w:marRight w:val="0"/>
      <w:marTop w:val="0"/>
      <w:marBottom w:val="0"/>
      <w:divBdr>
        <w:top w:val="none" w:sz="0" w:space="0" w:color="auto"/>
        <w:left w:val="none" w:sz="0" w:space="0" w:color="auto"/>
        <w:bottom w:val="none" w:sz="0" w:space="0" w:color="auto"/>
        <w:right w:val="none" w:sz="0" w:space="0" w:color="auto"/>
      </w:divBdr>
    </w:div>
    <w:div w:id="1483237315">
      <w:bodyDiv w:val="1"/>
      <w:marLeft w:val="0"/>
      <w:marRight w:val="0"/>
      <w:marTop w:val="0"/>
      <w:marBottom w:val="0"/>
      <w:divBdr>
        <w:top w:val="none" w:sz="0" w:space="0" w:color="auto"/>
        <w:left w:val="none" w:sz="0" w:space="0" w:color="auto"/>
        <w:bottom w:val="none" w:sz="0" w:space="0" w:color="auto"/>
        <w:right w:val="none" w:sz="0" w:space="0" w:color="auto"/>
      </w:divBdr>
      <w:divsChild>
        <w:div w:id="902525771">
          <w:marLeft w:val="547"/>
          <w:marRight w:val="0"/>
          <w:marTop w:val="0"/>
          <w:marBottom w:val="0"/>
          <w:divBdr>
            <w:top w:val="none" w:sz="0" w:space="0" w:color="auto"/>
            <w:left w:val="none" w:sz="0" w:space="0" w:color="auto"/>
            <w:bottom w:val="none" w:sz="0" w:space="0" w:color="auto"/>
            <w:right w:val="none" w:sz="0" w:space="0" w:color="auto"/>
          </w:divBdr>
        </w:div>
        <w:div w:id="2126195013">
          <w:marLeft w:val="547"/>
          <w:marRight w:val="0"/>
          <w:marTop w:val="0"/>
          <w:marBottom w:val="0"/>
          <w:divBdr>
            <w:top w:val="none" w:sz="0" w:space="0" w:color="auto"/>
            <w:left w:val="none" w:sz="0" w:space="0" w:color="auto"/>
            <w:bottom w:val="none" w:sz="0" w:space="0" w:color="auto"/>
            <w:right w:val="none" w:sz="0" w:space="0" w:color="auto"/>
          </w:divBdr>
        </w:div>
      </w:divsChild>
    </w:div>
    <w:div w:id="1539589710">
      <w:bodyDiv w:val="1"/>
      <w:marLeft w:val="0"/>
      <w:marRight w:val="0"/>
      <w:marTop w:val="0"/>
      <w:marBottom w:val="0"/>
      <w:divBdr>
        <w:top w:val="none" w:sz="0" w:space="0" w:color="auto"/>
        <w:left w:val="none" w:sz="0" w:space="0" w:color="auto"/>
        <w:bottom w:val="none" w:sz="0" w:space="0" w:color="auto"/>
        <w:right w:val="none" w:sz="0" w:space="0" w:color="auto"/>
      </w:divBdr>
    </w:div>
    <w:div w:id="1541435725">
      <w:bodyDiv w:val="1"/>
      <w:marLeft w:val="0"/>
      <w:marRight w:val="0"/>
      <w:marTop w:val="0"/>
      <w:marBottom w:val="0"/>
      <w:divBdr>
        <w:top w:val="none" w:sz="0" w:space="0" w:color="auto"/>
        <w:left w:val="none" w:sz="0" w:space="0" w:color="auto"/>
        <w:bottom w:val="none" w:sz="0" w:space="0" w:color="auto"/>
        <w:right w:val="none" w:sz="0" w:space="0" w:color="auto"/>
      </w:divBdr>
    </w:div>
    <w:div w:id="1765954503">
      <w:bodyDiv w:val="1"/>
      <w:marLeft w:val="0"/>
      <w:marRight w:val="0"/>
      <w:marTop w:val="0"/>
      <w:marBottom w:val="0"/>
      <w:divBdr>
        <w:top w:val="none" w:sz="0" w:space="0" w:color="auto"/>
        <w:left w:val="none" w:sz="0" w:space="0" w:color="auto"/>
        <w:bottom w:val="none" w:sz="0" w:space="0" w:color="auto"/>
        <w:right w:val="none" w:sz="0" w:space="0" w:color="auto"/>
      </w:divBdr>
    </w:div>
    <w:div w:id="1813525686">
      <w:bodyDiv w:val="1"/>
      <w:marLeft w:val="0"/>
      <w:marRight w:val="0"/>
      <w:marTop w:val="0"/>
      <w:marBottom w:val="0"/>
      <w:divBdr>
        <w:top w:val="none" w:sz="0" w:space="0" w:color="auto"/>
        <w:left w:val="none" w:sz="0" w:space="0" w:color="auto"/>
        <w:bottom w:val="none" w:sz="0" w:space="0" w:color="auto"/>
        <w:right w:val="none" w:sz="0" w:space="0" w:color="auto"/>
      </w:divBdr>
      <w:divsChild>
        <w:div w:id="110904978">
          <w:marLeft w:val="0"/>
          <w:marRight w:val="0"/>
          <w:marTop w:val="0"/>
          <w:marBottom w:val="0"/>
          <w:divBdr>
            <w:top w:val="none" w:sz="0" w:space="0" w:color="auto"/>
            <w:left w:val="none" w:sz="0" w:space="0" w:color="auto"/>
            <w:bottom w:val="none" w:sz="0" w:space="0" w:color="auto"/>
            <w:right w:val="none" w:sz="0" w:space="0" w:color="auto"/>
          </w:divBdr>
          <w:divsChild>
            <w:div w:id="1464421962">
              <w:marLeft w:val="0"/>
              <w:marRight w:val="0"/>
              <w:marTop w:val="0"/>
              <w:marBottom w:val="0"/>
              <w:divBdr>
                <w:top w:val="none" w:sz="0" w:space="0" w:color="auto"/>
                <w:left w:val="none" w:sz="0" w:space="0" w:color="auto"/>
                <w:bottom w:val="none" w:sz="0" w:space="0" w:color="auto"/>
                <w:right w:val="none" w:sz="0" w:space="0" w:color="auto"/>
              </w:divBdr>
              <w:divsChild>
                <w:div w:id="1865315532">
                  <w:marLeft w:val="0"/>
                  <w:marRight w:val="0"/>
                  <w:marTop w:val="0"/>
                  <w:marBottom w:val="0"/>
                  <w:divBdr>
                    <w:top w:val="none" w:sz="0" w:space="0" w:color="auto"/>
                    <w:left w:val="none" w:sz="0" w:space="0" w:color="auto"/>
                    <w:bottom w:val="none" w:sz="0" w:space="0" w:color="auto"/>
                    <w:right w:val="none" w:sz="0" w:space="0" w:color="auto"/>
                  </w:divBdr>
                  <w:divsChild>
                    <w:div w:id="1518928078">
                      <w:marLeft w:val="0"/>
                      <w:marRight w:val="0"/>
                      <w:marTop w:val="0"/>
                      <w:marBottom w:val="0"/>
                      <w:divBdr>
                        <w:top w:val="none" w:sz="0" w:space="0" w:color="auto"/>
                        <w:left w:val="none" w:sz="0" w:space="0" w:color="auto"/>
                        <w:bottom w:val="none" w:sz="0" w:space="0" w:color="auto"/>
                        <w:right w:val="none" w:sz="0" w:space="0" w:color="auto"/>
                      </w:divBdr>
                      <w:divsChild>
                        <w:div w:id="1941404603">
                          <w:marLeft w:val="0"/>
                          <w:marRight w:val="0"/>
                          <w:marTop w:val="0"/>
                          <w:marBottom w:val="0"/>
                          <w:divBdr>
                            <w:top w:val="none" w:sz="0" w:space="0" w:color="auto"/>
                            <w:left w:val="none" w:sz="0" w:space="0" w:color="auto"/>
                            <w:bottom w:val="none" w:sz="0" w:space="0" w:color="auto"/>
                            <w:right w:val="none" w:sz="0" w:space="0" w:color="auto"/>
                          </w:divBdr>
                          <w:divsChild>
                            <w:div w:id="8854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987886">
      <w:bodyDiv w:val="1"/>
      <w:marLeft w:val="0"/>
      <w:marRight w:val="0"/>
      <w:marTop w:val="0"/>
      <w:marBottom w:val="0"/>
      <w:divBdr>
        <w:top w:val="none" w:sz="0" w:space="0" w:color="auto"/>
        <w:left w:val="none" w:sz="0" w:space="0" w:color="auto"/>
        <w:bottom w:val="none" w:sz="0" w:space="0" w:color="auto"/>
        <w:right w:val="none" w:sz="0" w:space="0" w:color="auto"/>
      </w:divBdr>
      <w:divsChild>
        <w:div w:id="2539823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gov.uk/government/publications/use-of-the-nhs-covid-19-app-in-schools-and-further-education-colleges/use-of-the-nhs-covid-19-app-in-schools-and-further-education-colleges" TargetMode="External"/><Relationship Id="rId26" Type="http://schemas.openxmlformats.org/officeDocument/2006/relationships/hyperlink" Target="https://www.e-bug.eu/" TargetMode="External"/><Relationship Id="rId39" Type="http://schemas.openxmlformats.org/officeDocument/2006/relationships/hyperlink" Target="https://www.services2schools.co.uk/resources/personnel/wellbeing-benefits/coronavirus-hr-faqs" TargetMode="External"/><Relationship Id="rId3" Type="http://schemas.openxmlformats.org/officeDocument/2006/relationships/customXml" Target="../customXml/item3.xml"/><Relationship Id="rId21" Type="http://schemas.openxmlformats.org/officeDocument/2006/relationships/hyperlink" Target="https://www.gov.uk/government/publications/behaviour-and-discipline-in-schools" TargetMode="External"/><Relationship Id="rId34" Type="http://schemas.openxmlformats.org/officeDocument/2006/relationships/hyperlink" Target="https://www.nhs.uk/conditions/coronavirus-covid-19/" TargetMode="External"/><Relationship Id="rId42" Type="http://schemas.openxmlformats.org/officeDocument/2006/relationships/hyperlink" Target="https://www.gov.uk/government/publications/remote-education-temporary-continuity-direction-explanatory-note" TargetMode="External"/><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gov.uk/government/news/8m-programme-to-boost-pupil-and-teacher-wellbeing" TargetMode="External"/><Relationship Id="rId25" Type="http://schemas.openxmlformats.org/officeDocument/2006/relationships/hyperlink" Target="https://www.hse.gov.uk/coronavirus/legionella-risks-during-coronavirus-outbreak.htm" TargetMode="External"/><Relationship Id="rId33" Type="http://schemas.openxmlformats.org/officeDocument/2006/relationships/hyperlink" Target="https://www.gov.uk/government/publications/health-and-safety-advice-for-schools/responsibilities-and-duties-for-schools" TargetMode="External"/><Relationship Id="rId38" Type="http://schemas.openxmlformats.org/officeDocument/2006/relationships/hyperlink" Target="https://www.gov.uk/government/publications/covid-19-stay-at-home-guidance"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overnment/news/extra-mental-health-support-for-pupils-and-teachers" TargetMode="External"/><Relationship Id="rId20" Type="http://schemas.openxmlformats.org/officeDocument/2006/relationships/hyperlink" Target="https://www.youtube.com/watch?v=bQCP7waTRWU&amp;feature=youtu.be" TargetMode="External"/><Relationship Id="rId29" Type="http://schemas.openxmlformats.org/officeDocument/2006/relationships/hyperlink" Target="https://www.hse.gov.uk/coronavirus/equipment-and-machinery/air-conditioning-and-ventilation.htm" TargetMode="External"/><Relationship Id="rId41" Type="http://schemas.openxmlformats.org/officeDocument/2006/relationships/hyperlink" Target="https://www.gov.uk/government/publications/actions-for-schools-during-the-coronavirus-outbreak/guidance-for-full-opening-school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youtube.com/watch?v=bQCP7waTRWU&amp;feature=youtu.be" TargetMode="External"/><Relationship Id="rId32" Type="http://schemas.openxmlformats.org/officeDocument/2006/relationships/hyperlink" Target="https://www.gov.uk/guidance/coronavirus-covid-19-safer-travel-guidance-for-passengers" TargetMode="External"/><Relationship Id="rId37" Type="http://schemas.openxmlformats.org/officeDocument/2006/relationships/hyperlink" Target="https://www.gov.uk/guidance/coronavirus-covid-19-getting-tested" TargetMode="External"/><Relationship Id="rId40" Type="http://schemas.openxmlformats.org/officeDocument/2006/relationships/hyperlink" Target="https://www.gov.uk/government/publications/covid-19-decontamination-in-non-healthcare-settings/covid-19-decontamination-in-non-healthcare-settings"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gov.uk/government/latest?departments%5B%5D=department-for-education" TargetMode="External"/><Relationship Id="rId23" Type="http://schemas.openxmlformats.org/officeDocument/2006/relationships/hyperlink" Target="https://www.gov.uk/government/publications/actions-for-schools-during-the-coronavirus-outbreak/guidance-for-full-opening-schools" TargetMode="External"/><Relationship Id="rId28" Type="http://schemas.openxmlformats.org/officeDocument/2006/relationships/hyperlink" Target="https://www.gov.uk/government/publications/covid-19-guidance-for-food-businesses/guidance-for-food-businesses-on-coronavirus-covid-19" TargetMode="External"/><Relationship Id="rId36" Type="http://schemas.openxmlformats.org/officeDocument/2006/relationships/hyperlink" Target="https://www.gov.uk/guidance/contacts-phe-health-protection-teams" TargetMode="External"/><Relationship Id="rId10" Type="http://schemas.openxmlformats.org/officeDocument/2006/relationships/settings" Target="settings.xml"/><Relationship Id="rId19"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1" Type="http://schemas.openxmlformats.org/officeDocument/2006/relationships/hyperlink" Target="https://www.gov.uk/government/publications/school-attendance" TargetMode="External"/><Relationship Id="rId44"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s://educationendowmentfoundation.org.uk/tools/guidance-reports/making-best-use-of-teaching-assistants/" TargetMode="External"/><Relationship Id="rId27" Type="http://schemas.openxmlformats.org/officeDocument/2006/relationships/hyperlink" Target="https://www.gov.uk/government/publications/covid-19-stay-at-home-guidance" TargetMode="External"/><Relationship Id="rId30" Type="http://schemas.openxmlformats.org/officeDocument/2006/relationships/hyperlink" Target="https://www.gov.uk/guidance/education-and-childcare-settings-new-national-restrictions-from-5-november-2020?utm_source=7427a8d7-6fbd-4315-b29f-2c648cfb91a1&amp;utm_medium=email&amp;utm_campaign=govuk-notifications&amp;utm_content=immediate" TargetMode="External"/><Relationship Id="rId35" Type="http://schemas.openxmlformats.org/officeDocument/2006/relationships/hyperlink" Target="https://www.gov.uk/government/publications/covid-19-decontamination-in-non-healthcare-settings" TargetMode="External"/><Relationship Id="rId43" Type="http://schemas.openxmlformats.org/officeDocument/2006/relationships/header" Target="head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27F49B6174C540944918D022E79262" ma:contentTypeVersion="2" ma:contentTypeDescription="Create a new document." ma:contentTypeScope="" ma:versionID="9d5c48e6308936ccf6367bf9d52db92f">
  <xsd:schema xmlns:xsd="http://www.w3.org/2001/XMLSchema" xmlns:xs="http://www.w3.org/2001/XMLSchema" xmlns:p="http://schemas.microsoft.com/office/2006/metadata/properties" targetNamespace="http://schemas.microsoft.com/office/2006/metadata/properties" ma:root="true" ma:fieldsID="61dd27b1dab848974289304c9e17b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0A2A9-EA43-40AD-9B86-1E9AE78CD246}">
  <ds:schemaRefs>
    <ds:schemaRef ds:uri="Microsoft.SharePoint.Taxonomy.ContentTypeSync"/>
  </ds:schemaRefs>
</ds:datastoreItem>
</file>

<file path=customXml/itemProps2.xml><?xml version="1.0" encoding="utf-8"?>
<ds:datastoreItem xmlns:ds="http://schemas.openxmlformats.org/officeDocument/2006/customXml" ds:itemID="{8BD0E5B2-377D-4CA2-AA1A-CF08A7CA4C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B4BE2C-1BE5-4A25-9479-788AA0347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19FC6C-9F68-44C2-9E3D-092AF495D055}">
  <ds:schemaRefs>
    <ds:schemaRef ds:uri="http://schemas.microsoft.com/office/2006/metadata/longProperties"/>
  </ds:schemaRefs>
</ds:datastoreItem>
</file>

<file path=customXml/itemProps5.xml><?xml version="1.0" encoding="utf-8"?>
<ds:datastoreItem xmlns:ds="http://schemas.openxmlformats.org/officeDocument/2006/customXml" ds:itemID="{77F56382-03AF-4CF6-AC1A-5D3D70D77513}">
  <ds:schemaRefs>
    <ds:schemaRef ds:uri="http://schemas.microsoft.com/sharepoint/v3/contenttype/forms"/>
  </ds:schemaRefs>
</ds:datastoreItem>
</file>

<file path=customXml/itemProps6.xml><?xml version="1.0" encoding="utf-8"?>
<ds:datastoreItem xmlns:ds="http://schemas.openxmlformats.org/officeDocument/2006/customXml" ds:itemID="{5470E775-3C82-4BD1-B7BA-D71754C7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5268</Words>
  <Characters>30033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Risk Assessment Form</vt:lpstr>
    </vt:vector>
  </TitlesOfParts>
  <Company>Brighton &amp; Hove Council</Company>
  <LinksUpToDate>false</LinksUpToDate>
  <CharactersWithSpaces>35231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dc:title>
  <dc:creator>personell</dc:creator>
  <cp:lastModifiedBy>Matt Dean</cp:lastModifiedBy>
  <cp:revision>2</cp:revision>
  <cp:lastPrinted>2020-09-18T06:47:00Z</cp:lastPrinted>
  <dcterms:created xsi:type="dcterms:W3CDTF">2021-01-19T08:25:00Z</dcterms:created>
  <dcterms:modified xsi:type="dcterms:W3CDTF">2021-01-19T08:25:00Z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ypeDocument">
    <vt:lpwstr>1</vt:lpwstr>
  </property>
  <property fmtid="{D5CDD505-2E9C-101B-9397-08002B2CF9AE}" pid="3" name="ContentType">
    <vt:lpwstr>Document</vt:lpwstr>
  </property>
  <property fmtid="{D5CDD505-2E9C-101B-9397-08002B2CF9AE}" pid="4" name="LGCS_ID">
    <vt:lpwstr>468</vt:lpwstr>
  </property>
  <property fmtid="{D5CDD505-2E9C-101B-9397-08002B2CF9AE}" pid="5" name="Subject">
    <vt:lpwstr/>
  </property>
  <property fmtid="{D5CDD505-2E9C-101B-9397-08002B2CF9AE}" pid="6" name="Keywords">
    <vt:lpwstr/>
  </property>
  <property fmtid="{D5CDD505-2E9C-101B-9397-08002B2CF9AE}" pid="7" name="_Author">
    <vt:lpwstr>personell</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LGCSApprovers">
    <vt:lpwstr>201;#ADMIN\tamsinchapman</vt:lpwstr>
  </property>
  <property fmtid="{D5CDD505-2E9C-101B-9397-08002B2CF9AE}" pid="14" name="ContactInfo">
    <vt:lpwstr>201</vt:lpwstr>
  </property>
  <property fmtid="{D5CDD505-2E9C-101B-9397-08002B2CF9AE}" pid="15" name="display_urn:schemas-microsoft-com:office:office#ContactInfo">
    <vt:lpwstr>Tamsin Chapman</vt:lpwstr>
  </property>
  <property fmtid="{D5CDD505-2E9C-101B-9397-08002B2CF9AE}" pid="16" name="display_urn:schemas-microsoft-com:office:office#LGCSApprovers">
    <vt:lpwstr>Tamsin Chapman</vt:lpwstr>
  </property>
  <property fmtid="{D5CDD505-2E9C-101B-9397-08002B2CF9AE}" pid="17" name="PublishingExpirationDate">
    <vt:lpwstr/>
  </property>
  <property fmtid="{D5CDD505-2E9C-101B-9397-08002B2CF9AE}" pid="18" name="PublishingStartDate">
    <vt:lpwstr/>
  </property>
  <property fmtid="{D5CDD505-2E9C-101B-9397-08002B2CF9AE}" pid="19" name="ContentTypeId">
    <vt:lpwstr>0x010100B927F49B6174C540944918D022E79262</vt:lpwstr>
  </property>
  <property fmtid="{D5CDD505-2E9C-101B-9397-08002B2CF9AE}" pid="20" name="IsMyDocuments">
    <vt:bool>true</vt:bool>
  </property>
  <property fmtid="{D5CDD505-2E9C-101B-9397-08002B2CF9AE}" pid="21" name="_dlc_policyId">
    <vt:lpwstr/>
  </property>
  <property fmtid="{D5CDD505-2E9C-101B-9397-08002B2CF9AE}" pid="22" name="ItemRetentionFormula">
    <vt:lpwstr/>
  </property>
  <property fmtid="{D5CDD505-2E9C-101B-9397-08002B2CF9AE}" pid="23" name="_dlc_DocIdItemGuid">
    <vt:lpwstr>212ed104-b95e-4b48-814c-17fada4185fe</vt:lpwstr>
  </property>
  <property fmtid="{D5CDD505-2E9C-101B-9397-08002B2CF9AE}" pid="24" name="Health and Safety">
    <vt:lpwstr>61;#Risk Assessment|16bc3d8a-033c-420f-8fca-c5af4b580940</vt:lpwstr>
  </property>
  <property fmtid="{D5CDD505-2E9C-101B-9397-08002B2CF9AE}" pid="25" name="Administration Document Type">
    <vt:lpwstr/>
  </property>
  <property fmtid="{D5CDD505-2E9C-101B-9397-08002B2CF9AE}" pid="26" name="ia40b914e86141268670d7c54bc5df15">
    <vt:lpwstr/>
  </property>
</Properties>
</file>