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96F0CA5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C680E">
        <w:rPr>
          <w:b w:val="0"/>
          <w:bCs w:val="0"/>
        </w:rPr>
        <w:t xml:space="preserve"> Individual Needs Assistant</w:t>
      </w:r>
    </w:p>
    <w:p w14:paraId="30154517" w14:textId="4F34C0DE" w:rsidR="00702B37" w:rsidRPr="00E961D7" w:rsidRDefault="00F2496A" w:rsidP="00702B37">
      <w:pPr>
        <w:pStyle w:val="Heading1"/>
        <w:rPr>
          <w:b w:val="0"/>
        </w:rPr>
      </w:pPr>
      <w:r>
        <w:t>SCHOOL</w:t>
      </w:r>
      <w:r w:rsidR="00702B37" w:rsidRPr="00702B37">
        <w:t>:</w:t>
      </w:r>
      <w:r w:rsidR="00E961D7">
        <w:t xml:space="preserve"> </w:t>
      </w:r>
      <w:proofErr w:type="spellStart"/>
      <w:r w:rsidR="00E961D7">
        <w:rPr>
          <w:b w:val="0"/>
        </w:rPr>
        <w:t>Barcombe</w:t>
      </w:r>
      <w:proofErr w:type="spellEnd"/>
      <w:r w:rsidR="00E961D7">
        <w:rPr>
          <w:b w:val="0"/>
        </w:rPr>
        <w:t xml:space="preserve"> School</w:t>
      </w:r>
    </w:p>
    <w:p w14:paraId="5BCC6FCD" w14:textId="71B6EAAA" w:rsidR="00702B37" w:rsidRPr="00FC680E" w:rsidRDefault="00E961D7" w:rsidP="00702B37">
      <w:pPr>
        <w:pStyle w:val="Heading1"/>
        <w:rPr>
          <w:b w:val="0"/>
          <w:bCs w:val="0"/>
        </w:rPr>
      </w:pPr>
      <w:r>
        <w:t>G</w:t>
      </w:r>
      <w:r w:rsidR="00702B37" w:rsidRPr="00702B37">
        <w:t>RADE:</w:t>
      </w:r>
      <w:r w:rsidR="00FC680E">
        <w:rPr>
          <w:b w:val="0"/>
          <w:bCs w:val="0"/>
        </w:rPr>
        <w:t xml:space="preserve"> Single Status 3</w:t>
      </w:r>
    </w:p>
    <w:p w14:paraId="68ECC8DF" w14:textId="4203671B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E961D7">
        <w:rPr>
          <w:b w:val="0"/>
        </w:rPr>
        <w:t>SENCO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  <w:bookmarkStart w:id="0" w:name="_GoBack"/>
      <w:bookmarkEnd w:id="0"/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Assisting in weaker areas, e.g. speech and language, behaviour, reading, spelling, numeracy, handwriting/presentation etc</w:t>
      </w:r>
    </w:p>
    <w:p w14:paraId="2F9C95EE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Using praise, commentary and assistance 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48FFA3C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Consistently and effectively implementing agreed behaviour management strategies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>To establish supportive relationships with the pupil(s) concerned</w:t>
      </w:r>
      <w:r>
        <w:rPr>
          <w:rFonts w:ascii="Arial" w:hAnsi="Arial" w:cs="Arial"/>
        </w:rPr>
        <w:t>.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01D30ABA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Monitor the pupil’s response to the learning activities and, where </w:t>
      </w:r>
      <w:r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2A331F2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give positive encouragement, feedback and praise to reinforce and </w:t>
      </w:r>
      <w:r w:rsidRPr="005108EF">
        <w:rPr>
          <w:rFonts w:ascii="Arial" w:hAnsi="Arial" w:cs="Arial"/>
        </w:rPr>
        <w:t xml:space="preserve">sustain the pupil(s) efforts and develop </w:t>
      </w:r>
      <w:proofErr w:type="spellStart"/>
      <w:r w:rsidRPr="005108EF">
        <w:rPr>
          <w:rFonts w:ascii="Arial" w:hAnsi="Arial" w:cs="Arial"/>
        </w:rPr>
        <w:t>self reliance</w:t>
      </w:r>
      <w:proofErr w:type="spellEnd"/>
      <w:r w:rsidRPr="005108EF">
        <w:rPr>
          <w:rFonts w:ascii="Arial" w:hAnsi="Arial" w:cs="Arial"/>
        </w:rPr>
        <w:t xml:space="preserve"> and </w:t>
      </w:r>
      <w:proofErr w:type="spellStart"/>
      <w:r w:rsidRPr="005108EF">
        <w:rPr>
          <w:rFonts w:ascii="Arial" w:hAnsi="Arial" w:cs="Arial"/>
        </w:rPr>
        <w:t>self esteem</w:t>
      </w:r>
      <w:proofErr w:type="spellEnd"/>
      <w:r w:rsidRPr="005108EF">
        <w:rPr>
          <w:rFonts w:ascii="Arial" w:hAnsi="Arial" w:cs="Arial"/>
        </w:rPr>
        <w:t>.</w:t>
      </w:r>
    </w:p>
    <w:p w14:paraId="79E172F3" w14:textId="0980AFE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mark pupils’ work under the direction of the class teacher 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1F34D70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Under the direction of the teacher, carry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155F24E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When working with a group of pupils, 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1F054CC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prepare work and activities in advance of the lesson</w:t>
      </w:r>
      <w:r>
        <w:rPr>
          <w:rFonts w:ascii="Arial" w:hAnsi="Arial" w:cs="Arial"/>
        </w:rPr>
        <w:t xml:space="preserve"> </w:t>
      </w:r>
      <w:r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DDA9DAF" w14:textId="0DED16F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E39B2">
        <w:rPr>
          <w:rFonts w:ascii="Arial" w:hAnsi="Arial" w:cs="Arial"/>
        </w:rPr>
        <w:t xml:space="preserve">aintain a good standard of classroom appearance.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lastRenderedPageBreak/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443B9948" w14:textId="67AF21FB" w:rsidR="00726AC3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provide individual support, as required, during examination sessions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36B5FB3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>Single Status 3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6043F545" w14:textId="2A505B7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8A6BC0"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7037B29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4EB4EBFD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52C61">
              <w:rPr>
                <w:rFonts w:ascii="Arial" w:hAnsi="Arial" w:cs="Arial"/>
              </w:rPr>
              <w:t>NVQ3 in a child-related subject or equivalent</w:t>
            </w:r>
          </w:p>
          <w:p w14:paraId="534DD1F0" w14:textId="770349FD" w:rsidR="00B05B0B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maths and English</w:t>
            </w:r>
          </w:p>
          <w:p w14:paraId="3415E1EC" w14:textId="77777777" w:rsidR="00AE4FEB" w:rsidRPr="00FD1BA9" w:rsidRDefault="00AE4FEB" w:rsidP="004544C4">
            <w:pPr>
              <w:rPr>
                <w:rFonts w:ascii="Arial" w:hAnsi="Arial" w:cs="Arial"/>
              </w:rPr>
            </w:pPr>
          </w:p>
        </w:tc>
      </w:tr>
    </w:tbl>
    <w:p w14:paraId="6CE01C42" w14:textId="464F4393" w:rsidR="00AE4FEB" w:rsidRDefault="00AE4FEB" w:rsidP="003B26AF"/>
    <w:p w14:paraId="69E03A69" w14:textId="5A2DD072" w:rsidR="00B05B0B" w:rsidRDefault="00B05B0B" w:rsidP="003B26AF"/>
    <w:p w14:paraId="7F905CD4" w14:textId="36668C9E" w:rsidR="008F0E62" w:rsidRDefault="00307391" w:rsidP="0002439E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18E847BE" w14:textId="47B840FB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  <w:p w14:paraId="528ED8D9" w14:textId="038BD820" w:rsidR="00AE4FEB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5A891415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Experience of working in a range of settings or with more than </w:t>
            </w:r>
            <w:proofErr w:type="gramStart"/>
            <w:r w:rsidRPr="00696F13">
              <w:rPr>
                <w:rFonts w:ascii="Arial" w:hAnsi="Arial" w:cs="Arial"/>
              </w:rPr>
              <w:t>one year</w:t>
            </w:r>
            <w:proofErr w:type="gramEnd"/>
            <w:r w:rsidRPr="00696F13">
              <w:rPr>
                <w:rFonts w:ascii="Arial" w:hAnsi="Arial" w:cs="Arial"/>
              </w:rPr>
              <w:t xml:space="preserve">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Willingness to participate in further training and developmental opportunities offered </w:t>
            </w:r>
            <w:proofErr w:type="gramStart"/>
            <w:r w:rsidRPr="00696F13">
              <w:rPr>
                <w:rFonts w:ascii="Arial" w:hAnsi="Arial" w:cs="Arial"/>
              </w:rPr>
              <w:t>by  the</w:t>
            </w:r>
            <w:proofErr w:type="gramEnd"/>
            <w:r w:rsidRPr="00696F13">
              <w:rPr>
                <w:rFonts w:ascii="Arial" w:hAnsi="Arial" w:cs="Arial"/>
              </w:rPr>
              <w:t xml:space="preserve"> school and county, to further knowledge</w:t>
            </w:r>
          </w:p>
          <w:p w14:paraId="5B580695" w14:textId="7F9F7314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755F6CBF" w14:textId="3ACB4473" w:rsidR="00CE013C" w:rsidRPr="00A0467E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A0467E">
        <w:rPr>
          <w:rFonts w:ascii="Arial" w:hAnsi="Arial" w:cs="Arial"/>
        </w:rPr>
        <w:t>November 2009</w:t>
      </w:r>
    </w:p>
    <w:p w14:paraId="68DBCB2D" w14:textId="61EE503A" w:rsidR="00CE013C" w:rsidRPr="00A0467E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A0467E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439E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08EF"/>
    <w:rsid w:val="00512005"/>
    <w:rsid w:val="0052069D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0467E"/>
    <w:rsid w:val="00A34D9B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76A6D"/>
    <w:rsid w:val="00E961D7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dcmitype/"/>
    <ds:schemaRef ds:uri="0edbdf58-cbf2-428a-80ab-aedffcd2a497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ff16a55-4394-436d-99d6-2892369010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AB0959-A106-48D9-BE16-747DAEA0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Ann Hill</cp:lastModifiedBy>
  <cp:revision>2</cp:revision>
  <cp:lastPrinted>2021-01-14T11:57:00Z</cp:lastPrinted>
  <dcterms:created xsi:type="dcterms:W3CDTF">2022-02-22T09:48:00Z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