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010BB" w14:textId="77777777" w:rsidR="000801DB" w:rsidRDefault="000801DB" w:rsidP="004B3353">
      <w:pPr>
        <w:jc w:val="center"/>
        <w:rPr>
          <w:rFonts w:ascii="Arial" w:hAnsi="Arial" w:cs="Arial"/>
          <w:b/>
          <w:bCs/>
          <w:color w:val="000000" w:themeColor="text1"/>
        </w:rPr>
      </w:pPr>
    </w:p>
    <w:p w14:paraId="3CCC1931" w14:textId="3EE9ED7A" w:rsidR="000801DB" w:rsidRPr="00AB5A41" w:rsidRDefault="00BB1952" w:rsidP="004B3353">
      <w:pPr>
        <w:jc w:val="center"/>
        <w:rPr>
          <w:rFonts w:ascii="Arial" w:hAnsi="Arial" w:cs="Arial"/>
          <w:b/>
          <w:bCs/>
          <w:color w:val="7030A0"/>
          <w:sz w:val="36"/>
        </w:rPr>
      </w:pPr>
      <w:r w:rsidRPr="00AB5A41">
        <w:rPr>
          <w:rFonts w:ascii="Arial" w:hAnsi="Arial" w:cs="Arial"/>
          <w:b/>
          <w:bCs/>
          <w:color w:val="7030A0"/>
          <w:sz w:val="36"/>
        </w:rPr>
        <w:t xml:space="preserve">Recovery </w:t>
      </w:r>
      <w:r w:rsidR="00665B63">
        <w:rPr>
          <w:rFonts w:ascii="Arial" w:hAnsi="Arial" w:cs="Arial"/>
          <w:b/>
          <w:bCs/>
          <w:color w:val="7030A0"/>
          <w:sz w:val="36"/>
        </w:rPr>
        <w:t>p</w:t>
      </w:r>
      <w:r w:rsidRPr="00AB5A41">
        <w:rPr>
          <w:rFonts w:ascii="Arial" w:hAnsi="Arial" w:cs="Arial"/>
          <w:b/>
          <w:bCs/>
          <w:color w:val="7030A0"/>
          <w:sz w:val="36"/>
        </w:rPr>
        <w:t xml:space="preserve">lanning for </w:t>
      </w:r>
      <w:r w:rsidR="00665B63">
        <w:rPr>
          <w:rFonts w:ascii="Arial" w:hAnsi="Arial" w:cs="Arial"/>
          <w:b/>
          <w:bCs/>
          <w:color w:val="7030A0"/>
          <w:sz w:val="36"/>
        </w:rPr>
        <w:t>a full r</w:t>
      </w:r>
      <w:r w:rsidRPr="00AB5A41">
        <w:rPr>
          <w:rFonts w:ascii="Arial" w:hAnsi="Arial" w:cs="Arial"/>
          <w:b/>
          <w:bCs/>
          <w:color w:val="7030A0"/>
          <w:sz w:val="36"/>
        </w:rPr>
        <w:t xml:space="preserve">eturn to </w:t>
      </w:r>
      <w:r w:rsidR="00665B63">
        <w:rPr>
          <w:rFonts w:ascii="Arial" w:hAnsi="Arial" w:cs="Arial"/>
          <w:b/>
          <w:bCs/>
          <w:color w:val="7030A0"/>
          <w:sz w:val="36"/>
        </w:rPr>
        <w:t>s</w:t>
      </w:r>
      <w:r w:rsidRPr="00AB5A41">
        <w:rPr>
          <w:rFonts w:ascii="Arial" w:hAnsi="Arial" w:cs="Arial"/>
          <w:b/>
          <w:bCs/>
          <w:color w:val="7030A0"/>
          <w:sz w:val="36"/>
        </w:rPr>
        <w:t xml:space="preserve">chool </w:t>
      </w:r>
      <w:r w:rsidR="00AB5A41" w:rsidRPr="00AB5A41">
        <w:rPr>
          <w:rFonts w:ascii="Arial" w:hAnsi="Arial" w:cs="Arial"/>
          <w:b/>
          <w:bCs/>
          <w:color w:val="7030A0"/>
          <w:sz w:val="36"/>
        </w:rPr>
        <w:t>from September 2020</w:t>
      </w:r>
      <w:r w:rsidR="00920DD3">
        <w:rPr>
          <w:rFonts w:ascii="Arial" w:hAnsi="Arial" w:cs="Arial"/>
          <w:b/>
          <w:bCs/>
          <w:color w:val="7030A0"/>
          <w:sz w:val="36"/>
        </w:rPr>
        <w:t xml:space="preserve"> </w:t>
      </w:r>
      <w:r w:rsidR="00920DD3" w:rsidRPr="00DE772B">
        <w:rPr>
          <w:rFonts w:ascii="Arial" w:hAnsi="Arial" w:cs="Arial"/>
          <w:b/>
          <w:bCs/>
          <w:color w:val="FF0000"/>
          <w:sz w:val="36"/>
        </w:rPr>
        <w:t>v</w:t>
      </w:r>
      <w:r w:rsidR="00121EDB">
        <w:rPr>
          <w:rFonts w:ascii="Arial" w:hAnsi="Arial" w:cs="Arial"/>
          <w:b/>
          <w:bCs/>
          <w:color w:val="FF0000"/>
          <w:sz w:val="36"/>
        </w:rPr>
        <w:t>3</w:t>
      </w:r>
    </w:p>
    <w:p w14:paraId="33CB7D32" w14:textId="4D0FF759" w:rsidR="009F5951" w:rsidRPr="00A929E1" w:rsidRDefault="000801DB" w:rsidP="00A929E1">
      <w:pPr>
        <w:jc w:val="center"/>
        <w:rPr>
          <w:rFonts w:ascii="Arial" w:hAnsi="Arial" w:cs="Arial"/>
          <w:bCs/>
          <w:color w:val="7030A0"/>
        </w:rPr>
      </w:pPr>
      <w:r w:rsidRPr="00AB5A41">
        <w:rPr>
          <w:rFonts w:ascii="Arial" w:hAnsi="Arial" w:cs="Arial"/>
          <w:bCs/>
          <w:color w:val="7030A0"/>
        </w:rPr>
        <w:t xml:space="preserve">drawing </w:t>
      </w:r>
      <w:r w:rsidR="00AB5A41" w:rsidRPr="00AB5A41">
        <w:rPr>
          <w:rFonts w:ascii="Arial" w:hAnsi="Arial" w:cs="Arial"/>
          <w:bCs/>
          <w:color w:val="7030A0"/>
        </w:rPr>
        <w:t>Government guidance and</w:t>
      </w:r>
      <w:r w:rsidRPr="00AB5A41">
        <w:rPr>
          <w:rFonts w:ascii="Arial" w:hAnsi="Arial" w:cs="Arial"/>
          <w:bCs/>
          <w:color w:val="7030A0"/>
        </w:rPr>
        <w:t xml:space="preserve"> current planning in East Sussex primary schools</w:t>
      </w:r>
    </w:p>
    <w:p w14:paraId="24BA44E6" w14:textId="2C3FE841" w:rsidR="00AB5A41" w:rsidRPr="004B3353" w:rsidRDefault="009F5951" w:rsidP="004B3353">
      <w:pPr>
        <w:spacing w:before="120" w:after="0" w:line="240" w:lineRule="auto"/>
        <w:jc w:val="both"/>
        <w:rPr>
          <w:rFonts w:ascii="Arial" w:hAnsi="Arial" w:cs="Arial"/>
          <w:b/>
          <w:bCs/>
          <w:color w:val="7030A0"/>
        </w:rPr>
      </w:pPr>
      <w:r w:rsidRPr="00AB5A41">
        <w:rPr>
          <w:rFonts w:ascii="Arial" w:hAnsi="Arial" w:cs="Arial"/>
          <w:b/>
          <w:bCs/>
          <w:color w:val="7030A0"/>
        </w:rPr>
        <w:t>T</w:t>
      </w:r>
      <w:r w:rsidR="003320DF" w:rsidRPr="00AB5A41">
        <w:rPr>
          <w:rFonts w:ascii="Arial" w:hAnsi="Arial" w:cs="Arial"/>
          <w:b/>
          <w:bCs/>
          <w:color w:val="7030A0"/>
        </w:rPr>
        <w:t xml:space="preserve">his </w:t>
      </w:r>
      <w:r w:rsidRPr="00AB5A41">
        <w:rPr>
          <w:rFonts w:ascii="Arial" w:hAnsi="Arial" w:cs="Arial"/>
          <w:b/>
          <w:bCs/>
          <w:color w:val="7030A0"/>
        </w:rPr>
        <w:t xml:space="preserve">model </w:t>
      </w:r>
      <w:r w:rsidR="003320DF" w:rsidRPr="00AB5A41">
        <w:rPr>
          <w:rFonts w:ascii="Arial" w:hAnsi="Arial" w:cs="Arial"/>
          <w:b/>
          <w:bCs/>
          <w:color w:val="7030A0"/>
        </w:rPr>
        <w:t xml:space="preserve">document </w:t>
      </w:r>
      <w:r w:rsidR="00AB5A41">
        <w:rPr>
          <w:rFonts w:ascii="Arial" w:hAnsi="Arial" w:cs="Arial"/>
          <w:b/>
          <w:bCs/>
          <w:color w:val="7030A0"/>
        </w:rPr>
        <w:t>is designed to support the school achieving the objectives of the</w:t>
      </w:r>
      <w:r w:rsidR="003320DF" w:rsidRPr="00AB5A41">
        <w:rPr>
          <w:rFonts w:ascii="Arial" w:hAnsi="Arial" w:cs="Arial"/>
          <w:b/>
          <w:bCs/>
          <w:color w:val="7030A0"/>
        </w:rPr>
        <w:t xml:space="preserve"> </w:t>
      </w:r>
      <w:hyperlink r:id="rId10" w:anchor="contents" w:history="1">
        <w:r w:rsidR="003320DF" w:rsidRPr="004B3353">
          <w:rPr>
            <w:rStyle w:val="Hyperlink"/>
            <w:rFonts w:ascii="Arial" w:hAnsi="Arial" w:cs="Arial"/>
            <w:b/>
            <w:bCs/>
          </w:rPr>
          <w:t>Government</w:t>
        </w:r>
        <w:r w:rsidR="00985B3D" w:rsidRPr="004B3353">
          <w:rPr>
            <w:rStyle w:val="Hyperlink"/>
            <w:rFonts w:ascii="Arial" w:hAnsi="Arial" w:cs="Arial"/>
            <w:b/>
            <w:bCs/>
          </w:rPr>
          <w:t xml:space="preserve">’s </w:t>
        </w:r>
        <w:r w:rsidR="00774613" w:rsidRPr="004B3353">
          <w:rPr>
            <w:rStyle w:val="Hyperlink"/>
            <w:rFonts w:ascii="Arial" w:eastAsia="Arial" w:hAnsi="Arial" w:cs="Arial"/>
            <w:b/>
          </w:rPr>
          <w:t>full return to school guidance</w:t>
        </w:r>
      </w:hyperlink>
      <w:r w:rsidR="009E2FF2">
        <w:rPr>
          <w:rFonts w:ascii="Arial" w:eastAsia="Arial" w:hAnsi="Arial" w:cs="Arial"/>
          <w:b/>
          <w:color w:val="7030A0"/>
        </w:rPr>
        <w:t xml:space="preserve"> </w:t>
      </w:r>
    </w:p>
    <w:p w14:paraId="40A13DB8" w14:textId="2A28E63B" w:rsidR="009F5951" w:rsidRPr="004B3353" w:rsidRDefault="009F5951" w:rsidP="004B3353">
      <w:pPr>
        <w:rPr>
          <w:rFonts w:ascii="Arial" w:hAnsi="Arial" w:cs="Arial"/>
          <w:b/>
          <w:color w:val="7030A0"/>
        </w:rPr>
      </w:pPr>
      <w:r w:rsidRPr="004B3353">
        <w:rPr>
          <w:rFonts w:ascii="Arial" w:hAnsi="Arial" w:cs="Arial"/>
          <w:b/>
          <w:color w:val="7030A0"/>
        </w:rPr>
        <w:t>It is being kept under review as updated guidance is published by the Government.</w:t>
      </w:r>
      <w:r w:rsidR="004B3353" w:rsidRPr="004B3353">
        <w:rPr>
          <w:rFonts w:ascii="Arial" w:hAnsi="Arial" w:cs="Arial"/>
          <w:b/>
          <w:color w:val="7030A0"/>
        </w:rPr>
        <w:t xml:space="preserve"> </w:t>
      </w:r>
    </w:p>
    <w:p w14:paraId="5A155008" w14:textId="40B21520" w:rsidR="00273645" w:rsidRPr="00ED39C2" w:rsidRDefault="00D460A5" w:rsidP="00273645">
      <w:pPr>
        <w:rPr>
          <w:rFonts w:ascii="Arial" w:hAnsi="Arial" w:cs="Arial"/>
          <w:bCs/>
          <w:color w:val="FF0000"/>
        </w:rPr>
      </w:pPr>
      <w:r w:rsidRPr="004B3353">
        <w:rPr>
          <w:rFonts w:ascii="Arial" w:hAnsi="Arial" w:cs="Arial"/>
          <w:b/>
          <w:bCs/>
          <w:color w:val="7030A0"/>
        </w:rPr>
        <w:t xml:space="preserve">It is complemented by the </w:t>
      </w:r>
      <w:r w:rsidR="00ED39C2">
        <w:rPr>
          <w:rFonts w:ascii="Arial" w:hAnsi="Arial" w:cs="Arial"/>
          <w:b/>
          <w:bCs/>
          <w:color w:val="7030A0"/>
        </w:rPr>
        <w:t xml:space="preserve">latest </w:t>
      </w:r>
      <w:r w:rsidR="00610F24" w:rsidRPr="008532F8">
        <w:rPr>
          <w:rFonts w:ascii="Arial" w:eastAsia="Calibri" w:hAnsi="Arial" w:cs="Arial"/>
          <w:b/>
          <w:color w:val="7030A0"/>
        </w:rPr>
        <w:t xml:space="preserve">East Sussex model </w:t>
      </w:r>
      <w:r w:rsidR="00610F24" w:rsidRPr="008532F8">
        <w:rPr>
          <w:rStyle w:val="Hyperlink"/>
          <w:rFonts w:ascii="Arial" w:hAnsi="Arial" w:cs="Arial"/>
          <w:b/>
          <w:color w:val="7030A0"/>
          <w:u w:val="none"/>
        </w:rPr>
        <w:t>Risk Assessment</w:t>
      </w:r>
      <w:r w:rsidR="00ED39C2" w:rsidRPr="008532F8">
        <w:rPr>
          <w:rStyle w:val="Hyperlink"/>
          <w:rFonts w:ascii="Arial" w:hAnsi="Arial" w:cs="Arial"/>
          <w:b/>
          <w:color w:val="7030A0"/>
          <w:u w:val="none"/>
        </w:rPr>
        <w:t xml:space="preserve"> </w:t>
      </w:r>
      <w:r w:rsidR="00ED39C2" w:rsidRPr="008532F8">
        <w:rPr>
          <w:rStyle w:val="Hyperlink"/>
          <w:rFonts w:ascii="Arial" w:hAnsi="Arial" w:cs="Arial"/>
          <w:i/>
          <w:color w:val="FF0000"/>
          <w:u w:val="none"/>
        </w:rPr>
        <w:t>(See ESCC Schools Message Board)</w:t>
      </w:r>
    </w:p>
    <w:p w14:paraId="1DF3E145" w14:textId="796818B1" w:rsidR="00273645" w:rsidRPr="00A929E1" w:rsidRDefault="00273645" w:rsidP="00273645">
      <w:pPr>
        <w:rPr>
          <w:rFonts w:ascii="Arial" w:hAnsi="Arial" w:cs="Arial"/>
          <w:color w:val="000000" w:themeColor="text1"/>
        </w:rPr>
      </w:pPr>
      <w:r w:rsidRPr="00A929E1">
        <w:rPr>
          <w:rFonts w:ascii="Arial" w:hAnsi="Arial" w:cs="Arial"/>
          <w:b/>
          <w:bCs/>
          <w:color w:val="000000" w:themeColor="text1"/>
        </w:rPr>
        <w:t xml:space="preserve">School/Academy Name: </w:t>
      </w:r>
      <w:r w:rsidRPr="00A929E1">
        <w:rPr>
          <w:rFonts w:ascii="Arial" w:hAnsi="Arial" w:cs="Arial"/>
          <w:color w:val="000000" w:themeColor="text1"/>
        </w:rPr>
        <w:t xml:space="preserve">  </w:t>
      </w:r>
      <w:r w:rsidR="009605A6">
        <w:rPr>
          <w:rFonts w:ascii="Arial" w:hAnsi="Arial" w:cs="Arial"/>
          <w:color w:val="000000" w:themeColor="text1"/>
        </w:rPr>
        <w:t>Hamsey</w:t>
      </w:r>
      <w:r w:rsidR="0039232F">
        <w:rPr>
          <w:rFonts w:ascii="Arial" w:hAnsi="Arial" w:cs="Arial"/>
          <w:color w:val="000000" w:themeColor="text1"/>
        </w:rPr>
        <w:t xml:space="preserve"> Primary School</w:t>
      </w:r>
      <w:r w:rsidRPr="00A929E1">
        <w:rPr>
          <w:rFonts w:ascii="Arial" w:hAnsi="Arial" w:cs="Arial"/>
          <w:color w:val="000000" w:themeColor="text1"/>
        </w:rPr>
        <w:t xml:space="preserve">  </w:t>
      </w:r>
    </w:p>
    <w:p w14:paraId="3015D448" w14:textId="60C921D0" w:rsidR="00273645" w:rsidRPr="00A929E1" w:rsidRDefault="00273645" w:rsidP="00273645">
      <w:pPr>
        <w:rPr>
          <w:rFonts w:ascii="Arial" w:hAnsi="Arial" w:cs="Arial"/>
          <w:b/>
          <w:color w:val="000000" w:themeColor="text1"/>
        </w:rPr>
      </w:pPr>
      <w:r w:rsidRPr="00A929E1">
        <w:rPr>
          <w:rFonts w:ascii="Arial" w:hAnsi="Arial" w:cs="Arial"/>
          <w:b/>
          <w:color w:val="000000" w:themeColor="text1"/>
        </w:rPr>
        <w:t xml:space="preserve">Headteacher: </w:t>
      </w:r>
      <w:r w:rsidR="0039232F">
        <w:rPr>
          <w:rFonts w:ascii="Arial" w:hAnsi="Arial" w:cs="Arial"/>
          <w:b/>
          <w:color w:val="000000" w:themeColor="text1"/>
        </w:rPr>
        <w:t>Stewart James (Executive Head Teacher)</w:t>
      </w:r>
    </w:p>
    <w:p w14:paraId="507D9B2F" w14:textId="10C37BB7" w:rsidR="00273645" w:rsidRPr="00A929E1" w:rsidRDefault="00273645" w:rsidP="00273645">
      <w:pPr>
        <w:rPr>
          <w:rFonts w:ascii="Arial" w:hAnsi="Arial" w:cs="Arial"/>
          <w:b/>
          <w:bCs/>
          <w:color w:val="000000" w:themeColor="text1"/>
        </w:rPr>
      </w:pPr>
      <w:r w:rsidRPr="00A929E1">
        <w:rPr>
          <w:rFonts w:ascii="Arial" w:hAnsi="Arial" w:cs="Arial"/>
          <w:b/>
          <w:color w:val="000000" w:themeColor="text1"/>
        </w:rPr>
        <w:t>Chair of Governors:</w:t>
      </w:r>
      <w:r w:rsidRPr="00A929E1">
        <w:rPr>
          <w:rFonts w:ascii="Arial" w:hAnsi="Arial" w:cs="Arial"/>
          <w:b/>
          <w:bCs/>
          <w:color w:val="000000" w:themeColor="text1"/>
        </w:rPr>
        <w:t xml:space="preserve">  </w:t>
      </w:r>
      <w:r w:rsidR="0039232F">
        <w:rPr>
          <w:rFonts w:ascii="Arial" w:hAnsi="Arial" w:cs="Arial"/>
          <w:b/>
          <w:bCs/>
          <w:color w:val="000000" w:themeColor="text1"/>
        </w:rPr>
        <w:t>Peter Clark; Sue Seymour</w:t>
      </w:r>
      <w:r w:rsidRPr="00A929E1">
        <w:rPr>
          <w:rFonts w:ascii="Arial" w:hAnsi="Arial" w:cs="Arial"/>
          <w:b/>
          <w:bCs/>
          <w:color w:val="000000" w:themeColor="text1"/>
        </w:rPr>
        <w:t xml:space="preserve">                              </w:t>
      </w:r>
      <w:r w:rsidRPr="00A929E1">
        <w:rPr>
          <w:rFonts w:ascii="Arial" w:hAnsi="Arial" w:cs="Arial"/>
          <w:b/>
          <w:bCs/>
          <w:color w:val="000000" w:themeColor="text1"/>
        </w:rPr>
        <w:tab/>
      </w:r>
      <w:r w:rsidRPr="00A929E1">
        <w:rPr>
          <w:rFonts w:ascii="Arial" w:hAnsi="Arial" w:cs="Arial"/>
          <w:b/>
          <w:bCs/>
          <w:color w:val="000000" w:themeColor="text1"/>
        </w:rPr>
        <w:tab/>
      </w:r>
      <w:r w:rsidRPr="00A929E1">
        <w:rPr>
          <w:rFonts w:ascii="Arial" w:hAnsi="Arial" w:cs="Arial"/>
          <w:b/>
          <w:bCs/>
          <w:color w:val="000000" w:themeColor="text1"/>
        </w:rPr>
        <w:tab/>
      </w:r>
      <w:r w:rsidRPr="00A929E1">
        <w:rPr>
          <w:rFonts w:ascii="Arial" w:hAnsi="Arial" w:cs="Arial"/>
          <w:b/>
          <w:bCs/>
          <w:color w:val="000000" w:themeColor="text1"/>
        </w:rPr>
        <w:tab/>
      </w:r>
      <w:r w:rsidRPr="00A929E1">
        <w:rPr>
          <w:rFonts w:ascii="Arial" w:hAnsi="Arial" w:cs="Arial"/>
          <w:b/>
          <w:bCs/>
          <w:color w:val="000000" w:themeColor="text1"/>
        </w:rPr>
        <w:tab/>
      </w:r>
    </w:p>
    <w:p w14:paraId="7DB7296B" w14:textId="6B45A76F" w:rsidR="00273645" w:rsidRPr="00A929E1" w:rsidRDefault="00273645" w:rsidP="00273645">
      <w:pPr>
        <w:rPr>
          <w:rFonts w:ascii="Arial" w:hAnsi="Arial" w:cs="Arial"/>
          <w:b/>
          <w:bCs/>
          <w:color w:val="000000" w:themeColor="text1"/>
        </w:rPr>
      </w:pPr>
      <w:r w:rsidRPr="00A929E1">
        <w:rPr>
          <w:rFonts w:ascii="Arial" w:hAnsi="Arial" w:cs="Arial"/>
          <w:b/>
          <w:bCs/>
          <w:color w:val="000000" w:themeColor="text1"/>
        </w:rPr>
        <w:t>Date:</w:t>
      </w:r>
      <w:r w:rsidR="0039232F">
        <w:rPr>
          <w:rFonts w:ascii="Arial" w:hAnsi="Arial" w:cs="Arial"/>
          <w:b/>
          <w:bCs/>
          <w:color w:val="000000" w:themeColor="text1"/>
        </w:rPr>
        <w:t xml:space="preserve"> 2</w:t>
      </w:r>
      <w:r w:rsidR="009605A6">
        <w:rPr>
          <w:rFonts w:ascii="Arial" w:hAnsi="Arial" w:cs="Arial"/>
          <w:b/>
          <w:bCs/>
          <w:color w:val="000000" w:themeColor="text1"/>
        </w:rPr>
        <w:t>5</w:t>
      </w:r>
      <w:r w:rsidR="0039232F">
        <w:rPr>
          <w:rFonts w:ascii="Arial" w:hAnsi="Arial" w:cs="Arial"/>
          <w:b/>
          <w:bCs/>
          <w:color w:val="000000" w:themeColor="text1"/>
        </w:rPr>
        <w:t>/8/20</w:t>
      </w:r>
    </w:p>
    <w:p w14:paraId="02C87915" w14:textId="69DC7E40" w:rsidR="004B3353" w:rsidRPr="00614200" w:rsidRDefault="004B3353" w:rsidP="00614200">
      <w:pPr>
        <w:jc w:val="center"/>
        <w:rPr>
          <w:rFonts w:ascii="Arial" w:hAnsi="Arial" w:cs="Arial"/>
          <w:b/>
          <w:bCs/>
          <w:color w:val="7030A0"/>
          <w:sz w:val="28"/>
          <w:u w:val="single"/>
        </w:rPr>
      </w:pPr>
      <w:r w:rsidRPr="00614200">
        <w:rPr>
          <w:rFonts w:ascii="Arial" w:hAnsi="Arial" w:cs="Arial"/>
          <w:b/>
          <w:bCs/>
          <w:color w:val="7030A0"/>
          <w:sz w:val="28"/>
          <w:u w:val="single"/>
        </w:rPr>
        <w:t>Contents</w:t>
      </w:r>
    </w:p>
    <w:tbl>
      <w:tblPr>
        <w:tblStyle w:val="TableGrid"/>
        <w:tblW w:w="0" w:type="auto"/>
        <w:tblLook w:val="04A0" w:firstRow="1" w:lastRow="0" w:firstColumn="1" w:lastColumn="0" w:noHBand="0" w:noVBand="1"/>
      </w:tblPr>
      <w:tblGrid>
        <w:gridCol w:w="704"/>
        <w:gridCol w:w="8250"/>
        <w:gridCol w:w="5436"/>
      </w:tblGrid>
      <w:tr w:rsidR="00937BC4" w:rsidRPr="00937BC4" w14:paraId="380D14A8" w14:textId="77777777" w:rsidTr="00937BC4">
        <w:tc>
          <w:tcPr>
            <w:tcW w:w="704" w:type="dxa"/>
            <w:shd w:val="clear" w:color="auto" w:fill="D9D9D9" w:themeFill="background1" w:themeFillShade="D9"/>
          </w:tcPr>
          <w:p w14:paraId="40A61485" w14:textId="2A1CD6F4" w:rsidR="004B3353" w:rsidRPr="00937BC4" w:rsidRDefault="00937BC4" w:rsidP="004B3353">
            <w:pPr>
              <w:rPr>
                <w:rFonts w:ascii="Arial" w:hAnsi="Arial" w:cs="Arial"/>
                <w:b/>
                <w:bCs/>
                <w:color w:val="7030A0"/>
                <w:sz w:val="24"/>
              </w:rPr>
            </w:pPr>
            <w:r>
              <w:rPr>
                <w:rFonts w:ascii="Arial" w:hAnsi="Arial" w:cs="Arial"/>
                <w:b/>
                <w:bCs/>
                <w:color w:val="7030A0"/>
                <w:sz w:val="24"/>
              </w:rPr>
              <w:t>Part</w:t>
            </w:r>
          </w:p>
        </w:tc>
        <w:tc>
          <w:tcPr>
            <w:tcW w:w="8250" w:type="dxa"/>
            <w:shd w:val="clear" w:color="auto" w:fill="D9D9D9" w:themeFill="background1" w:themeFillShade="D9"/>
          </w:tcPr>
          <w:p w14:paraId="3E6E0929" w14:textId="0FA668F1" w:rsidR="004B3353" w:rsidRPr="00937BC4" w:rsidRDefault="00937BC4" w:rsidP="004B3353">
            <w:pPr>
              <w:rPr>
                <w:rFonts w:ascii="Arial" w:hAnsi="Arial" w:cs="Arial"/>
                <w:b/>
                <w:bCs/>
                <w:color w:val="7030A0"/>
                <w:sz w:val="24"/>
              </w:rPr>
            </w:pPr>
            <w:r w:rsidRPr="00937BC4">
              <w:rPr>
                <w:rFonts w:ascii="Arial" w:hAnsi="Arial" w:cs="Arial"/>
                <w:b/>
                <w:bCs/>
                <w:color w:val="7030A0"/>
                <w:sz w:val="24"/>
              </w:rPr>
              <w:t>Focus</w:t>
            </w:r>
          </w:p>
        </w:tc>
        <w:tc>
          <w:tcPr>
            <w:tcW w:w="5436" w:type="dxa"/>
            <w:shd w:val="clear" w:color="auto" w:fill="D9D9D9" w:themeFill="background1" w:themeFillShade="D9"/>
          </w:tcPr>
          <w:p w14:paraId="1E623161" w14:textId="7397DA09" w:rsidR="004B3353" w:rsidRPr="00937BC4" w:rsidRDefault="00937BC4" w:rsidP="004B3353">
            <w:pPr>
              <w:rPr>
                <w:rFonts w:ascii="Arial" w:hAnsi="Arial" w:cs="Arial"/>
                <w:b/>
                <w:bCs/>
                <w:color w:val="7030A0"/>
                <w:sz w:val="24"/>
              </w:rPr>
            </w:pPr>
            <w:r w:rsidRPr="00937BC4">
              <w:rPr>
                <w:rFonts w:ascii="Arial" w:hAnsi="Arial" w:cs="Arial"/>
                <w:b/>
                <w:bCs/>
                <w:color w:val="7030A0"/>
                <w:sz w:val="24"/>
              </w:rPr>
              <w:t>Main l</w:t>
            </w:r>
            <w:r w:rsidR="004B3353" w:rsidRPr="00937BC4">
              <w:rPr>
                <w:rFonts w:ascii="Arial" w:hAnsi="Arial" w:cs="Arial"/>
                <w:b/>
                <w:bCs/>
                <w:color w:val="7030A0"/>
                <w:sz w:val="24"/>
              </w:rPr>
              <w:t>inks to DfE Guidance for Full Opening</w:t>
            </w:r>
          </w:p>
        </w:tc>
      </w:tr>
      <w:tr w:rsidR="00937BC4" w:rsidRPr="00937BC4" w14:paraId="23FCB1FA" w14:textId="77777777" w:rsidTr="00836AED">
        <w:trPr>
          <w:trHeight w:val="1848"/>
        </w:trPr>
        <w:tc>
          <w:tcPr>
            <w:tcW w:w="704" w:type="dxa"/>
            <w:shd w:val="clear" w:color="auto" w:fill="F2F2F2" w:themeFill="background1" w:themeFillShade="F2"/>
            <w:vAlign w:val="center"/>
          </w:tcPr>
          <w:p w14:paraId="68DE3045" w14:textId="747CDA79" w:rsidR="004B3353" w:rsidRPr="00665B63" w:rsidRDefault="004B3353" w:rsidP="004B3353">
            <w:pPr>
              <w:rPr>
                <w:rFonts w:ascii="Arial" w:hAnsi="Arial" w:cs="Arial"/>
                <w:b/>
                <w:bCs/>
                <w:color w:val="7030A0"/>
                <w:sz w:val="28"/>
              </w:rPr>
            </w:pPr>
            <w:r w:rsidRPr="00665B63">
              <w:rPr>
                <w:rFonts w:ascii="Arial" w:hAnsi="Arial" w:cs="Arial"/>
                <w:b/>
                <w:bCs/>
                <w:color w:val="7030A0"/>
                <w:sz w:val="28"/>
              </w:rPr>
              <w:t>A</w:t>
            </w:r>
          </w:p>
        </w:tc>
        <w:tc>
          <w:tcPr>
            <w:tcW w:w="8250" w:type="dxa"/>
            <w:shd w:val="clear" w:color="auto" w:fill="F2F2F2" w:themeFill="background1" w:themeFillShade="F2"/>
            <w:vAlign w:val="center"/>
          </w:tcPr>
          <w:p w14:paraId="575D9A49" w14:textId="31011618" w:rsidR="00937BC4" w:rsidRPr="00937BC4" w:rsidRDefault="00A929E1" w:rsidP="004B3353">
            <w:pPr>
              <w:rPr>
                <w:rFonts w:ascii="Arial" w:hAnsi="Arial" w:cs="Arial"/>
                <w:bCs/>
                <w:color w:val="7030A0"/>
              </w:rPr>
            </w:pPr>
            <w:r>
              <w:rPr>
                <w:rFonts w:ascii="Arial" w:hAnsi="Arial" w:cs="Arial"/>
                <w:b/>
                <w:bCs/>
                <w:color w:val="7030A0"/>
              </w:rPr>
              <w:t>Operational plans</w:t>
            </w:r>
            <w:r w:rsidR="004B3353" w:rsidRPr="00937BC4">
              <w:rPr>
                <w:rFonts w:ascii="Arial" w:hAnsi="Arial" w:cs="Arial"/>
                <w:b/>
                <w:bCs/>
                <w:color w:val="7030A0"/>
              </w:rPr>
              <w:t xml:space="preserve"> for </w:t>
            </w:r>
            <w:r>
              <w:rPr>
                <w:rFonts w:ascii="Arial" w:hAnsi="Arial" w:cs="Arial"/>
                <w:b/>
                <w:bCs/>
                <w:color w:val="7030A0"/>
              </w:rPr>
              <w:t>a</w:t>
            </w:r>
            <w:r w:rsidR="004B3353" w:rsidRPr="00937BC4">
              <w:rPr>
                <w:rFonts w:ascii="Arial" w:hAnsi="Arial" w:cs="Arial"/>
                <w:b/>
                <w:bCs/>
                <w:color w:val="7030A0"/>
              </w:rPr>
              <w:t xml:space="preserve"> full return</w:t>
            </w:r>
            <w:r w:rsidR="004B3353" w:rsidRPr="00937BC4">
              <w:rPr>
                <w:rFonts w:ascii="Arial" w:hAnsi="Arial" w:cs="Arial"/>
                <w:bCs/>
                <w:color w:val="7030A0"/>
              </w:rPr>
              <w:t>. This s</w:t>
            </w:r>
            <w:r w:rsidR="00937BC4" w:rsidRPr="00937BC4">
              <w:rPr>
                <w:rFonts w:ascii="Arial" w:hAnsi="Arial" w:cs="Arial"/>
                <w:bCs/>
                <w:color w:val="7030A0"/>
              </w:rPr>
              <w:t xml:space="preserve">ection allows leaders to build on the detailed planning done for the phased return in the summer term ready for the full return in September. </w:t>
            </w:r>
          </w:p>
          <w:p w14:paraId="112B19DA" w14:textId="7998317C" w:rsidR="00937BC4" w:rsidRPr="00937BC4" w:rsidRDefault="00AB0200" w:rsidP="00AB0200">
            <w:pPr>
              <w:pStyle w:val="ListParagraph"/>
              <w:ind w:left="540"/>
              <w:rPr>
                <w:rFonts w:ascii="Arial" w:hAnsi="Arial" w:cs="Arial"/>
                <w:b/>
                <w:bCs/>
                <w:color w:val="7030A0"/>
              </w:rPr>
            </w:pPr>
            <w:r>
              <w:rPr>
                <w:rFonts w:ascii="Arial" w:hAnsi="Arial" w:cs="Arial"/>
                <w:b/>
                <w:bCs/>
                <w:color w:val="7030A0"/>
              </w:rPr>
              <w:t xml:space="preserve">A1. </w:t>
            </w:r>
            <w:r w:rsidR="00937BC4" w:rsidRPr="00937BC4">
              <w:rPr>
                <w:rFonts w:ascii="Arial" w:hAnsi="Arial" w:cs="Arial"/>
                <w:b/>
                <w:bCs/>
                <w:color w:val="7030A0"/>
              </w:rPr>
              <w:t>Organisation and staffing issues</w:t>
            </w:r>
          </w:p>
          <w:p w14:paraId="2AE30010" w14:textId="718FE082" w:rsidR="00937BC4" w:rsidRPr="00AB0200" w:rsidRDefault="00AB0200" w:rsidP="00AB0200">
            <w:pPr>
              <w:ind w:left="540"/>
              <w:rPr>
                <w:rFonts w:ascii="Arial" w:hAnsi="Arial" w:cs="Arial"/>
                <w:b/>
                <w:bCs/>
                <w:color w:val="7030A0"/>
              </w:rPr>
            </w:pPr>
            <w:r>
              <w:rPr>
                <w:rFonts w:ascii="Arial" w:hAnsi="Arial" w:cs="Arial"/>
                <w:b/>
                <w:bCs/>
                <w:color w:val="7030A0"/>
              </w:rPr>
              <w:t xml:space="preserve">A2. </w:t>
            </w:r>
            <w:r w:rsidR="00A929E1" w:rsidRPr="00AB0200">
              <w:rPr>
                <w:rFonts w:ascii="Arial" w:hAnsi="Arial" w:cs="Arial"/>
                <w:b/>
                <w:bCs/>
                <w:color w:val="7030A0"/>
              </w:rPr>
              <w:t>Health</w:t>
            </w:r>
            <w:r w:rsidR="00937BC4" w:rsidRPr="00AB0200">
              <w:rPr>
                <w:rFonts w:ascii="Arial" w:hAnsi="Arial" w:cs="Arial"/>
                <w:b/>
                <w:bCs/>
                <w:color w:val="7030A0"/>
              </w:rPr>
              <w:t xml:space="preserve"> &amp; safety</w:t>
            </w:r>
          </w:p>
          <w:p w14:paraId="2EEEAC98" w14:textId="75CB0890" w:rsidR="004B3353" w:rsidRPr="00836AED" w:rsidRDefault="00AB0200" w:rsidP="00836AED">
            <w:pPr>
              <w:ind w:left="540"/>
              <w:rPr>
                <w:rFonts w:ascii="Arial" w:hAnsi="Arial" w:cs="Arial"/>
                <w:b/>
                <w:bCs/>
                <w:color w:val="7030A0"/>
              </w:rPr>
            </w:pPr>
            <w:r>
              <w:rPr>
                <w:rFonts w:ascii="Arial" w:hAnsi="Arial" w:cs="Arial"/>
                <w:b/>
                <w:bCs/>
                <w:color w:val="7030A0"/>
              </w:rPr>
              <w:t xml:space="preserve">A3. </w:t>
            </w:r>
            <w:r w:rsidR="00937BC4" w:rsidRPr="00AB0200">
              <w:rPr>
                <w:rFonts w:ascii="Arial" w:hAnsi="Arial" w:cs="Arial"/>
                <w:b/>
                <w:bCs/>
                <w:color w:val="7030A0"/>
              </w:rPr>
              <w:t xml:space="preserve">Safeguarding considerations </w:t>
            </w:r>
            <w:r w:rsidR="004B3353" w:rsidRPr="00AB0200">
              <w:rPr>
                <w:rFonts w:ascii="Arial" w:hAnsi="Arial" w:cs="Arial"/>
                <w:b/>
                <w:bCs/>
                <w:color w:val="7030A0"/>
              </w:rPr>
              <w:t xml:space="preserve"> </w:t>
            </w:r>
          </w:p>
        </w:tc>
        <w:tc>
          <w:tcPr>
            <w:tcW w:w="5436" w:type="dxa"/>
            <w:shd w:val="clear" w:color="auto" w:fill="F2F2F2" w:themeFill="background1" w:themeFillShade="F2"/>
            <w:vAlign w:val="center"/>
          </w:tcPr>
          <w:p w14:paraId="6E064C4B" w14:textId="77777777" w:rsidR="004B3353" w:rsidRDefault="00937BC4" w:rsidP="00937BC4">
            <w:pPr>
              <w:rPr>
                <w:rFonts w:ascii="Arial" w:hAnsi="Arial" w:cs="Arial"/>
                <w:bCs/>
                <w:color w:val="7030A0"/>
              </w:rPr>
            </w:pPr>
            <w:r w:rsidRPr="00665B63">
              <w:rPr>
                <w:rFonts w:ascii="Arial" w:hAnsi="Arial" w:cs="Arial"/>
                <w:b/>
                <w:bCs/>
                <w:color w:val="7030A0"/>
              </w:rPr>
              <w:t>Section 1:</w:t>
            </w:r>
            <w:r w:rsidRPr="00937BC4">
              <w:rPr>
                <w:rFonts w:ascii="Arial" w:hAnsi="Arial" w:cs="Arial"/>
                <w:bCs/>
                <w:color w:val="7030A0"/>
              </w:rPr>
              <w:t xml:space="preserve"> </w:t>
            </w:r>
            <w:hyperlink r:id="rId11" w:anchor="section-1-public-health-advice-to-minimise-coronavirus-covid-19-risks" w:history="1">
              <w:r w:rsidRPr="00665B63">
                <w:rPr>
                  <w:rStyle w:val="Hyperlink"/>
                  <w:rFonts w:ascii="Arial" w:hAnsi="Arial" w:cs="Arial"/>
                  <w:bCs/>
                </w:rPr>
                <w:t>Public health advice to minimise coronavirus (COVID-19) risks</w:t>
              </w:r>
            </w:hyperlink>
          </w:p>
          <w:p w14:paraId="451F8F88" w14:textId="77777777" w:rsidR="00665B63" w:rsidRDefault="00665B63" w:rsidP="00937BC4">
            <w:pPr>
              <w:rPr>
                <w:rFonts w:ascii="Arial" w:hAnsi="Arial" w:cs="Arial"/>
                <w:bCs/>
                <w:color w:val="7030A0"/>
              </w:rPr>
            </w:pPr>
          </w:p>
          <w:p w14:paraId="4CC283AE" w14:textId="77777777" w:rsidR="00665B63" w:rsidRDefault="00665B63" w:rsidP="00937BC4">
            <w:pPr>
              <w:rPr>
                <w:rFonts w:ascii="Arial" w:hAnsi="Arial" w:cs="Arial"/>
                <w:bCs/>
                <w:color w:val="7030A0"/>
              </w:rPr>
            </w:pPr>
            <w:r w:rsidRPr="00665B63">
              <w:rPr>
                <w:rFonts w:ascii="Arial" w:hAnsi="Arial" w:cs="Arial"/>
                <w:b/>
                <w:bCs/>
                <w:color w:val="7030A0"/>
              </w:rPr>
              <w:t>Section 2:</w:t>
            </w:r>
            <w:r w:rsidRPr="00665B63">
              <w:rPr>
                <w:rFonts w:ascii="Arial" w:hAnsi="Arial" w:cs="Arial"/>
                <w:bCs/>
                <w:color w:val="7030A0"/>
              </w:rPr>
              <w:t xml:space="preserve"> </w:t>
            </w:r>
            <w:hyperlink r:id="rId12" w:anchor="section-2-school-operations" w:history="1">
              <w:r w:rsidRPr="00665B63">
                <w:rPr>
                  <w:rStyle w:val="Hyperlink"/>
                  <w:rFonts w:ascii="Arial" w:hAnsi="Arial" w:cs="Arial"/>
                  <w:bCs/>
                </w:rPr>
                <w:t>School operations</w:t>
              </w:r>
            </w:hyperlink>
          </w:p>
          <w:p w14:paraId="5A97667D" w14:textId="77777777" w:rsidR="009E2FF2" w:rsidRDefault="009E2FF2" w:rsidP="00937BC4">
            <w:pPr>
              <w:rPr>
                <w:rFonts w:ascii="Arial" w:hAnsi="Arial" w:cs="Arial"/>
                <w:bCs/>
                <w:color w:val="7030A0"/>
              </w:rPr>
            </w:pPr>
          </w:p>
          <w:p w14:paraId="156021C8" w14:textId="25BAABF2" w:rsidR="009E2FF2" w:rsidRPr="00937BC4" w:rsidRDefault="009E2FF2" w:rsidP="00937BC4">
            <w:pPr>
              <w:rPr>
                <w:rFonts w:ascii="Arial" w:hAnsi="Arial" w:cs="Arial"/>
                <w:bCs/>
                <w:color w:val="7030A0"/>
              </w:rPr>
            </w:pPr>
            <w:r w:rsidRPr="009E2FF2">
              <w:rPr>
                <w:rFonts w:ascii="Arial" w:hAnsi="Arial" w:cs="Arial"/>
                <w:b/>
                <w:bCs/>
                <w:color w:val="7030A0"/>
              </w:rPr>
              <w:t>Annex A:</w:t>
            </w:r>
            <w:r w:rsidRPr="009E2FF2">
              <w:rPr>
                <w:rFonts w:ascii="Arial" w:hAnsi="Arial" w:cs="Arial"/>
                <w:bCs/>
                <w:color w:val="7030A0"/>
              </w:rPr>
              <w:t xml:space="preserve"> </w:t>
            </w:r>
            <w:hyperlink r:id="rId13" w:anchor="A" w:history="1">
              <w:r w:rsidRPr="009E2FF2">
                <w:rPr>
                  <w:rStyle w:val="Hyperlink"/>
                  <w:rFonts w:ascii="Arial" w:hAnsi="Arial" w:cs="Arial"/>
                  <w:bCs/>
                </w:rPr>
                <w:t>Health and safety risk assessment</w:t>
              </w:r>
            </w:hyperlink>
          </w:p>
        </w:tc>
      </w:tr>
      <w:tr w:rsidR="00937BC4" w:rsidRPr="00937BC4" w14:paraId="1D0A5700" w14:textId="77777777" w:rsidTr="00836AED">
        <w:tc>
          <w:tcPr>
            <w:tcW w:w="704" w:type="dxa"/>
            <w:shd w:val="clear" w:color="auto" w:fill="F2F2F2" w:themeFill="background1" w:themeFillShade="F2"/>
            <w:vAlign w:val="center"/>
          </w:tcPr>
          <w:p w14:paraId="30447FC4" w14:textId="74D64DB6" w:rsidR="004B3353" w:rsidRPr="00665B63" w:rsidRDefault="004B3353" w:rsidP="004B3353">
            <w:pPr>
              <w:rPr>
                <w:rFonts w:ascii="Arial" w:hAnsi="Arial" w:cs="Arial"/>
                <w:b/>
                <w:bCs/>
                <w:color w:val="7030A0"/>
                <w:sz w:val="28"/>
              </w:rPr>
            </w:pPr>
            <w:r w:rsidRPr="00665B63">
              <w:rPr>
                <w:rFonts w:ascii="Arial" w:hAnsi="Arial" w:cs="Arial"/>
                <w:b/>
                <w:bCs/>
                <w:color w:val="7030A0"/>
                <w:sz w:val="28"/>
              </w:rPr>
              <w:t>B</w:t>
            </w:r>
          </w:p>
        </w:tc>
        <w:tc>
          <w:tcPr>
            <w:tcW w:w="8250" w:type="dxa"/>
            <w:shd w:val="clear" w:color="auto" w:fill="F2F2F2" w:themeFill="background1" w:themeFillShade="F2"/>
            <w:vAlign w:val="center"/>
          </w:tcPr>
          <w:p w14:paraId="4F9F10FC" w14:textId="77777777" w:rsidR="004B3353" w:rsidRDefault="00A929E1" w:rsidP="004B3353">
            <w:pPr>
              <w:rPr>
                <w:rFonts w:ascii="Arial" w:hAnsi="Arial" w:cs="Arial"/>
                <w:bCs/>
                <w:color w:val="7030A0"/>
              </w:rPr>
            </w:pPr>
            <w:r w:rsidRPr="00A929E1">
              <w:rPr>
                <w:rFonts w:ascii="Arial" w:hAnsi="Arial" w:cs="Arial"/>
                <w:b/>
                <w:bCs/>
                <w:color w:val="7030A0"/>
              </w:rPr>
              <w:t>Curriculum and Pastoral Support</w:t>
            </w:r>
            <w:r>
              <w:rPr>
                <w:rFonts w:ascii="Arial" w:hAnsi="Arial" w:cs="Arial"/>
                <w:bCs/>
                <w:color w:val="7030A0"/>
              </w:rPr>
              <w:t xml:space="preserve">. This section builds on the pastoral support planning already considered during lockdown and additionally for providing the full broad and balanced curriculum offer from September. </w:t>
            </w:r>
          </w:p>
          <w:p w14:paraId="4717E723" w14:textId="04C80FD4" w:rsidR="00AB0200" w:rsidRDefault="00AB0200" w:rsidP="00AB0200">
            <w:pPr>
              <w:ind w:left="540"/>
              <w:rPr>
                <w:rFonts w:ascii="Arial" w:hAnsi="Arial" w:cs="Arial"/>
                <w:b/>
                <w:bCs/>
                <w:color w:val="7030A0"/>
              </w:rPr>
            </w:pPr>
            <w:r>
              <w:rPr>
                <w:rFonts w:ascii="Arial" w:hAnsi="Arial" w:cs="Arial"/>
                <w:b/>
                <w:bCs/>
                <w:color w:val="7030A0"/>
              </w:rPr>
              <w:t xml:space="preserve">B1. Pupil wellbeing and support </w:t>
            </w:r>
          </w:p>
          <w:p w14:paraId="4EE641AB" w14:textId="5002CBA5" w:rsidR="00AB0200" w:rsidRPr="00AB0200" w:rsidRDefault="00AB0200" w:rsidP="00AB0200">
            <w:pPr>
              <w:ind w:left="540"/>
              <w:rPr>
                <w:rFonts w:ascii="Arial" w:hAnsi="Arial" w:cs="Arial"/>
                <w:b/>
                <w:bCs/>
                <w:color w:val="7030A0"/>
              </w:rPr>
            </w:pPr>
            <w:r>
              <w:rPr>
                <w:rFonts w:ascii="Arial" w:hAnsi="Arial" w:cs="Arial"/>
                <w:b/>
                <w:bCs/>
                <w:color w:val="7030A0"/>
              </w:rPr>
              <w:t>B2. Curriculum</w:t>
            </w:r>
            <w:r w:rsidR="00D0794C">
              <w:rPr>
                <w:rFonts w:ascii="Arial" w:hAnsi="Arial" w:cs="Arial"/>
                <w:b/>
                <w:bCs/>
                <w:color w:val="7030A0"/>
              </w:rPr>
              <w:t xml:space="preserve"> and assessment</w:t>
            </w:r>
          </w:p>
        </w:tc>
        <w:tc>
          <w:tcPr>
            <w:tcW w:w="5436" w:type="dxa"/>
            <w:shd w:val="clear" w:color="auto" w:fill="F2F2F2" w:themeFill="background1" w:themeFillShade="F2"/>
            <w:vAlign w:val="center"/>
          </w:tcPr>
          <w:p w14:paraId="65BC5136" w14:textId="79732C91" w:rsidR="00A929E1" w:rsidRPr="00836AED" w:rsidRDefault="00665B63" w:rsidP="004B3353">
            <w:pPr>
              <w:rPr>
                <w:rFonts w:ascii="Arial" w:hAnsi="Arial" w:cs="Arial"/>
                <w:bCs/>
                <w:color w:val="7030A0"/>
              </w:rPr>
            </w:pPr>
            <w:r w:rsidRPr="00665B63">
              <w:rPr>
                <w:rFonts w:ascii="Arial" w:hAnsi="Arial" w:cs="Arial"/>
                <w:b/>
                <w:bCs/>
                <w:color w:val="7030A0"/>
              </w:rPr>
              <w:t>Section 3:</w:t>
            </w:r>
            <w:r w:rsidRPr="00665B63">
              <w:rPr>
                <w:rFonts w:ascii="Arial" w:hAnsi="Arial" w:cs="Arial"/>
                <w:bCs/>
                <w:color w:val="7030A0"/>
              </w:rPr>
              <w:t xml:space="preserve"> </w:t>
            </w:r>
            <w:hyperlink r:id="rId14" w:anchor="section-3-curriculum-behaviour-and-pastoral-support" w:history="1">
              <w:r w:rsidRPr="009D58F0">
                <w:rPr>
                  <w:rStyle w:val="Hyperlink"/>
                  <w:rFonts w:ascii="Arial" w:hAnsi="Arial" w:cs="Arial"/>
                  <w:bCs/>
                </w:rPr>
                <w:t>Curriculum, behaviour and pastoral support</w:t>
              </w:r>
            </w:hyperlink>
            <w:r w:rsidR="00836AED">
              <w:rPr>
                <w:rFonts w:ascii="Arial" w:hAnsi="Arial" w:cs="Arial"/>
                <w:bCs/>
                <w:color w:val="7030A0"/>
              </w:rPr>
              <w:t xml:space="preserve">  </w:t>
            </w:r>
            <w:r w:rsidR="00A929E1" w:rsidRPr="00A929E1">
              <w:rPr>
                <w:rFonts w:ascii="Arial" w:hAnsi="Arial" w:cs="Arial"/>
                <w:bCs/>
                <w:i/>
                <w:color w:val="7030A0"/>
              </w:rPr>
              <w:t>(Changes to behavio</w:t>
            </w:r>
            <w:r w:rsidR="009E2FF2">
              <w:rPr>
                <w:rFonts w:ascii="Arial" w:hAnsi="Arial" w:cs="Arial"/>
                <w:bCs/>
                <w:i/>
                <w:color w:val="7030A0"/>
              </w:rPr>
              <w:t>u</w:t>
            </w:r>
            <w:r w:rsidR="00A929E1" w:rsidRPr="00A929E1">
              <w:rPr>
                <w:rFonts w:ascii="Arial" w:hAnsi="Arial" w:cs="Arial"/>
                <w:bCs/>
                <w:i/>
                <w:color w:val="7030A0"/>
              </w:rPr>
              <w:t>r policies</w:t>
            </w:r>
            <w:r w:rsidR="009E2FF2">
              <w:rPr>
                <w:rFonts w:ascii="Arial" w:hAnsi="Arial" w:cs="Arial"/>
                <w:bCs/>
                <w:i/>
                <w:color w:val="7030A0"/>
              </w:rPr>
              <w:t>/practices</w:t>
            </w:r>
            <w:r w:rsidR="00A929E1" w:rsidRPr="00A929E1">
              <w:rPr>
                <w:rFonts w:ascii="Arial" w:hAnsi="Arial" w:cs="Arial"/>
                <w:bCs/>
                <w:i/>
                <w:color w:val="7030A0"/>
              </w:rPr>
              <w:t xml:space="preserve"> are covered in Part A of this plan)</w:t>
            </w:r>
          </w:p>
          <w:p w14:paraId="66E8EC00" w14:textId="77777777" w:rsidR="00836AED" w:rsidRDefault="00836AED" w:rsidP="004B3353">
            <w:pPr>
              <w:rPr>
                <w:rFonts w:ascii="Arial" w:hAnsi="Arial" w:cs="Arial"/>
                <w:bCs/>
                <w:color w:val="7030A0"/>
              </w:rPr>
            </w:pPr>
          </w:p>
          <w:p w14:paraId="72721130" w14:textId="10B29EAF" w:rsidR="00836AED" w:rsidRPr="00937BC4" w:rsidRDefault="00836AED" w:rsidP="004B3353">
            <w:pPr>
              <w:rPr>
                <w:rFonts w:ascii="Arial" w:hAnsi="Arial" w:cs="Arial"/>
                <w:bCs/>
                <w:color w:val="7030A0"/>
              </w:rPr>
            </w:pPr>
            <w:r w:rsidRPr="00A929E1">
              <w:rPr>
                <w:rFonts w:ascii="Arial" w:hAnsi="Arial" w:cs="Arial"/>
                <w:b/>
                <w:bCs/>
                <w:color w:val="7030A0"/>
              </w:rPr>
              <w:t>Section 4:</w:t>
            </w:r>
            <w:r w:rsidRPr="00A929E1">
              <w:rPr>
                <w:rFonts w:ascii="Arial" w:hAnsi="Arial" w:cs="Arial"/>
                <w:bCs/>
                <w:color w:val="7030A0"/>
              </w:rPr>
              <w:t xml:space="preserve"> </w:t>
            </w:r>
            <w:hyperlink r:id="rId15" w:anchor="section-4-assessment-and-accountability" w:history="1">
              <w:r w:rsidRPr="00A929E1">
                <w:rPr>
                  <w:rStyle w:val="Hyperlink"/>
                  <w:rFonts w:ascii="Arial" w:hAnsi="Arial" w:cs="Arial"/>
                  <w:bCs/>
                </w:rPr>
                <w:t>Assessment and accountability</w:t>
              </w:r>
            </w:hyperlink>
          </w:p>
        </w:tc>
      </w:tr>
      <w:tr w:rsidR="00937BC4" w:rsidRPr="00937BC4" w14:paraId="4A7ADE1A" w14:textId="77777777" w:rsidTr="00836AED">
        <w:trPr>
          <w:trHeight w:val="502"/>
        </w:trPr>
        <w:tc>
          <w:tcPr>
            <w:tcW w:w="704" w:type="dxa"/>
            <w:shd w:val="clear" w:color="auto" w:fill="F2F2F2" w:themeFill="background1" w:themeFillShade="F2"/>
            <w:vAlign w:val="center"/>
          </w:tcPr>
          <w:p w14:paraId="02D031C0" w14:textId="7470DBBE" w:rsidR="004B3353" w:rsidRPr="00665B63" w:rsidRDefault="00836AED" w:rsidP="004B3353">
            <w:pPr>
              <w:rPr>
                <w:rFonts w:ascii="Arial" w:hAnsi="Arial" w:cs="Arial"/>
                <w:b/>
                <w:bCs/>
                <w:color w:val="7030A0"/>
                <w:sz w:val="28"/>
              </w:rPr>
            </w:pPr>
            <w:r>
              <w:rPr>
                <w:rFonts w:ascii="Arial" w:hAnsi="Arial" w:cs="Arial"/>
                <w:b/>
                <w:bCs/>
                <w:color w:val="7030A0"/>
                <w:sz w:val="28"/>
              </w:rPr>
              <w:t>C</w:t>
            </w:r>
          </w:p>
        </w:tc>
        <w:tc>
          <w:tcPr>
            <w:tcW w:w="8250" w:type="dxa"/>
            <w:shd w:val="clear" w:color="auto" w:fill="F2F2F2" w:themeFill="background1" w:themeFillShade="F2"/>
            <w:vAlign w:val="center"/>
          </w:tcPr>
          <w:p w14:paraId="0811396B" w14:textId="3D716240" w:rsidR="004B3353" w:rsidRPr="00A929E1" w:rsidRDefault="00A929E1" w:rsidP="004B3353">
            <w:pPr>
              <w:rPr>
                <w:rFonts w:ascii="Arial" w:hAnsi="Arial" w:cs="Arial"/>
                <w:b/>
                <w:bCs/>
                <w:color w:val="7030A0"/>
              </w:rPr>
            </w:pPr>
            <w:r w:rsidRPr="00A929E1">
              <w:rPr>
                <w:rFonts w:ascii="Arial" w:hAnsi="Arial" w:cs="Arial"/>
                <w:b/>
                <w:color w:val="7030A0"/>
                <w:lang w:val="en"/>
              </w:rPr>
              <w:t>Contingency planning for outbreaks</w:t>
            </w:r>
          </w:p>
        </w:tc>
        <w:tc>
          <w:tcPr>
            <w:tcW w:w="5436" w:type="dxa"/>
            <w:shd w:val="clear" w:color="auto" w:fill="F2F2F2" w:themeFill="background1" w:themeFillShade="F2"/>
            <w:vAlign w:val="center"/>
          </w:tcPr>
          <w:p w14:paraId="17D466DD" w14:textId="7B735813" w:rsidR="004B3353" w:rsidRPr="00937BC4" w:rsidRDefault="00A929E1" w:rsidP="004B3353">
            <w:pPr>
              <w:rPr>
                <w:rFonts w:ascii="Arial" w:hAnsi="Arial" w:cs="Arial"/>
                <w:bCs/>
                <w:color w:val="7030A0"/>
              </w:rPr>
            </w:pPr>
            <w:r w:rsidRPr="00A929E1">
              <w:rPr>
                <w:rFonts w:ascii="Arial" w:hAnsi="Arial" w:cs="Arial"/>
                <w:b/>
                <w:bCs/>
                <w:color w:val="7030A0"/>
              </w:rPr>
              <w:t>Section 5:</w:t>
            </w:r>
            <w:r w:rsidRPr="00A929E1">
              <w:rPr>
                <w:rFonts w:ascii="Arial" w:hAnsi="Arial" w:cs="Arial"/>
                <w:bCs/>
                <w:color w:val="7030A0"/>
              </w:rPr>
              <w:t xml:space="preserve"> </w:t>
            </w:r>
            <w:hyperlink r:id="rId16" w:anchor="section-5-contingency-planning-for-outbreaks" w:history="1">
              <w:r w:rsidRPr="00A929E1">
                <w:rPr>
                  <w:rStyle w:val="Hyperlink"/>
                  <w:rFonts w:ascii="Arial" w:hAnsi="Arial" w:cs="Arial"/>
                  <w:bCs/>
                </w:rPr>
                <w:t>Contingency planning for outbreaks</w:t>
              </w:r>
            </w:hyperlink>
          </w:p>
        </w:tc>
      </w:tr>
    </w:tbl>
    <w:p w14:paraId="488C1E15" w14:textId="77777777" w:rsidR="00ED39C2" w:rsidRDefault="00ED39C2" w:rsidP="009C6002">
      <w:pPr>
        <w:rPr>
          <w:rFonts w:ascii="Arial" w:hAnsi="Arial" w:cs="Arial"/>
          <w:b/>
          <w:color w:val="7030A0"/>
          <w:sz w:val="36"/>
        </w:rPr>
      </w:pPr>
    </w:p>
    <w:p w14:paraId="4E424EB9" w14:textId="5000C4D6" w:rsidR="00EC2C48" w:rsidRPr="00AB0200" w:rsidRDefault="00665B63" w:rsidP="009C6002">
      <w:pPr>
        <w:rPr>
          <w:rFonts w:ascii="Arial" w:hAnsi="Arial" w:cs="Arial"/>
          <w:b/>
          <w:color w:val="7030A0"/>
          <w:sz w:val="36"/>
        </w:rPr>
      </w:pPr>
      <w:r w:rsidRPr="00AB0200">
        <w:rPr>
          <w:rFonts w:ascii="Arial" w:hAnsi="Arial" w:cs="Arial"/>
          <w:b/>
          <w:color w:val="7030A0"/>
          <w:sz w:val="36"/>
        </w:rPr>
        <w:lastRenderedPageBreak/>
        <w:t xml:space="preserve">PART A: </w:t>
      </w:r>
      <w:r w:rsidR="00AB0200" w:rsidRPr="00AB0200">
        <w:rPr>
          <w:rFonts w:ascii="Arial" w:hAnsi="Arial" w:cs="Arial"/>
          <w:b/>
          <w:color w:val="7030A0"/>
          <w:sz w:val="36"/>
        </w:rPr>
        <w:t>Operational plans for a full return.</w:t>
      </w:r>
    </w:p>
    <w:p w14:paraId="4DF50F60" w14:textId="5E35A575" w:rsidR="00AC2072" w:rsidRPr="00AB0200" w:rsidRDefault="00AB0200" w:rsidP="009C6002">
      <w:pPr>
        <w:rPr>
          <w:rFonts w:ascii="Arial" w:hAnsi="Arial" w:cs="Arial"/>
          <w:b/>
          <w:bCs/>
          <w:color w:val="000000" w:themeColor="text1"/>
          <w:sz w:val="24"/>
        </w:rPr>
      </w:pPr>
      <w:r w:rsidRPr="00AB0200">
        <w:rPr>
          <w:rFonts w:ascii="Arial" w:hAnsi="Arial" w:cs="Arial"/>
          <w:b/>
          <w:bCs/>
          <w:color w:val="000000" w:themeColor="text1"/>
          <w:sz w:val="24"/>
        </w:rPr>
        <w:t xml:space="preserve">A1. </w:t>
      </w:r>
      <w:r w:rsidR="00AC2072" w:rsidRPr="00AB0200">
        <w:rPr>
          <w:rFonts w:ascii="Arial" w:hAnsi="Arial" w:cs="Arial"/>
          <w:b/>
          <w:bCs/>
          <w:color w:val="000000" w:themeColor="text1"/>
          <w:sz w:val="24"/>
        </w:rPr>
        <w:t>Organisation and staffing</w:t>
      </w:r>
    </w:p>
    <w:tbl>
      <w:tblPr>
        <w:tblStyle w:val="TableGrid"/>
        <w:tblW w:w="14233" w:type="dxa"/>
        <w:tblLayout w:type="fixed"/>
        <w:tblLook w:val="06A0" w:firstRow="1" w:lastRow="0" w:firstColumn="1" w:lastColumn="0" w:noHBand="1" w:noVBand="1"/>
      </w:tblPr>
      <w:tblGrid>
        <w:gridCol w:w="502"/>
        <w:gridCol w:w="2248"/>
        <w:gridCol w:w="4495"/>
        <w:gridCol w:w="2029"/>
        <w:gridCol w:w="870"/>
        <w:gridCol w:w="1138"/>
        <w:gridCol w:w="2951"/>
      </w:tblGrid>
      <w:tr w:rsidR="00953999" w:rsidRPr="0056039F" w14:paraId="66AAD63F" w14:textId="77777777" w:rsidTr="00F438B9">
        <w:trPr>
          <w:trHeight w:val="462"/>
        </w:trPr>
        <w:tc>
          <w:tcPr>
            <w:tcW w:w="502" w:type="dxa"/>
            <w:shd w:val="clear" w:color="auto" w:fill="8EAADB" w:themeFill="accent1" w:themeFillTint="99"/>
          </w:tcPr>
          <w:p w14:paraId="30264A63" w14:textId="77777777" w:rsidR="00A52FE9" w:rsidRPr="0056039F" w:rsidRDefault="00A52FE9" w:rsidP="00AC2072">
            <w:pPr>
              <w:rPr>
                <w:rFonts w:ascii="Arial" w:hAnsi="Arial" w:cs="Arial"/>
                <w:color w:val="000000" w:themeColor="text1"/>
              </w:rPr>
            </w:pPr>
          </w:p>
        </w:tc>
        <w:tc>
          <w:tcPr>
            <w:tcW w:w="2248" w:type="dxa"/>
            <w:shd w:val="clear" w:color="auto" w:fill="8EAADB" w:themeFill="accent1" w:themeFillTint="99"/>
          </w:tcPr>
          <w:p w14:paraId="4800855E" w14:textId="4DD30847" w:rsidR="00A52FE9" w:rsidRPr="0056039F" w:rsidRDefault="00A52FE9" w:rsidP="00AC2072">
            <w:pPr>
              <w:jc w:val="center"/>
              <w:rPr>
                <w:rFonts w:ascii="Arial" w:hAnsi="Arial" w:cs="Arial"/>
                <w:b/>
                <w:color w:val="000000" w:themeColor="text1"/>
              </w:rPr>
            </w:pPr>
            <w:r w:rsidRPr="0056039F">
              <w:rPr>
                <w:rFonts w:ascii="Arial" w:hAnsi="Arial" w:cs="Arial"/>
                <w:b/>
                <w:color w:val="000000" w:themeColor="text1"/>
              </w:rPr>
              <w:t>Action</w:t>
            </w:r>
          </w:p>
        </w:tc>
        <w:tc>
          <w:tcPr>
            <w:tcW w:w="4495" w:type="dxa"/>
            <w:shd w:val="clear" w:color="auto" w:fill="8EAADB" w:themeFill="accent1" w:themeFillTint="99"/>
          </w:tcPr>
          <w:p w14:paraId="570932FA" w14:textId="2E608A7A" w:rsidR="00A52FE9" w:rsidRPr="0056039F" w:rsidRDefault="00A52FE9" w:rsidP="00AC2072">
            <w:pPr>
              <w:jc w:val="center"/>
              <w:rPr>
                <w:rFonts w:ascii="Arial" w:hAnsi="Arial" w:cs="Arial"/>
                <w:color w:val="000000" w:themeColor="text1"/>
              </w:rPr>
            </w:pPr>
            <w:r w:rsidRPr="0056039F">
              <w:rPr>
                <w:rFonts w:ascii="Arial" w:hAnsi="Arial" w:cs="Arial"/>
                <w:b/>
                <w:color w:val="000000" w:themeColor="text1"/>
              </w:rPr>
              <w:t>Comments for consideration</w:t>
            </w:r>
          </w:p>
        </w:tc>
        <w:tc>
          <w:tcPr>
            <w:tcW w:w="2029" w:type="dxa"/>
            <w:shd w:val="clear" w:color="auto" w:fill="8EAADB" w:themeFill="accent1" w:themeFillTint="99"/>
          </w:tcPr>
          <w:p w14:paraId="46210086" w14:textId="49DF9168" w:rsidR="00A52FE9" w:rsidRPr="0056039F" w:rsidRDefault="00675E1E" w:rsidP="00AC2072">
            <w:pPr>
              <w:jc w:val="center"/>
              <w:rPr>
                <w:rFonts w:ascii="Arial" w:hAnsi="Arial" w:cs="Arial"/>
                <w:b/>
                <w:color w:val="000000" w:themeColor="text1"/>
              </w:rPr>
            </w:pPr>
            <w:r w:rsidRPr="0056039F">
              <w:rPr>
                <w:rFonts w:ascii="Arial" w:hAnsi="Arial" w:cs="Arial"/>
                <w:b/>
                <w:color w:val="000000" w:themeColor="text1"/>
              </w:rPr>
              <w:t>Issues due to the context of our school</w:t>
            </w:r>
          </w:p>
        </w:tc>
        <w:tc>
          <w:tcPr>
            <w:tcW w:w="870" w:type="dxa"/>
            <w:shd w:val="clear" w:color="auto" w:fill="8EAADB" w:themeFill="accent1" w:themeFillTint="99"/>
          </w:tcPr>
          <w:p w14:paraId="16F573C5" w14:textId="34CD6178" w:rsidR="00A52FE9" w:rsidRPr="0056039F" w:rsidRDefault="00A52FE9" w:rsidP="00AC2072">
            <w:pPr>
              <w:jc w:val="center"/>
              <w:rPr>
                <w:rFonts w:ascii="Arial" w:hAnsi="Arial" w:cs="Arial"/>
                <w:color w:val="000000" w:themeColor="text1"/>
              </w:rPr>
            </w:pPr>
            <w:r w:rsidRPr="0056039F">
              <w:rPr>
                <w:rFonts w:ascii="Arial" w:hAnsi="Arial" w:cs="Arial"/>
                <w:b/>
                <w:color w:val="000000" w:themeColor="text1"/>
              </w:rPr>
              <w:t>Lead</w:t>
            </w:r>
          </w:p>
        </w:tc>
        <w:tc>
          <w:tcPr>
            <w:tcW w:w="1138" w:type="dxa"/>
            <w:shd w:val="clear" w:color="auto" w:fill="8EAADB" w:themeFill="accent1" w:themeFillTint="99"/>
          </w:tcPr>
          <w:p w14:paraId="42D49675" w14:textId="77777777" w:rsidR="00A52FE9" w:rsidRPr="0056039F" w:rsidRDefault="00A52FE9" w:rsidP="00AC2072">
            <w:pPr>
              <w:jc w:val="center"/>
              <w:rPr>
                <w:rFonts w:ascii="Arial" w:hAnsi="Arial" w:cs="Arial"/>
                <w:b/>
                <w:color w:val="000000" w:themeColor="text1"/>
              </w:rPr>
            </w:pPr>
            <w:r w:rsidRPr="0056039F">
              <w:rPr>
                <w:rFonts w:ascii="Arial" w:hAnsi="Arial" w:cs="Arial"/>
                <w:b/>
                <w:color w:val="000000" w:themeColor="text1"/>
              </w:rPr>
              <w:t>Date</w:t>
            </w:r>
          </w:p>
          <w:p w14:paraId="616702F6" w14:textId="7B4DD415" w:rsidR="00A52FE9" w:rsidRPr="0056039F" w:rsidRDefault="00A52FE9" w:rsidP="00AC2072">
            <w:pPr>
              <w:jc w:val="center"/>
              <w:rPr>
                <w:rFonts w:ascii="Arial" w:hAnsi="Arial" w:cs="Arial"/>
                <w:color w:val="000000" w:themeColor="text1"/>
              </w:rPr>
            </w:pPr>
            <w:r w:rsidRPr="0056039F">
              <w:rPr>
                <w:rFonts w:ascii="Arial" w:hAnsi="Arial" w:cs="Arial"/>
                <w:b/>
                <w:color w:val="000000" w:themeColor="text1"/>
              </w:rPr>
              <w:t>Deadline</w:t>
            </w:r>
          </w:p>
        </w:tc>
        <w:tc>
          <w:tcPr>
            <w:tcW w:w="2951" w:type="dxa"/>
            <w:shd w:val="clear" w:color="auto" w:fill="8EAADB" w:themeFill="accent1" w:themeFillTint="99"/>
          </w:tcPr>
          <w:p w14:paraId="47E992A0" w14:textId="06F1E142" w:rsidR="00A52FE9" w:rsidRPr="0056039F" w:rsidRDefault="00A52FE9" w:rsidP="00AC2072">
            <w:pPr>
              <w:jc w:val="center"/>
              <w:rPr>
                <w:rFonts w:ascii="Arial" w:hAnsi="Arial" w:cs="Arial"/>
                <w:color w:val="000000" w:themeColor="text1"/>
              </w:rPr>
            </w:pPr>
            <w:r w:rsidRPr="0056039F">
              <w:rPr>
                <w:rFonts w:ascii="Arial" w:hAnsi="Arial" w:cs="Arial"/>
                <w:b/>
                <w:color w:val="000000" w:themeColor="text1"/>
              </w:rPr>
              <w:t>Guidance</w:t>
            </w:r>
          </w:p>
        </w:tc>
      </w:tr>
      <w:tr w:rsidR="00953999" w:rsidRPr="0056039F" w14:paraId="54365237" w14:textId="77777777" w:rsidTr="009443B6">
        <w:trPr>
          <w:trHeight w:val="919"/>
        </w:trPr>
        <w:tc>
          <w:tcPr>
            <w:tcW w:w="502" w:type="dxa"/>
            <w:shd w:val="clear" w:color="auto" w:fill="8EAADB" w:themeFill="accent1" w:themeFillTint="99"/>
          </w:tcPr>
          <w:p w14:paraId="17F51027" w14:textId="18079235" w:rsidR="00A52FE9" w:rsidRPr="0056039F" w:rsidRDefault="00635881" w:rsidP="00A45AD5">
            <w:pPr>
              <w:jc w:val="center"/>
              <w:rPr>
                <w:rFonts w:ascii="Arial" w:hAnsi="Arial" w:cs="Arial"/>
                <w:b/>
                <w:color w:val="000000" w:themeColor="text1"/>
              </w:rPr>
            </w:pPr>
            <w:r w:rsidRPr="0056039F">
              <w:rPr>
                <w:rFonts w:ascii="Arial" w:hAnsi="Arial" w:cs="Arial"/>
                <w:b/>
                <w:color w:val="000000" w:themeColor="text1"/>
              </w:rPr>
              <w:t>1</w:t>
            </w:r>
          </w:p>
        </w:tc>
        <w:tc>
          <w:tcPr>
            <w:tcW w:w="2248" w:type="dxa"/>
          </w:tcPr>
          <w:p w14:paraId="2F79701A" w14:textId="5CB946F4" w:rsidR="00A52FE9" w:rsidRPr="0056039F" w:rsidRDefault="00A52FE9" w:rsidP="00AC2072">
            <w:pPr>
              <w:rPr>
                <w:rFonts w:ascii="Arial" w:hAnsi="Arial" w:cs="Arial"/>
                <w:b/>
                <w:color w:val="000000" w:themeColor="text1"/>
              </w:rPr>
            </w:pPr>
            <w:r w:rsidRPr="0056039F">
              <w:rPr>
                <w:rFonts w:ascii="Arial" w:hAnsi="Arial" w:cs="Arial"/>
                <w:b/>
                <w:color w:val="000000" w:themeColor="text1"/>
              </w:rPr>
              <w:t>Keeping leaders and governors up to date with Government guidance and advice</w:t>
            </w:r>
            <w:r w:rsidR="004512AB">
              <w:rPr>
                <w:rFonts w:ascii="Arial" w:hAnsi="Arial" w:cs="Arial"/>
                <w:b/>
                <w:color w:val="000000" w:themeColor="text1"/>
              </w:rPr>
              <w:t xml:space="preserve"> for full reopening</w:t>
            </w:r>
          </w:p>
        </w:tc>
        <w:tc>
          <w:tcPr>
            <w:tcW w:w="4495" w:type="dxa"/>
          </w:tcPr>
          <w:p w14:paraId="547E0FAA" w14:textId="75C69DAB" w:rsidR="00A52FE9" w:rsidRPr="0056039F" w:rsidRDefault="00A52FE9" w:rsidP="00AC2072">
            <w:pPr>
              <w:rPr>
                <w:rFonts w:ascii="Arial" w:hAnsi="Arial" w:cs="Arial"/>
                <w:color w:val="000000" w:themeColor="text1"/>
              </w:rPr>
            </w:pPr>
            <w:r w:rsidRPr="0056039F">
              <w:rPr>
                <w:rFonts w:ascii="Arial" w:hAnsi="Arial" w:cs="Arial"/>
                <w:color w:val="000000" w:themeColor="text1"/>
              </w:rPr>
              <w:t>DfE guidance and resources are being updated daily, consider who will take responsibility for keeping leaders and governors up to date.</w:t>
            </w:r>
          </w:p>
          <w:p w14:paraId="427A013A" w14:textId="77777777" w:rsidR="00A52FE9" w:rsidRPr="0056039F" w:rsidRDefault="00A52FE9" w:rsidP="00AC2072">
            <w:pPr>
              <w:rPr>
                <w:rFonts w:ascii="Arial" w:hAnsi="Arial" w:cs="Arial"/>
                <w:color w:val="000000" w:themeColor="text1"/>
              </w:rPr>
            </w:pPr>
          </w:p>
          <w:p w14:paraId="71ED60C4" w14:textId="5D8DE7D6" w:rsidR="00A52FE9" w:rsidRPr="0056039F" w:rsidRDefault="00A52FE9" w:rsidP="00AC2072">
            <w:pPr>
              <w:rPr>
                <w:rFonts w:ascii="Arial" w:hAnsi="Arial" w:cs="Arial"/>
                <w:color w:val="000000" w:themeColor="text1"/>
              </w:rPr>
            </w:pPr>
            <w:r w:rsidRPr="0056039F">
              <w:rPr>
                <w:rFonts w:ascii="Arial" w:hAnsi="Arial" w:cs="Arial"/>
                <w:color w:val="000000" w:themeColor="text1"/>
              </w:rPr>
              <w:t xml:space="preserve">The DfE guidance for schools contains links to: </w:t>
            </w:r>
          </w:p>
          <w:p w14:paraId="10078AC9" w14:textId="7278DD32" w:rsidR="001B091F" w:rsidRPr="0056039F" w:rsidRDefault="001B091F" w:rsidP="001B091F">
            <w:pPr>
              <w:pStyle w:val="ListParagraph"/>
              <w:numPr>
                <w:ilvl w:val="0"/>
                <w:numId w:val="25"/>
              </w:numPr>
              <w:ind w:left="234" w:hanging="213"/>
              <w:rPr>
                <w:rFonts w:ascii="Arial" w:hAnsi="Arial" w:cs="Arial"/>
                <w:bCs/>
                <w:color w:val="000000" w:themeColor="text1"/>
              </w:rPr>
            </w:pPr>
            <w:r w:rsidRPr="0056039F">
              <w:rPr>
                <w:rFonts w:ascii="Arial" w:hAnsi="Arial" w:cs="Arial"/>
                <w:bCs/>
                <w:color w:val="000000" w:themeColor="text1"/>
              </w:rPr>
              <w:t xml:space="preserve">overarching guidance </w:t>
            </w:r>
          </w:p>
          <w:p w14:paraId="3C9C6979" w14:textId="1AD5140D" w:rsidR="001B091F" w:rsidRPr="00AB5A41" w:rsidRDefault="00AB5A41" w:rsidP="00BF279D">
            <w:pPr>
              <w:pStyle w:val="ListParagraph"/>
              <w:numPr>
                <w:ilvl w:val="0"/>
                <w:numId w:val="25"/>
              </w:numPr>
              <w:ind w:left="234" w:hanging="213"/>
              <w:rPr>
                <w:rFonts w:ascii="Arial" w:hAnsi="Arial" w:cs="Arial"/>
                <w:bCs/>
                <w:color w:val="7030A0"/>
              </w:rPr>
            </w:pPr>
            <w:r w:rsidRPr="00AB5A41">
              <w:rPr>
                <w:rFonts w:ascii="Arial" w:hAnsi="Arial" w:cs="Arial"/>
                <w:bCs/>
                <w:color w:val="7030A0"/>
              </w:rPr>
              <w:t xml:space="preserve">the full </w:t>
            </w:r>
            <w:r w:rsidR="001B091F" w:rsidRPr="00AB5A41">
              <w:rPr>
                <w:rFonts w:ascii="Arial" w:hAnsi="Arial" w:cs="Arial"/>
                <w:bCs/>
                <w:color w:val="7030A0"/>
              </w:rPr>
              <w:t xml:space="preserve">opening of schools </w:t>
            </w:r>
            <w:r w:rsidRPr="00AB5A41">
              <w:rPr>
                <w:rFonts w:ascii="Arial" w:hAnsi="Arial" w:cs="Arial"/>
                <w:bCs/>
                <w:color w:val="7030A0"/>
              </w:rPr>
              <w:t>from September</w:t>
            </w:r>
            <w:r w:rsidR="00ED39C2">
              <w:rPr>
                <w:rFonts w:ascii="Arial" w:hAnsi="Arial" w:cs="Arial"/>
                <w:bCs/>
                <w:color w:val="7030A0"/>
              </w:rPr>
              <w:t xml:space="preserve"> </w:t>
            </w:r>
            <w:r w:rsidR="00ED39C2" w:rsidRPr="004B5CDA">
              <w:rPr>
                <w:rFonts w:ascii="Arial" w:hAnsi="Arial" w:cs="Arial"/>
                <w:bCs/>
                <w:color w:val="FF0000"/>
              </w:rPr>
              <w:t>(updated 27 June)</w:t>
            </w:r>
          </w:p>
          <w:p w14:paraId="55F1254E" w14:textId="68318249" w:rsidR="001B091F" w:rsidRDefault="001B091F" w:rsidP="00BF279D">
            <w:pPr>
              <w:pStyle w:val="ListParagraph"/>
              <w:numPr>
                <w:ilvl w:val="0"/>
                <w:numId w:val="25"/>
              </w:numPr>
              <w:ind w:left="234" w:hanging="213"/>
              <w:rPr>
                <w:rFonts w:ascii="Arial" w:hAnsi="Arial" w:cs="Arial"/>
                <w:bCs/>
                <w:color w:val="000000" w:themeColor="text1"/>
              </w:rPr>
            </w:pPr>
            <w:r>
              <w:rPr>
                <w:rFonts w:ascii="Arial" w:hAnsi="Arial" w:cs="Arial"/>
                <w:bCs/>
                <w:color w:val="000000" w:themeColor="text1"/>
              </w:rPr>
              <w:t>implementing protective measure</w:t>
            </w:r>
            <w:r w:rsidR="00AB5A41">
              <w:rPr>
                <w:rFonts w:ascii="Arial" w:hAnsi="Arial" w:cs="Arial"/>
                <w:bCs/>
                <w:color w:val="000000" w:themeColor="text1"/>
              </w:rPr>
              <w:t>s</w:t>
            </w:r>
            <w:r>
              <w:rPr>
                <w:rFonts w:ascii="Arial" w:hAnsi="Arial" w:cs="Arial"/>
                <w:bCs/>
                <w:color w:val="000000" w:themeColor="text1"/>
              </w:rPr>
              <w:t xml:space="preserve"> in schools</w:t>
            </w:r>
          </w:p>
          <w:p w14:paraId="5662D0B4" w14:textId="225490E8" w:rsidR="001B091F" w:rsidRDefault="001B091F" w:rsidP="00BF279D">
            <w:pPr>
              <w:pStyle w:val="ListParagraph"/>
              <w:numPr>
                <w:ilvl w:val="0"/>
                <w:numId w:val="25"/>
              </w:numPr>
              <w:ind w:left="234" w:hanging="213"/>
              <w:rPr>
                <w:rFonts w:ascii="Arial" w:hAnsi="Arial" w:cs="Arial"/>
                <w:bCs/>
                <w:color w:val="000000" w:themeColor="text1"/>
              </w:rPr>
            </w:pPr>
            <w:r>
              <w:rPr>
                <w:rFonts w:ascii="Arial" w:hAnsi="Arial" w:cs="Arial"/>
                <w:bCs/>
                <w:color w:val="000000" w:themeColor="text1"/>
              </w:rPr>
              <w:t>communicating with parents and carers</w:t>
            </w:r>
          </w:p>
          <w:p w14:paraId="37F0DBFB" w14:textId="187E85C6" w:rsidR="00A52FE9" w:rsidRPr="00AB5A41" w:rsidRDefault="00A52FE9" w:rsidP="00BF279D">
            <w:pPr>
              <w:pStyle w:val="ListParagraph"/>
              <w:numPr>
                <w:ilvl w:val="0"/>
                <w:numId w:val="25"/>
              </w:numPr>
              <w:ind w:left="234" w:hanging="213"/>
              <w:rPr>
                <w:rFonts w:ascii="Arial" w:hAnsi="Arial" w:cs="Arial"/>
                <w:bCs/>
              </w:rPr>
            </w:pPr>
            <w:r w:rsidRPr="00AB5A41">
              <w:rPr>
                <w:rFonts w:ascii="Arial" w:hAnsi="Arial" w:cs="Arial"/>
                <w:bCs/>
              </w:rPr>
              <w:t>Covid 19 Infection prevention &amp; control</w:t>
            </w:r>
          </w:p>
          <w:p w14:paraId="48DEB44D" w14:textId="147AD3A7" w:rsidR="000F084F" w:rsidRPr="00AB5A41" w:rsidRDefault="000F084F" w:rsidP="00BF279D">
            <w:pPr>
              <w:pStyle w:val="ListParagraph"/>
              <w:numPr>
                <w:ilvl w:val="0"/>
                <w:numId w:val="25"/>
              </w:numPr>
              <w:ind w:left="234" w:hanging="213"/>
              <w:rPr>
                <w:rFonts w:ascii="Arial" w:hAnsi="Arial" w:cs="Arial"/>
                <w:bCs/>
              </w:rPr>
            </w:pPr>
            <w:r w:rsidRPr="00AB5A41">
              <w:rPr>
                <w:rFonts w:ascii="Arial" w:hAnsi="Arial" w:cs="Arial"/>
                <w:bCs/>
              </w:rPr>
              <w:t xml:space="preserve">Public Health England’s review: Understanding the impact of COVID-19 on BAME groups </w:t>
            </w:r>
          </w:p>
          <w:p w14:paraId="4BE279A6" w14:textId="50F19698" w:rsidR="00A52FE9" w:rsidRDefault="00A52FE9" w:rsidP="00BF279D">
            <w:pPr>
              <w:pStyle w:val="ListParagraph"/>
              <w:numPr>
                <w:ilvl w:val="0"/>
                <w:numId w:val="25"/>
              </w:numPr>
              <w:ind w:left="234" w:hanging="213"/>
              <w:rPr>
                <w:rFonts w:ascii="Arial" w:hAnsi="Arial" w:cs="Arial"/>
                <w:bCs/>
                <w:color w:val="000000" w:themeColor="text1"/>
              </w:rPr>
            </w:pPr>
            <w:r w:rsidRPr="0056039F">
              <w:rPr>
                <w:rFonts w:ascii="Arial" w:hAnsi="Arial" w:cs="Arial"/>
                <w:bCs/>
                <w:color w:val="000000" w:themeColor="text1"/>
              </w:rPr>
              <w:t>Supporting vulnerable children</w:t>
            </w:r>
          </w:p>
          <w:p w14:paraId="00A0496E" w14:textId="77777777" w:rsidR="00A52FE9" w:rsidRPr="0056039F" w:rsidRDefault="00A52FE9" w:rsidP="00BF279D">
            <w:pPr>
              <w:pStyle w:val="ListParagraph"/>
              <w:numPr>
                <w:ilvl w:val="0"/>
                <w:numId w:val="25"/>
              </w:numPr>
              <w:ind w:left="234" w:hanging="213"/>
              <w:rPr>
                <w:rFonts w:ascii="Arial" w:hAnsi="Arial" w:cs="Arial"/>
                <w:bCs/>
                <w:color w:val="000000" w:themeColor="text1"/>
              </w:rPr>
            </w:pPr>
            <w:r w:rsidRPr="0056039F">
              <w:rPr>
                <w:rFonts w:ascii="Arial" w:hAnsi="Arial" w:cs="Arial"/>
                <w:bCs/>
                <w:color w:val="000000" w:themeColor="text1"/>
              </w:rPr>
              <w:t>Guidance on subjects</w:t>
            </w:r>
          </w:p>
          <w:p w14:paraId="376A4AC8" w14:textId="77777777" w:rsidR="00A52FE9" w:rsidRPr="0056039F" w:rsidRDefault="00A52FE9" w:rsidP="00BF279D">
            <w:pPr>
              <w:pStyle w:val="ListParagraph"/>
              <w:numPr>
                <w:ilvl w:val="0"/>
                <w:numId w:val="25"/>
              </w:numPr>
              <w:ind w:left="234" w:hanging="213"/>
              <w:rPr>
                <w:rFonts w:ascii="Arial" w:hAnsi="Arial" w:cs="Arial"/>
                <w:bCs/>
                <w:color w:val="000000" w:themeColor="text1"/>
              </w:rPr>
            </w:pPr>
            <w:r w:rsidRPr="0056039F">
              <w:rPr>
                <w:rFonts w:ascii="Arial" w:hAnsi="Arial" w:cs="Arial"/>
                <w:bCs/>
                <w:color w:val="000000" w:themeColor="text1"/>
              </w:rPr>
              <w:t>Finance &amp; admin</w:t>
            </w:r>
          </w:p>
          <w:p w14:paraId="239AAF64" w14:textId="77777777" w:rsidR="00A52FE9" w:rsidRDefault="00A52FE9" w:rsidP="00BF279D">
            <w:pPr>
              <w:pStyle w:val="ListParagraph"/>
              <w:numPr>
                <w:ilvl w:val="0"/>
                <w:numId w:val="25"/>
              </w:numPr>
              <w:ind w:left="234" w:hanging="213"/>
              <w:rPr>
                <w:rFonts w:ascii="Arial" w:hAnsi="Arial" w:cs="Arial"/>
                <w:bCs/>
                <w:color w:val="000000" w:themeColor="text1"/>
              </w:rPr>
            </w:pPr>
            <w:r w:rsidRPr="0056039F">
              <w:rPr>
                <w:rFonts w:ascii="Arial" w:hAnsi="Arial" w:cs="Arial"/>
                <w:bCs/>
                <w:color w:val="000000" w:themeColor="text1"/>
              </w:rPr>
              <w:t>ITT and NQTs</w:t>
            </w:r>
          </w:p>
          <w:p w14:paraId="08587B98" w14:textId="77777777" w:rsidR="005815AF" w:rsidRPr="00AB5A41" w:rsidRDefault="005815AF" w:rsidP="005815AF">
            <w:pPr>
              <w:rPr>
                <w:rFonts w:ascii="Arial" w:hAnsi="Arial" w:cs="Arial"/>
                <w:bCs/>
              </w:rPr>
            </w:pPr>
          </w:p>
          <w:p w14:paraId="458A18D6" w14:textId="77777777" w:rsidR="005815AF" w:rsidRPr="00AB5A41" w:rsidRDefault="005815AF" w:rsidP="005815AF">
            <w:pPr>
              <w:rPr>
                <w:rFonts w:ascii="Arial" w:hAnsi="Arial" w:cs="Arial"/>
                <w:bCs/>
              </w:rPr>
            </w:pPr>
            <w:r w:rsidRPr="00AB5A41">
              <w:rPr>
                <w:rFonts w:ascii="Arial" w:hAnsi="Arial" w:cs="Arial"/>
                <w:bCs/>
              </w:rPr>
              <w:t xml:space="preserve">Keeping Children Safe In Education statutory guidance applicable from September 2020 </w:t>
            </w:r>
          </w:p>
          <w:p w14:paraId="60CE574E" w14:textId="5EC36076" w:rsidR="005815AF" w:rsidRPr="005815AF" w:rsidRDefault="005815AF" w:rsidP="005815AF">
            <w:pPr>
              <w:rPr>
                <w:rFonts w:ascii="Arial" w:hAnsi="Arial" w:cs="Arial"/>
                <w:bCs/>
                <w:color w:val="000000" w:themeColor="text1"/>
              </w:rPr>
            </w:pPr>
          </w:p>
        </w:tc>
        <w:tc>
          <w:tcPr>
            <w:tcW w:w="2029" w:type="dxa"/>
          </w:tcPr>
          <w:p w14:paraId="048973E2" w14:textId="251588EA" w:rsidR="00A52FE9" w:rsidRDefault="0039232F" w:rsidP="00AC2072">
            <w:pPr>
              <w:rPr>
                <w:rFonts w:ascii="Arial" w:hAnsi="Arial" w:cs="Arial"/>
                <w:color w:val="000000" w:themeColor="text1"/>
              </w:rPr>
            </w:pPr>
            <w:r>
              <w:rPr>
                <w:rFonts w:ascii="Arial" w:hAnsi="Arial" w:cs="Arial"/>
                <w:color w:val="000000" w:themeColor="text1"/>
              </w:rPr>
              <w:t>Capacity of school staff during August; information needs to be forwarded promptly and staff may be away.</w:t>
            </w:r>
          </w:p>
          <w:p w14:paraId="46324A15" w14:textId="77777777" w:rsidR="001B091F" w:rsidRDefault="001B091F" w:rsidP="00AC2072">
            <w:pPr>
              <w:rPr>
                <w:rFonts w:ascii="Arial" w:hAnsi="Arial" w:cs="Arial"/>
                <w:color w:val="000000" w:themeColor="text1"/>
              </w:rPr>
            </w:pPr>
          </w:p>
          <w:p w14:paraId="1250CFA3" w14:textId="77777777" w:rsidR="0039232F" w:rsidRDefault="0039232F" w:rsidP="00AC2072">
            <w:pPr>
              <w:rPr>
                <w:rFonts w:ascii="Arial" w:hAnsi="Arial" w:cs="Arial"/>
                <w:color w:val="000000" w:themeColor="text1"/>
              </w:rPr>
            </w:pPr>
          </w:p>
          <w:p w14:paraId="413A690C" w14:textId="77777777" w:rsidR="0039232F" w:rsidRDefault="0039232F" w:rsidP="00AC2072">
            <w:pPr>
              <w:rPr>
                <w:rFonts w:ascii="Arial" w:hAnsi="Arial" w:cs="Arial"/>
                <w:color w:val="000000" w:themeColor="text1"/>
              </w:rPr>
            </w:pPr>
          </w:p>
          <w:p w14:paraId="78DCBA1D" w14:textId="77777777" w:rsidR="0039232F" w:rsidRDefault="0039232F" w:rsidP="00AC2072">
            <w:pPr>
              <w:rPr>
                <w:rFonts w:ascii="Arial" w:hAnsi="Arial" w:cs="Arial"/>
                <w:color w:val="000000" w:themeColor="text1"/>
              </w:rPr>
            </w:pPr>
          </w:p>
          <w:p w14:paraId="46DCD2AF" w14:textId="77777777" w:rsidR="0039232F" w:rsidRDefault="0039232F" w:rsidP="00AC2072">
            <w:pPr>
              <w:rPr>
                <w:rFonts w:ascii="Arial" w:hAnsi="Arial" w:cs="Arial"/>
                <w:color w:val="000000" w:themeColor="text1"/>
              </w:rPr>
            </w:pPr>
          </w:p>
          <w:p w14:paraId="208B6FFF" w14:textId="77777777" w:rsidR="0039232F" w:rsidRDefault="0039232F" w:rsidP="00AC2072">
            <w:pPr>
              <w:rPr>
                <w:rFonts w:ascii="Arial" w:hAnsi="Arial" w:cs="Arial"/>
                <w:color w:val="000000" w:themeColor="text1"/>
              </w:rPr>
            </w:pPr>
          </w:p>
          <w:p w14:paraId="20545D1C" w14:textId="77777777" w:rsidR="0039232F" w:rsidRDefault="0039232F" w:rsidP="00AC2072">
            <w:pPr>
              <w:rPr>
                <w:rFonts w:ascii="Arial" w:hAnsi="Arial" w:cs="Arial"/>
                <w:color w:val="000000" w:themeColor="text1"/>
              </w:rPr>
            </w:pPr>
          </w:p>
          <w:p w14:paraId="5F84BBFC" w14:textId="77777777" w:rsidR="0039232F" w:rsidRDefault="0039232F" w:rsidP="00AC2072">
            <w:pPr>
              <w:rPr>
                <w:rFonts w:ascii="Arial" w:hAnsi="Arial" w:cs="Arial"/>
                <w:color w:val="000000" w:themeColor="text1"/>
              </w:rPr>
            </w:pPr>
          </w:p>
          <w:p w14:paraId="022C90F6" w14:textId="77777777" w:rsidR="0039232F" w:rsidRDefault="0039232F" w:rsidP="00AC2072">
            <w:pPr>
              <w:rPr>
                <w:rFonts w:ascii="Arial" w:hAnsi="Arial" w:cs="Arial"/>
                <w:color w:val="000000" w:themeColor="text1"/>
              </w:rPr>
            </w:pPr>
          </w:p>
          <w:p w14:paraId="02C1DBC0" w14:textId="77777777" w:rsidR="0039232F" w:rsidRDefault="0039232F" w:rsidP="00AC2072">
            <w:pPr>
              <w:rPr>
                <w:rFonts w:ascii="Arial" w:hAnsi="Arial" w:cs="Arial"/>
                <w:color w:val="000000" w:themeColor="text1"/>
              </w:rPr>
            </w:pPr>
          </w:p>
          <w:p w14:paraId="621818EF" w14:textId="77777777" w:rsidR="0039232F" w:rsidRDefault="0039232F" w:rsidP="00AC2072">
            <w:pPr>
              <w:rPr>
                <w:rFonts w:ascii="Arial" w:hAnsi="Arial" w:cs="Arial"/>
                <w:color w:val="000000" w:themeColor="text1"/>
              </w:rPr>
            </w:pPr>
          </w:p>
          <w:p w14:paraId="518184E6" w14:textId="77777777" w:rsidR="0039232F" w:rsidRDefault="0039232F" w:rsidP="00AC2072">
            <w:pPr>
              <w:rPr>
                <w:rFonts w:ascii="Arial" w:hAnsi="Arial" w:cs="Arial"/>
                <w:color w:val="000000" w:themeColor="text1"/>
              </w:rPr>
            </w:pPr>
          </w:p>
          <w:p w14:paraId="6CFBB2DE" w14:textId="0496BC15" w:rsidR="0039232F" w:rsidRPr="0056039F" w:rsidRDefault="009605A6" w:rsidP="00AC2072">
            <w:pPr>
              <w:rPr>
                <w:rFonts w:ascii="Arial" w:hAnsi="Arial" w:cs="Arial"/>
                <w:color w:val="000000" w:themeColor="text1"/>
              </w:rPr>
            </w:pPr>
            <w:r>
              <w:rPr>
                <w:rFonts w:ascii="Arial" w:hAnsi="Arial" w:cs="Arial"/>
                <w:color w:val="000000" w:themeColor="text1"/>
              </w:rPr>
              <w:t>H</w:t>
            </w:r>
            <w:r w:rsidR="00365B0C">
              <w:rPr>
                <w:rFonts w:ascii="Arial" w:hAnsi="Arial" w:cs="Arial"/>
                <w:color w:val="000000" w:themeColor="text1"/>
              </w:rPr>
              <w:t>D</w:t>
            </w:r>
            <w:r w:rsidR="0039232F">
              <w:rPr>
                <w:rFonts w:ascii="Arial" w:hAnsi="Arial" w:cs="Arial"/>
                <w:color w:val="000000" w:themeColor="text1"/>
              </w:rPr>
              <w:t>; AH</w:t>
            </w:r>
          </w:p>
        </w:tc>
        <w:tc>
          <w:tcPr>
            <w:tcW w:w="870" w:type="dxa"/>
          </w:tcPr>
          <w:p w14:paraId="66F83E93" w14:textId="4E3AADD6" w:rsidR="00A52FE9" w:rsidRPr="0056039F" w:rsidRDefault="0039232F" w:rsidP="00AC2072">
            <w:pPr>
              <w:rPr>
                <w:rFonts w:ascii="Arial" w:hAnsi="Arial" w:cs="Arial"/>
                <w:color w:val="000000" w:themeColor="text1"/>
              </w:rPr>
            </w:pPr>
            <w:r>
              <w:rPr>
                <w:rFonts w:ascii="Arial" w:hAnsi="Arial" w:cs="Arial"/>
                <w:color w:val="000000" w:themeColor="text1"/>
              </w:rPr>
              <w:t xml:space="preserve">SLT (SJ; </w:t>
            </w:r>
            <w:r w:rsidR="009605A6">
              <w:rPr>
                <w:rFonts w:ascii="Arial" w:hAnsi="Arial" w:cs="Arial"/>
                <w:color w:val="000000" w:themeColor="text1"/>
              </w:rPr>
              <w:t>RN</w:t>
            </w:r>
            <w:r>
              <w:rPr>
                <w:rFonts w:ascii="Arial" w:hAnsi="Arial" w:cs="Arial"/>
                <w:color w:val="000000" w:themeColor="text1"/>
              </w:rPr>
              <w:t>; CY)</w:t>
            </w:r>
          </w:p>
        </w:tc>
        <w:tc>
          <w:tcPr>
            <w:tcW w:w="1138" w:type="dxa"/>
          </w:tcPr>
          <w:p w14:paraId="5C85752D" w14:textId="263B7DA3" w:rsidR="00A52FE9" w:rsidRPr="0056039F" w:rsidRDefault="0039232F" w:rsidP="00AC2072">
            <w:pPr>
              <w:rPr>
                <w:rFonts w:ascii="Arial" w:hAnsi="Arial" w:cs="Arial"/>
                <w:color w:val="000000" w:themeColor="text1"/>
              </w:rPr>
            </w:pPr>
            <w:r>
              <w:rPr>
                <w:rFonts w:ascii="Arial" w:hAnsi="Arial" w:cs="Arial"/>
                <w:color w:val="000000" w:themeColor="text1"/>
              </w:rPr>
              <w:t>7/9/20</w:t>
            </w:r>
          </w:p>
        </w:tc>
        <w:tc>
          <w:tcPr>
            <w:tcW w:w="2951" w:type="dxa"/>
          </w:tcPr>
          <w:p w14:paraId="18FFA6FA" w14:textId="77777777" w:rsidR="00C629AF" w:rsidRPr="00BD6683" w:rsidRDefault="00C629AF" w:rsidP="00C629AF">
            <w:pPr>
              <w:rPr>
                <w:rFonts w:ascii="Arial" w:hAnsi="Arial" w:cs="Arial"/>
                <w:bCs/>
              </w:rPr>
            </w:pPr>
          </w:p>
          <w:p w14:paraId="081AE87E" w14:textId="25E07B4E" w:rsidR="00AB5A41" w:rsidRDefault="00AB5A41" w:rsidP="00AB5A41">
            <w:pPr>
              <w:spacing w:before="90"/>
              <w:rPr>
                <w:rFonts w:ascii="Arial" w:eastAsia="Arial" w:hAnsi="Arial" w:cs="Arial"/>
              </w:rPr>
            </w:pPr>
            <w:r>
              <w:rPr>
                <w:rFonts w:ascii="Arial" w:eastAsia="Arial" w:hAnsi="Arial" w:cs="Arial"/>
                <w:color w:val="7030A0"/>
              </w:rPr>
              <w:t>DfE</w:t>
            </w:r>
            <w:r w:rsidRPr="003B6548">
              <w:rPr>
                <w:rFonts w:ascii="Arial" w:eastAsia="Arial" w:hAnsi="Arial" w:cs="Arial"/>
                <w:color w:val="7030A0"/>
              </w:rPr>
              <w:t xml:space="preserve"> full return to school guidance. See </w:t>
            </w:r>
            <w:hyperlink r:id="rId17" w:anchor="A" w:history="1">
              <w:r w:rsidRPr="00AB5A41">
                <w:rPr>
                  <w:rStyle w:val="Hyperlink"/>
                  <w:rFonts w:ascii="Arial" w:eastAsia="Arial" w:hAnsi="Arial" w:cs="Arial"/>
                </w:rPr>
                <w:t>Guidance for full opening – schools</w:t>
              </w:r>
            </w:hyperlink>
            <w:r>
              <w:rPr>
                <w:rFonts w:ascii="Arial" w:eastAsia="Arial" w:hAnsi="Arial" w:cs="Arial"/>
              </w:rPr>
              <w:t xml:space="preserve"> </w:t>
            </w:r>
          </w:p>
          <w:p w14:paraId="06505D96" w14:textId="77777777" w:rsidR="00C629AF" w:rsidRDefault="00C629AF" w:rsidP="004C272C">
            <w:pPr>
              <w:rPr>
                <w:rFonts w:ascii="Arial" w:hAnsi="Arial" w:cs="Arial"/>
                <w:bCs/>
                <w:color w:val="FF0000"/>
              </w:rPr>
            </w:pPr>
          </w:p>
          <w:p w14:paraId="17FD91F2" w14:textId="77777777" w:rsidR="005B2D1A" w:rsidRPr="001B091F" w:rsidRDefault="005B2D1A" w:rsidP="004C272C">
            <w:pPr>
              <w:rPr>
                <w:rFonts w:ascii="Arial" w:hAnsi="Arial" w:cs="Arial"/>
                <w:bCs/>
                <w:color w:val="000000" w:themeColor="text1"/>
              </w:rPr>
            </w:pPr>
          </w:p>
          <w:p w14:paraId="2FC5995D" w14:textId="77777777" w:rsidR="000F084F" w:rsidRPr="00C02233" w:rsidRDefault="000F084F" w:rsidP="000F084F">
            <w:pPr>
              <w:rPr>
                <w:rFonts w:ascii="Arial" w:eastAsia="Arial" w:hAnsi="Arial" w:cs="Arial"/>
                <w:color w:val="C45911" w:themeColor="accent2" w:themeShade="BF"/>
              </w:rPr>
            </w:pPr>
            <w:r w:rsidRPr="00AB5A41">
              <w:rPr>
                <w:rFonts w:ascii="Arial" w:eastAsia="Arial" w:hAnsi="Arial" w:cs="Arial"/>
              </w:rPr>
              <w:t xml:space="preserve">PHE review of the impact of Covid-19 on BAME communities  </w:t>
            </w:r>
            <w:hyperlink r:id="rId18" w:history="1">
              <w:r w:rsidRPr="00C02233">
                <w:rPr>
                  <w:rStyle w:val="Hyperlink"/>
                  <w:rFonts w:ascii="Arial" w:hAnsi="Arial" w:cs="Arial"/>
                </w:rPr>
                <w:t>www.gov.uk/government/publications/covid-19-understanding-the-impact-on-bame-communities</w:t>
              </w:r>
            </w:hyperlink>
          </w:p>
          <w:p w14:paraId="15C006C4" w14:textId="77777777" w:rsidR="00FD4304" w:rsidRDefault="00FD4304" w:rsidP="004C272C">
            <w:pPr>
              <w:rPr>
                <w:rFonts w:ascii="Arial" w:hAnsi="Arial" w:cs="Arial"/>
                <w:color w:val="FF0000"/>
              </w:rPr>
            </w:pPr>
          </w:p>
          <w:p w14:paraId="37886380" w14:textId="1E053C38" w:rsidR="001B091F" w:rsidRPr="001B091F" w:rsidRDefault="001B091F" w:rsidP="004C272C">
            <w:pPr>
              <w:rPr>
                <w:rFonts w:ascii="Arial" w:hAnsi="Arial" w:cs="Arial"/>
                <w:bCs/>
                <w:color w:val="000000" w:themeColor="text1"/>
              </w:rPr>
            </w:pPr>
          </w:p>
          <w:p w14:paraId="03B0D914" w14:textId="3B37E18E" w:rsidR="00804910" w:rsidRPr="001B091F" w:rsidRDefault="000851F1" w:rsidP="004C272C">
            <w:pPr>
              <w:rPr>
                <w:rFonts w:ascii="Arial" w:hAnsi="Arial" w:cs="Arial"/>
                <w:bCs/>
                <w:color w:val="000000" w:themeColor="text1"/>
              </w:rPr>
            </w:pPr>
            <w:r w:rsidRPr="00AB5A41">
              <w:rPr>
                <w:rFonts w:ascii="Arial" w:hAnsi="Arial" w:cs="Arial"/>
                <w:bCs/>
              </w:rPr>
              <w:t xml:space="preserve">Keeping Children Safe in Education (from Sept 2020) </w:t>
            </w:r>
            <w:hyperlink r:id="rId19" w:anchor="history" w:history="1">
              <w:r w:rsidR="004512AB" w:rsidRPr="00194C4E">
                <w:rPr>
                  <w:rStyle w:val="Hyperlink"/>
                  <w:rFonts w:ascii="Arial" w:hAnsi="Arial" w:cs="Arial"/>
                  <w:bCs/>
                </w:rPr>
                <w:t>www.gov.uk/government/publications/keeping-children-safe-in-education--2#history</w:t>
              </w:r>
            </w:hyperlink>
            <w:r>
              <w:rPr>
                <w:rFonts w:ascii="Arial" w:hAnsi="Arial" w:cs="Arial"/>
                <w:bCs/>
                <w:color w:val="000000" w:themeColor="text1"/>
              </w:rPr>
              <w:t xml:space="preserve"> </w:t>
            </w:r>
          </w:p>
          <w:p w14:paraId="06ED2F25" w14:textId="1E5F60AE" w:rsidR="00804910" w:rsidRPr="001B091F" w:rsidRDefault="00804910" w:rsidP="004C272C">
            <w:pPr>
              <w:rPr>
                <w:rFonts w:ascii="Arial" w:hAnsi="Arial" w:cs="Arial"/>
                <w:bCs/>
                <w:color w:val="000000" w:themeColor="text1"/>
              </w:rPr>
            </w:pPr>
          </w:p>
        </w:tc>
      </w:tr>
      <w:tr w:rsidR="00953999" w:rsidRPr="0056039F" w14:paraId="7CDCF489" w14:textId="77777777" w:rsidTr="00F438B9">
        <w:trPr>
          <w:trHeight w:val="764"/>
        </w:trPr>
        <w:tc>
          <w:tcPr>
            <w:tcW w:w="502" w:type="dxa"/>
            <w:shd w:val="clear" w:color="auto" w:fill="8EAADB" w:themeFill="accent1" w:themeFillTint="99"/>
          </w:tcPr>
          <w:p w14:paraId="5B7EA949" w14:textId="114026C8" w:rsidR="00A52FE9" w:rsidRPr="0056039F" w:rsidRDefault="00A45AD5" w:rsidP="00A45AD5">
            <w:pPr>
              <w:jc w:val="center"/>
              <w:rPr>
                <w:rFonts w:ascii="Arial" w:hAnsi="Arial" w:cs="Arial"/>
                <w:b/>
                <w:color w:val="000000" w:themeColor="text1"/>
              </w:rPr>
            </w:pPr>
            <w:r w:rsidRPr="0056039F">
              <w:rPr>
                <w:rFonts w:ascii="Arial" w:hAnsi="Arial" w:cs="Arial"/>
                <w:b/>
                <w:color w:val="000000" w:themeColor="text1"/>
              </w:rPr>
              <w:lastRenderedPageBreak/>
              <w:t>2</w:t>
            </w:r>
          </w:p>
        </w:tc>
        <w:tc>
          <w:tcPr>
            <w:tcW w:w="2248" w:type="dxa"/>
          </w:tcPr>
          <w:p w14:paraId="25314F0E" w14:textId="77777777" w:rsidR="00A52FE9" w:rsidRPr="0056039F" w:rsidRDefault="00A52FE9" w:rsidP="00AC2072">
            <w:pPr>
              <w:rPr>
                <w:rFonts w:ascii="Arial" w:hAnsi="Arial" w:cs="Arial"/>
                <w:b/>
                <w:color w:val="000000" w:themeColor="text1"/>
              </w:rPr>
            </w:pPr>
            <w:r w:rsidRPr="0056039F">
              <w:rPr>
                <w:rFonts w:ascii="Arial" w:hAnsi="Arial" w:cs="Arial"/>
                <w:b/>
                <w:color w:val="000000" w:themeColor="text1"/>
              </w:rPr>
              <w:t>Organisation</w:t>
            </w:r>
          </w:p>
          <w:p w14:paraId="6FB29763" w14:textId="39702096" w:rsidR="00A52FE9" w:rsidRPr="00EB657B" w:rsidRDefault="00653DAB" w:rsidP="00AC2072">
            <w:pPr>
              <w:rPr>
                <w:rFonts w:ascii="Arial" w:hAnsi="Arial" w:cs="Arial"/>
                <w:color w:val="7030A0"/>
              </w:rPr>
            </w:pPr>
            <w:r w:rsidRPr="00EB657B">
              <w:rPr>
                <w:rFonts w:ascii="Arial" w:hAnsi="Arial" w:cs="Arial"/>
                <w:color w:val="7030A0"/>
              </w:rPr>
              <w:t>Consider the school o</w:t>
            </w:r>
            <w:r w:rsidR="00A52FE9" w:rsidRPr="00EB657B">
              <w:rPr>
                <w:rFonts w:ascii="Arial" w:hAnsi="Arial" w:cs="Arial"/>
                <w:color w:val="7030A0"/>
              </w:rPr>
              <w:t>rganis</w:t>
            </w:r>
            <w:r w:rsidRPr="00EB657B">
              <w:rPr>
                <w:rFonts w:ascii="Arial" w:hAnsi="Arial" w:cs="Arial"/>
                <w:color w:val="7030A0"/>
              </w:rPr>
              <w:t>ation</w:t>
            </w:r>
            <w:r w:rsidR="00A52FE9" w:rsidRPr="00EB657B">
              <w:rPr>
                <w:rFonts w:ascii="Arial" w:hAnsi="Arial" w:cs="Arial"/>
                <w:color w:val="7030A0"/>
              </w:rPr>
              <w:t xml:space="preserve"> in </w:t>
            </w:r>
            <w:r w:rsidR="009460C7">
              <w:rPr>
                <w:rFonts w:ascii="Arial" w:hAnsi="Arial" w:cs="Arial"/>
                <w:color w:val="7030A0"/>
              </w:rPr>
              <w:t xml:space="preserve">the </w:t>
            </w:r>
            <w:r w:rsidR="00A52FE9" w:rsidRPr="00EB657B">
              <w:rPr>
                <w:rFonts w:ascii="Arial" w:hAnsi="Arial" w:cs="Arial"/>
                <w:color w:val="7030A0"/>
              </w:rPr>
              <w:t xml:space="preserve">light of Government advice </w:t>
            </w:r>
            <w:r w:rsidR="00EB657B" w:rsidRPr="00EB657B">
              <w:rPr>
                <w:rFonts w:ascii="Arial" w:hAnsi="Arial" w:cs="Arial"/>
                <w:color w:val="7030A0"/>
              </w:rPr>
              <w:t>for a return to a full educational experience for all pupils from September</w:t>
            </w:r>
          </w:p>
          <w:p w14:paraId="702DD514" w14:textId="29545575" w:rsidR="00A52FE9" w:rsidRPr="0056039F" w:rsidRDefault="00A52FE9" w:rsidP="00AC2072">
            <w:pPr>
              <w:rPr>
                <w:rFonts w:ascii="Arial" w:hAnsi="Arial" w:cs="Arial"/>
                <w:color w:val="000000" w:themeColor="text1"/>
              </w:rPr>
            </w:pPr>
          </w:p>
          <w:p w14:paraId="74CDD9E4" w14:textId="77777777" w:rsidR="00A52FE9" w:rsidRPr="0056039F" w:rsidRDefault="00A52FE9" w:rsidP="007B0FB7">
            <w:pPr>
              <w:rPr>
                <w:rFonts w:ascii="Arial" w:hAnsi="Arial" w:cs="Arial"/>
                <w:color w:val="000000" w:themeColor="text1"/>
              </w:rPr>
            </w:pPr>
          </w:p>
        </w:tc>
        <w:tc>
          <w:tcPr>
            <w:tcW w:w="4495" w:type="dxa"/>
          </w:tcPr>
          <w:p w14:paraId="7818D017" w14:textId="77777777" w:rsidR="009050CF" w:rsidRPr="009F5951" w:rsidRDefault="009050CF" w:rsidP="00BC438B">
            <w:pPr>
              <w:rPr>
                <w:rFonts w:ascii="Arial" w:hAnsi="Arial" w:cs="Arial"/>
                <w:color w:val="990099"/>
              </w:rPr>
            </w:pPr>
          </w:p>
          <w:p w14:paraId="732A4319" w14:textId="12A625C5" w:rsidR="00A52FE9" w:rsidRPr="004512AB" w:rsidRDefault="00A52FE9" w:rsidP="00BC438B">
            <w:pPr>
              <w:rPr>
                <w:rFonts w:ascii="Arial" w:hAnsi="Arial" w:cs="Arial"/>
                <w:color w:val="7030A0"/>
              </w:rPr>
            </w:pPr>
            <w:r w:rsidRPr="004512AB">
              <w:rPr>
                <w:rFonts w:ascii="Arial" w:hAnsi="Arial" w:cs="Arial"/>
                <w:color w:val="7030A0"/>
              </w:rPr>
              <w:t xml:space="preserve">Bearing in mind </w:t>
            </w:r>
            <w:r w:rsidR="003C136C" w:rsidRPr="004512AB">
              <w:rPr>
                <w:rFonts w:ascii="Arial" w:hAnsi="Arial" w:cs="Arial"/>
                <w:color w:val="7030A0"/>
              </w:rPr>
              <w:t>the</w:t>
            </w:r>
            <w:r w:rsidR="004512AB" w:rsidRPr="004512AB">
              <w:rPr>
                <w:rFonts w:ascii="Arial" w:hAnsi="Arial" w:cs="Arial"/>
                <w:color w:val="7030A0"/>
              </w:rPr>
              <w:t xml:space="preserve"> latest DfE</w:t>
            </w:r>
            <w:r w:rsidRPr="004512AB">
              <w:rPr>
                <w:rFonts w:ascii="Arial" w:hAnsi="Arial" w:cs="Arial"/>
                <w:color w:val="7030A0"/>
              </w:rPr>
              <w:t xml:space="preserve"> </w:t>
            </w:r>
            <w:r w:rsidR="004512AB" w:rsidRPr="004512AB">
              <w:rPr>
                <w:rFonts w:ascii="Arial" w:hAnsi="Arial" w:cs="Arial"/>
                <w:color w:val="7030A0"/>
              </w:rPr>
              <w:t xml:space="preserve">guidance requires </w:t>
            </w:r>
            <w:r w:rsidR="004512AB" w:rsidRPr="009443B6">
              <w:rPr>
                <w:rFonts w:ascii="Arial" w:hAnsi="Arial" w:cs="Arial"/>
                <w:b/>
                <w:color w:val="7030A0"/>
              </w:rPr>
              <w:t>all pupils</w:t>
            </w:r>
            <w:r w:rsidR="009443B6">
              <w:rPr>
                <w:rFonts w:ascii="Arial" w:hAnsi="Arial" w:cs="Arial"/>
                <w:b/>
                <w:color w:val="7030A0"/>
              </w:rPr>
              <w:t xml:space="preserve"> to</w:t>
            </w:r>
            <w:r w:rsidR="004512AB" w:rsidRPr="009443B6">
              <w:rPr>
                <w:rFonts w:ascii="Arial" w:hAnsi="Arial" w:cs="Arial"/>
                <w:b/>
                <w:color w:val="7030A0"/>
              </w:rPr>
              <w:t xml:space="preserve"> return</w:t>
            </w:r>
            <w:r w:rsidR="004512AB" w:rsidRPr="004512AB">
              <w:rPr>
                <w:rFonts w:ascii="Arial" w:hAnsi="Arial" w:cs="Arial"/>
                <w:color w:val="7030A0"/>
              </w:rPr>
              <w:t xml:space="preserve"> to school in September</w:t>
            </w:r>
            <w:r w:rsidR="003C136C" w:rsidRPr="004512AB">
              <w:rPr>
                <w:rFonts w:ascii="Arial" w:hAnsi="Arial" w:cs="Arial"/>
                <w:color w:val="7030A0"/>
              </w:rPr>
              <w:t>,</w:t>
            </w:r>
            <w:r w:rsidR="00653DAB" w:rsidRPr="004512AB">
              <w:rPr>
                <w:rFonts w:ascii="Arial" w:hAnsi="Arial" w:cs="Arial"/>
                <w:color w:val="7030A0"/>
              </w:rPr>
              <w:t xml:space="preserve"> consider </w:t>
            </w:r>
            <w:r w:rsidRPr="004512AB">
              <w:rPr>
                <w:rFonts w:ascii="Arial" w:hAnsi="Arial" w:cs="Arial"/>
                <w:color w:val="7030A0"/>
              </w:rPr>
              <w:t xml:space="preserve">how the school day </w:t>
            </w:r>
            <w:r w:rsidR="00653DAB" w:rsidRPr="004512AB">
              <w:rPr>
                <w:rFonts w:ascii="Arial" w:hAnsi="Arial" w:cs="Arial"/>
                <w:color w:val="7030A0"/>
              </w:rPr>
              <w:t>could</w:t>
            </w:r>
            <w:r w:rsidRPr="004512AB">
              <w:rPr>
                <w:rFonts w:ascii="Arial" w:hAnsi="Arial" w:cs="Arial"/>
                <w:color w:val="7030A0"/>
              </w:rPr>
              <w:t xml:space="preserve"> run</w:t>
            </w:r>
            <w:r w:rsidR="00EB657B">
              <w:rPr>
                <w:rFonts w:ascii="Arial" w:hAnsi="Arial" w:cs="Arial"/>
                <w:color w:val="7030A0"/>
              </w:rPr>
              <w:t xml:space="preserve"> to offer a broad and balanced curriculum considering the risks</w:t>
            </w:r>
            <w:r w:rsidRPr="004512AB">
              <w:rPr>
                <w:rFonts w:ascii="Arial" w:hAnsi="Arial" w:cs="Arial"/>
                <w:color w:val="7030A0"/>
              </w:rPr>
              <w:t>:</w:t>
            </w:r>
          </w:p>
          <w:p w14:paraId="46E9DC2A" w14:textId="4BE6A2D5" w:rsidR="00274733" w:rsidRPr="00432E9C" w:rsidRDefault="00A52FE9" w:rsidP="00C64353">
            <w:pPr>
              <w:pStyle w:val="ListParagraph"/>
              <w:numPr>
                <w:ilvl w:val="0"/>
                <w:numId w:val="33"/>
              </w:numPr>
              <w:spacing w:after="56"/>
              <w:ind w:left="270" w:hanging="270"/>
              <w:rPr>
                <w:rStyle w:val="Emphasis"/>
                <w:rFonts w:ascii="Arial" w:hAnsi="Arial" w:cs="Arial"/>
                <w:i w:val="0"/>
                <w:iCs w:val="0"/>
                <w:color w:val="0B0C0C"/>
                <w:lang w:eastAsia="en-GB"/>
              </w:rPr>
            </w:pPr>
            <w:r w:rsidRPr="00274733">
              <w:rPr>
                <w:rStyle w:val="Emphasis"/>
                <w:rFonts w:ascii="Arial" w:hAnsi="Arial" w:cs="Arial"/>
                <w:i w:val="0"/>
              </w:rPr>
              <w:t xml:space="preserve">Consider start and end of the day </w:t>
            </w:r>
            <w:r w:rsidR="006B4B7F">
              <w:rPr>
                <w:rStyle w:val="Emphasis"/>
                <w:rFonts w:ascii="Arial" w:hAnsi="Arial" w:cs="Arial"/>
                <w:i w:val="0"/>
              </w:rPr>
              <w:t>-</w:t>
            </w:r>
            <w:r w:rsidRPr="00274733">
              <w:rPr>
                <w:rStyle w:val="Emphasis"/>
                <w:rFonts w:ascii="Arial" w:hAnsi="Arial" w:cs="Arial"/>
                <w:i w:val="0"/>
              </w:rPr>
              <w:t xml:space="preserve"> different entrances, </w:t>
            </w:r>
            <w:r w:rsidR="00274733" w:rsidRPr="00274733">
              <w:rPr>
                <w:rStyle w:val="Emphasis"/>
                <w:rFonts w:ascii="Arial" w:hAnsi="Arial" w:cs="Arial"/>
                <w:i w:val="0"/>
              </w:rPr>
              <w:t>plan parents’ drop-off and pick-up protocols that minimise adult to adult contact</w:t>
            </w:r>
            <w:r w:rsidR="00970518">
              <w:rPr>
                <w:rStyle w:val="Emphasis"/>
                <w:rFonts w:ascii="Arial" w:hAnsi="Arial" w:cs="Arial"/>
                <w:i w:val="0"/>
              </w:rPr>
              <w:t>.</w:t>
            </w:r>
          </w:p>
          <w:p w14:paraId="7FF9B76C" w14:textId="112EFDE1" w:rsidR="00BF73D5" w:rsidRPr="00BF73D5" w:rsidRDefault="00C64353" w:rsidP="00C64353">
            <w:pPr>
              <w:pStyle w:val="ListParagraph"/>
              <w:numPr>
                <w:ilvl w:val="0"/>
                <w:numId w:val="33"/>
              </w:numPr>
              <w:ind w:left="270" w:hanging="270"/>
              <w:rPr>
                <w:rFonts w:ascii="Arial" w:hAnsi="Arial" w:cs="Arial"/>
                <w:color w:val="0B0C0C"/>
                <w:lang w:eastAsia="en-GB"/>
              </w:rPr>
            </w:pPr>
            <w:r>
              <w:rPr>
                <w:rFonts w:ascii="Arial" w:hAnsi="Arial" w:cs="Arial"/>
                <w:color w:val="7030A0"/>
                <w:lang w:val="en"/>
              </w:rPr>
              <w:t>M</w:t>
            </w:r>
            <w:r w:rsidR="00BF73D5" w:rsidRPr="00BF73D5">
              <w:rPr>
                <w:rFonts w:ascii="Arial" w:hAnsi="Arial" w:cs="Arial"/>
                <w:color w:val="7030A0"/>
                <w:lang w:val="en"/>
              </w:rPr>
              <w:t>aintaining consistent groups remains important but</w:t>
            </w:r>
            <w:r w:rsidR="00B73FD9">
              <w:rPr>
                <w:rFonts w:ascii="Arial" w:hAnsi="Arial" w:cs="Arial"/>
                <w:color w:val="7030A0"/>
                <w:lang w:val="en"/>
              </w:rPr>
              <w:t>,</w:t>
            </w:r>
            <w:r w:rsidR="00BF73D5" w:rsidRPr="00BF73D5">
              <w:rPr>
                <w:rFonts w:ascii="Arial" w:hAnsi="Arial" w:cs="Arial"/>
                <w:color w:val="7030A0"/>
                <w:lang w:val="en"/>
              </w:rPr>
              <w:t xml:space="preserve"> given the decrease in the prevalence of coronavirus (COVID-19) and the resumption of the full range of curriculum subjects, consider how you need to change the emphasis on bubbles and increase the size of these groups. </w:t>
            </w:r>
          </w:p>
          <w:p w14:paraId="451B6C7E" w14:textId="3276F72C" w:rsidR="00C64353" w:rsidRPr="00C64353" w:rsidRDefault="00274733" w:rsidP="00C64353">
            <w:pPr>
              <w:pStyle w:val="ListParagraph"/>
              <w:numPr>
                <w:ilvl w:val="0"/>
                <w:numId w:val="33"/>
              </w:numPr>
              <w:ind w:left="270" w:hanging="270"/>
              <w:rPr>
                <w:rFonts w:ascii="Arial" w:eastAsia="Arial" w:hAnsi="Arial" w:cs="Arial"/>
                <w:color w:val="7030A0"/>
              </w:rPr>
            </w:pPr>
            <w:r w:rsidRPr="00BF73D5">
              <w:rPr>
                <w:rFonts w:ascii="Arial" w:hAnsi="Arial" w:cs="Arial"/>
                <w:color w:val="7030A0"/>
                <w:lang w:eastAsia="en-GB"/>
              </w:rPr>
              <w:t xml:space="preserve">Plan the timetable and </w:t>
            </w:r>
            <w:r w:rsidR="00BF73D5" w:rsidRPr="00BF73D5">
              <w:rPr>
                <w:rFonts w:ascii="Arial" w:hAnsi="Arial" w:cs="Arial"/>
                <w:color w:val="7030A0"/>
                <w:lang w:eastAsia="en-GB"/>
              </w:rPr>
              <w:t xml:space="preserve">use of </w:t>
            </w:r>
            <w:r w:rsidRPr="00BF73D5">
              <w:rPr>
                <w:rFonts w:ascii="Arial" w:hAnsi="Arial" w:cs="Arial"/>
                <w:color w:val="7030A0"/>
                <w:lang w:eastAsia="en-GB"/>
              </w:rPr>
              <w:t>classroom</w:t>
            </w:r>
            <w:r w:rsidR="00BF73D5" w:rsidRPr="00BF73D5">
              <w:rPr>
                <w:rFonts w:ascii="Arial" w:hAnsi="Arial" w:cs="Arial"/>
                <w:color w:val="7030A0"/>
                <w:lang w:eastAsia="en-GB"/>
              </w:rPr>
              <w:t>s</w:t>
            </w:r>
            <w:r w:rsidRPr="00BF73D5">
              <w:rPr>
                <w:rFonts w:ascii="Arial" w:hAnsi="Arial" w:cs="Arial"/>
                <w:color w:val="7030A0"/>
                <w:lang w:eastAsia="en-GB"/>
              </w:rPr>
              <w:t xml:space="preserve"> or other learning environment</w:t>
            </w:r>
            <w:r w:rsidR="00BF73D5" w:rsidRPr="00BF73D5">
              <w:rPr>
                <w:rFonts w:ascii="Arial" w:hAnsi="Arial" w:cs="Arial"/>
                <w:color w:val="7030A0"/>
                <w:lang w:eastAsia="en-GB"/>
              </w:rPr>
              <w:t>s</w:t>
            </w:r>
            <w:r w:rsidRPr="00BF73D5">
              <w:rPr>
                <w:rFonts w:ascii="Arial" w:hAnsi="Arial" w:cs="Arial"/>
                <w:color w:val="7030A0"/>
                <w:lang w:eastAsia="en-GB"/>
              </w:rPr>
              <w:t xml:space="preserve"> </w:t>
            </w:r>
            <w:r w:rsidR="00C64353" w:rsidRPr="00C64353">
              <w:rPr>
                <w:rFonts w:ascii="Arial" w:eastAsia="Arial" w:hAnsi="Arial" w:cs="Arial"/>
                <w:color w:val="7030A0"/>
              </w:rPr>
              <w:t xml:space="preserve">to provide for appropriately sized groups whilst encouraging social distancing in line with the detailed actions within the DfE guidance for full opening of schools </w:t>
            </w:r>
            <w:r w:rsidR="00C64353" w:rsidRPr="00C64353">
              <w:rPr>
                <w:rFonts w:ascii="Arial" w:eastAsia="Arial" w:hAnsi="Arial" w:cs="Arial"/>
              </w:rPr>
              <w:t xml:space="preserve">– </w:t>
            </w:r>
            <w:hyperlink r:id="rId20" w:anchor="section-1-public-health-advice-to-minimise-coronavirus-covid-19-risks" w:history="1">
              <w:r w:rsidR="00C64353" w:rsidRPr="00C64353">
                <w:rPr>
                  <w:rStyle w:val="Hyperlink"/>
                  <w:rFonts w:ascii="Arial" w:eastAsia="Arial" w:hAnsi="Arial" w:cs="Arial"/>
                </w:rPr>
                <w:t>see Section 1 Prevention point 5</w:t>
              </w:r>
            </w:hyperlink>
          </w:p>
          <w:p w14:paraId="24BEC1BE" w14:textId="2FCD2394" w:rsidR="00C64353" w:rsidRPr="00C64353" w:rsidRDefault="00C64353" w:rsidP="00C64353">
            <w:pPr>
              <w:numPr>
                <w:ilvl w:val="0"/>
                <w:numId w:val="33"/>
              </w:numPr>
              <w:spacing w:before="90"/>
              <w:ind w:left="270" w:hanging="270"/>
              <w:rPr>
                <w:rFonts w:ascii="Arial" w:eastAsia="Arial" w:hAnsi="Arial" w:cs="Arial"/>
                <w:color w:val="7030A0"/>
                <w:sz w:val="20"/>
              </w:rPr>
            </w:pPr>
            <w:r w:rsidRPr="005B0497">
              <w:rPr>
                <w:rFonts w:ascii="Arial" w:hAnsi="Arial" w:cs="Arial"/>
                <w:color w:val="7030A0"/>
                <w:lang w:val="en"/>
              </w:rPr>
              <w:t>When staff or children cannot maintain distancing, particularly with younger children in primary schools, plan to keep pupils in the smaller, class-sized groups</w:t>
            </w:r>
            <w:r>
              <w:rPr>
                <w:rFonts w:ascii="Arial" w:hAnsi="Arial" w:cs="Arial"/>
                <w:color w:val="7030A0"/>
                <w:lang w:val="en"/>
              </w:rPr>
              <w:t>.</w:t>
            </w:r>
            <w:r w:rsidR="000A2AB0">
              <w:rPr>
                <w:rFonts w:ascii="Arial" w:hAnsi="Arial" w:cs="Arial"/>
                <w:color w:val="7030A0"/>
                <w:lang w:val="en"/>
              </w:rPr>
              <w:t xml:space="preserve"> </w:t>
            </w:r>
          </w:p>
          <w:p w14:paraId="13978770" w14:textId="34B83AF8" w:rsidR="00F56747" w:rsidRPr="008C441B" w:rsidRDefault="00756506" w:rsidP="00C64353">
            <w:pPr>
              <w:numPr>
                <w:ilvl w:val="0"/>
                <w:numId w:val="33"/>
              </w:numPr>
              <w:ind w:left="270" w:hanging="270"/>
              <w:rPr>
                <w:rFonts w:ascii="Arial" w:eastAsia="Arial" w:hAnsi="Arial" w:cs="Arial"/>
                <w:color w:val="FF0000"/>
              </w:rPr>
            </w:pPr>
            <w:r>
              <w:rPr>
                <w:rFonts w:ascii="Arial" w:hAnsi="Arial" w:cs="Arial"/>
                <w:color w:val="FF0000"/>
                <w:lang w:val="en"/>
              </w:rPr>
              <w:t>Keep up to date with</w:t>
            </w:r>
            <w:r w:rsidR="00593FB8">
              <w:rPr>
                <w:rFonts w:ascii="Arial" w:hAnsi="Arial" w:cs="Arial"/>
                <w:color w:val="FF0000"/>
                <w:lang w:val="en"/>
              </w:rPr>
              <w:t xml:space="preserve"> government’s </w:t>
            </w:r>
            <w:r w:rsidR="003E57F6">
              <w:rPr>
                <w:rFonts w:ascii="Arial" w:hAnsi="Arial" w:cs="Arial"/>
                <w:color w:val="FF0000"/>
                <w:lang w:val="en"/>
              </w:rPr>
              <w:t>removal of the temporary changes to SEND legislation.</w:t>
            </w:r>
            <w:r>
              <w:rPr>
                <w:rFonts w:ascii="Arial" w:hAnsi="Arial" w:cs="Arial"/>
                <w:color w:val="FF0000"/>
                <w:lang w:val="en"/>
              </w:rPr>
              <w:t xml:space="preserve"> </w:t>
            </w:r>
            <w:r w:rsidR="008C441B">
              <w:rPr>
                <w:rFonts w:ascii="Arial" w:hAnsi="Arial" w:cs="Arial"/>
                <w:color w:val="FF0000"/>
                <w:lang w:val="en"/>
              </w:rPr>
              <w:t>C</w:t>
            </w:r>
            <w:r w:rsidR="00C334CA" w:rsidRPr="008C441B">
              <w:rPr>
                <w:rFonts w:ascii="Arial" w:hAnsi="Arial" w:cs="Arial"/>
                <w:color w:val="FF0000"/>
                <w:lang w:val="en"/>
              </w:rPr>
              <w:t xml:space="preserve">ontact parents of </w:t>
            </w:r>
            <w:r>
              <w:rPr>
                <w:rFonts w:ascii="Arial" w:hAnsi="Arial" w:cs="Arial"/>
                <w:color w:val="FF0000"/>
                <w:lang w:val="en"/>
              </w:rPr>
              <w:t>pupils with EHCPs</w:t>
            </w:r>
            <w:r w:rsidR="008C441B" w:rsidRPr="008C441B">
              <w:rPr>
                <w:rFonts w:ascii="Arial" w:hAnsi="Arial" w:cs="Arial"/>
                <w:color w:val="FF0000"/>
                <w:lang w:val="en"/>
              </w:rPr>
              <w:t xml:space="preserve"> to</w:t>
            </w:r>
            <w:r w:rsidR="00C334CA" w:rsidRPr="008C441B">
              <w:rPr>
                <w:rFonts w:ascii="Arial" w:hAnsi="Arial" w:cs="Arial"/>
                <w:color w:val="FF0000"/>
                <w:lang w:val="en"/>
              </w:rPr>
              <w:t xml:space="preserve"> review </w:t>
            </w:r>
            <w:r w:rsidR="008C441B" w:rsidRPr="008C441B">
              <w:rPr>
                <w:rFonts w:ascii="Arial" w:hAnsi="Arial" w:cs="Arial"/>
                <w:color w:val="FF0000"/>
                <w:lang w:val="en"/>
              </w:rPr>
              <w:t>the r</w:t>
            </w:r>
            <w:r w:rsidR="00C334CA" w:rsidRPr="008C441B">
              <w:rPr>
                <w:rFonts w:ascii="Arial" w:hAnsi="Arial" w:cs="Arial"/>
                <w:color w:val="FF0000"/>
                <w:lang w:val="en"/>
              </w:rPr>
              <w:t xml:space="preserve">isk assessments completed during </w:t>
            </w:r>
            <w:r w:rsidR="008C441B" w:rsidRPr="008C441B">
              <w:rPr>
                <w:rFonts w:ascii="Arial" w:hAnsi="Arial" w:cs="Arial"/>
                <w:color w:val="FF0000"/>
                <w:lang w:val="en"/>
              </w:rPr>
              <w:t xml:space="preserve">the lockdown </w:t>
            </w:r>
            <w:r w:rsidR="00C334CA" w:rsidRPr="008C441B">
              <w:rPr>
                <w:rFonts w:ascii="Arial" w:hAnsi="Arial" w:cs="Arial"/>
                <w:color w:val="FF0000"/>
                <w:lang w:val="en"/>
              </w:rPr>
              <w:t xml:space="preserve">and involve them in planning </w:t>
            </w:r>
            <w:r w:rsidR="00C334CA" w:rsidRPr="008C441B">
              <w:rPr>
                <w:rFonts w:ascii="Arial" w:hAnsi="Arial" w:cs="Arial"/>
                <w:color w:val="FF0000"/>
                <w:lang w:val="en"/>
              </w:rPr>
              <w:lastRenderedPageBreak/>
              <w:t>for their child’s return to their school from the start of the autumn term</w:t>
            </w:r>
          </w:p>
          <w:p w14:paraId="4D7ECD1B" w14:textId="6991A5EE" w:rsidR="00BF73D5" w:rsidRPr="00BF73D5" w:rsidRDefault="00BF73D5" w:rsidP="00C64353">
            <w:pPr>
              <w:numPr>
                <w:ilvl w:val="0"/>
                <w:numId w:val="33"/>
              </w:numPr>
              <w:ind w:left="270" w:hanging="270"/>
              <w:rPr>
                <w:rFonts w:ascii="Arial" w:eastAsia="Arial" w:hAnsi="Arial" w:cs="Arial"/>
              </w:rPr>
            </w:pPr>
            <w:r w:rsidRPr="00B7169C">
              <w:rPr>
                <w:rFonts w:ascii="Arial" w:hAnsi="Arial" w:cs="Arial"/>
                <w:color w:val="7030A0"/>
                <w:lang w:val="en"/>
              </w:rPr>
              <w:t>Ensure appropriate support is made available for pupils with SEND by deploying support staff and accommodating visiting specialists in line with the DfE</w:t>
            </w:r>
            <w:r w:rsidRPr="00B7169C">
              <w:rPr>
                <w:color w:val="7030A0"/>
                <w:lang w:val="en"/>
              </w:rPr>
              <w:t xml:space="preserve"> </w:t>
            </w:r>
            <w:hyperlink r:id="rId21" w:anchor="A" w:history="1">
              <w:r w:rsidRPr="003B6548">
                <w:rPr>
                  <w:rStyle w:val="Hyperlink"/>
                  <w:rFonts w:ascii="Arial" w:eastAsia="Arial" w:hAnsi="Arial" w:cs="Arial"/>
                </w:rPr>
                <w:t>Guidance for full opening – schools</w:t>
              </w:r>
            </w:hyperlink>
          </w:p>
          <w:p w14:paraId="210082EF" w14:textId="161B107B" w:rsidR="00274733" w:rsidRPr="00274733" w:rsidRDefault="00970518" w:rsidP="00C64353">
            <w:pPr>
              <w:pStyle w:val="ListParagraph"/>
              <w:numPr>
                <w:ilvl w:val="0"/>
                <w:numId w:val="33"/>
              </w:numPr>
              <w:ind w:left="270" w:hanging="270"/>
              <w:rPr>
                <w:rFonts w:ascii="Arial" w:hAnsi="Arial" w:cs="Arial"/>
                <w:color w:val="0B0C0C"/>
                <w:lang w:eastAsia="en-GB"/>
              </w:rPr>
            </w:pPr>
            <w:r>
              <w:rPr>
                <w:rFonts w:ascii="Arial" w:hAnsi="Arial" w:cs="Arial"/>
                <w:color w:val="0B0C0C"/>
                <w:lang w:eastAsia="en-GB"/>
              </w:rPr>
              <w:t>S</w:t>
            </w:r>
            <w:r w:rsidR="00274733" w:rsidRPr="00274733">
              <w:rPr>
                <w:rFonts w:ascii="Arial" w:hAnsi="Arial" w:cs="Arial"/>
                <w:color w:val="0B0C0C"/>
                <w:lang w:eastAsia="en-GB"/>
              </w:rPr>
              <w:t>tagger assembly groups</w:t>
            </w:r>
            <w:r w:rsidR="00274733">
              <w:rPr>
                <w:rFonts w:ascii="Arial" w:hAnsi="Arial" w:cs="Arial"/>
                <w:color w:val="0B0C0C"/>
                <w:lang w:eastAsia="en-GB"/>
              </w:rPr>
              <w:t xml:space="preserve">, </w:t>
            </w:r>
            <w:r w:rsidR="00274733" w:rsidRPr="00274733">
              <w:rPr>
                <w:rFonts w:ascii="Arial" w:hAnsi="Arial" w:cs="Arial"/>
                <w:color w:val="0B0C0C"/>
                <w:lang w:eastAsia="en-GB"/>
              </w:rPr>
              <w:t>stagger break times (including lunch), so that all children are not moving around the school at the same time</w:t>
            </w:r>
            <w:r>
              <w:rPr>
                <w:rFonts w:ascii="Arial" w:hAnsi="Arial" w:cs="Arial"/>
                <w:color w:val="0B0C0C"/>
                <w:lang w:eastAsia="en-GB"/>
              </w:rPr>
              <w:t>.</w:t>
            </w:r>
          </w:p>
          <w:p w14:paraId="51B13A7E" w14:textId="06D4539C" w:rsidR="00DE772B" w:rsidRDefault="00970518" w:rsidP="00DE772B">
            <w:pPr>
              <w:rPr>
                <w:rFonts w:ascii="Arial" w:hAnsi="Arial" w:cs="Arial"/>
                <w:bCs/>
                <w:color w:val="7030A0"/>
              </w:rPr>
            </w:pPr>
            <w:r>
              <w:rPr>
                <w:rFonts w:ascii="Arial" w:hAnsi="Arial" w:cs="Arial"/>
                <w:color w:val="0B0C0C"/>
                <w:shd w:val="clear" w:color="auto" w:fill="FFFFFF"/>
              </w:rPr>
              <w:t>E</w:t>
            </w:r>
            <w:r w:rsidR="006E6089" w:rsidRPr="006E6089">
              <w:rPr>
                <w:rFonts w:ascii="Arial" w:hAnsi="Arial" w:cs="Arial"/>
                <w:color w:val="0B0C0C"/>
                <w:shd w:val="clear" w:color="auto" w:fill="FFFFFF"/>
              </w:rPr>
              <w:t>ncourage parents and children to walk or cycle to their education setting where possible. If required c</w:t>
            </w:r>
            <w:r w:rsidR="00A1268E" w:rsidRPr="006E6089">
              <w:rPr>
                <w:rFonts w:ascii="Arial" w:hAnsi="Arial" w:cs="Arial"/>
              </w:rPr>
              <w:t xml:space="preserve">ontact the transport hub to confirm transport requirements. They will liaise directly with the transport companies on social distancing requirements and check that they are fully aware of the health and safety procedures. </w:t>
            </w:r>
            <w:hyperlink r:id="rId22" w:history="1">
              <w:r w:rsidR="00A1268E" w:rsidRPr="006E6089">
                <w:rPr>
                  <w:rStyle w:val="Hyperlink"/>
                  <w:rFonts w:ascii="Arial" w:hAnsi="Arial" w:cs="Arial"/>
                </w:rPr>
                <w:t>mainstream-transport.cts@eastsussex.gov.uk</w:t>
              </w:r>
            </w:hyperlink>
            <w:r w:rsidR="00A1268E" w:rsidRPr="006E6089">
              <w:rPr>
                <w:rFonts w:ascii="Arial" w:hAnsi="Arial" w:cs="Arial"/>
              </w:rPr>
              <w:t xml:space="preserve"> </w:t>
            </w:r>
            <w:r w:rsidR="009443B6" w:rsidRPr="009443B6">
              <w:rPr>
                <w:rFonts w:ascii="Arial" w:hAnsi="Arial" w:cs="Arial"/>
                <w:color w:val="7030A0"/>
              </w:rPr>
              <w:t>(</w:t>
            </w:r>
            <w:r w:rsidR="009443B6">
              <w:rPr>
                <w:rFonts w:ascii="Arial" w:hAnsi="Arial" w:cs="Arial"/>
                <w:color w:val="7030A0"/>
              </w:rPr>
              <w:t xml:space="preserve">For </w:t>
            </w:r>
            <w:r w:rsidR="009443B6" w:rsidRPr="009443B6">
              <w:rPr>
                <w:rFonts w:ascii="Arial" w:hAnsi="Arial" w:cs="Arial"/>
                <w:color w:val="7030A0"/>
              </w:rPr>
              <w:t>further</w:t>
            </w:r>
            <w:r w:rsidR="009443B6">
              <w:rPr>
                <w:rFonts w:ascii="Arial" w:hAnsi="Arial" w:cs="Arial"/>
                <w:color w:val="7030A0"/>
              </w:rPr>
              <w:t xml:space="preserve"> transport considerations</w:t>
            </w:r>
            <w:r w:rsidR="00DE772B">
              <w:rPr>
                <w:rFonts w:ascii="Arial" w:hAnsi="Arial" w:cs="Arial"/>
                <w:color w:val="7030A0"/>
              </w:rPr>
              <w:t xml:space="preserve"> see</w:t>
            </w:r>
            <w:r w:rsidR="009443B6" w:rsidRPr="009443B6">
              <w:rPr>
                <w:rFonts w:ascii="Arial" w:hAnsi="Arial" w:cs="Arial"/>
                <w:color w:val="7030A0"/>
              </w:rPr>
              <w:t xml:space="preserve"> </w:t>
            </w:r>
            <w:r w:rsidR="00DE772B" w:rsidRPr="00ED39C2">
              <w:rPr>
                <w:rFonts w:ascii="Arial" w:eastAsia="Calibri" w:hAnsi="Arial" w:cs="Arial"/>
                <w:b/>
                <w:color w:val="7030A0"/>
              </w:rPr>
              <w:t xml:space="preserve">East Sussex model </w:t>
            </w:r>
            <w:r w:rsidR="00DE772B" w:rsidRPr="00ED39C2">
              <w:rPr>
                <w:rStyle w:val="Hyperlink"/>
                <w:rFonts w:ascii="Arial" w:hAnsi="Arial" w:cs="Arial"/>
                <w:b/>
                <w:color w:val="7030A0"/>
                <w:u w:val="none"/>
              </w:rPr>
              <w:t>Risk Assessment</w:t>
            </w:r>
            <w:r w:rsidR="00DE772B">
              <w:t xml:space="preserve"> </w:t>
            </w:r>
            <w:r w:rsidR="00DE772B" w:rsidRPr="00DE772B">
              <w:rPr>
                <w:rFonts w:ascii="Arial" w:hAnsi="Arial" w:cs="Arial"/>
                <w:color w:val="FF0000"/>
              </w:rPr>
              <w:t>o</w:t>
            </w:r>
            <w:r w:rsidR="00DE772B" w:rsidRPr="00DE772B">
              <w:rPr>
                <w:rStyle w:val="Hyperlink"/>
                <w:rFonts w:ascii="Arial" w:hAnsi="Arial" w:cs="Arial"/>
                <w:color w:val="FF0000"/>
                <w:u w:val="none"/>
              </w:rPr>
              <w:t>n the ESCC Schools Message Board.</w:t>
            </w:r>
            <w:r w:rsidR="00DE772B">
              <w:rPr>
                <w:rStyle w:val="Hyperlink"/>
                <w:rFonts w:ascii="Arial" w:hAnsi="Arial" w:cs="Arial"/>
                <w:color w:val="FF0000"/>
                <w:u w:val="none"/>
              </w:rPr>
              <w:t>)</w:t>
            </w:r>
          </w:p>
          <w:p w14:paraId="2419A799" w14:textId="099FC766" w:rsidR="00A52FE9" w:rsidRPr="006E6089" w:rsidRDefault="00A52FE9" w:rsidP="00DE772B">
            <w:pPr>
              <w:pStyle w:val="ListParagraph"/>
              <w:ind w:left="270"/>
              <w:rPr>
                <w:rFonts w:ascii="Arial" w:hAnsi="Arial" w:cs="Arial"/>
                <w:color w:val="000000" w:themeColor="text1"/>
              </w:rPr>
            </w:pPr>
          </w:p>
          <w:p w14:paraId="7CBD7373" w14:textId="77777777" w:rsidR="00A1268E" w:rsidRPr="0056039F" w:rsidRDefault="00A1268E" w:rsidP="00DE6734">
            <w:pPr>
              <w:rPr>
                <w:rFonts w:ascii="Arial" w:hAnsi="Arial" w:cs="Arial"/>
                <w:color w:val="000000" w:themeColor="text1"/>
              </w:rPr>
            </w:pPr>
          </w:p>
          <w:p w14:paraId="67F5171F" w14:textId="5A7A209B" w:rsidR="00A52FE9" w:rsidRPr="009443B6" w:rsidRDefault="009443B6" w:rsidP="00DE6734">
            <w:pPr>
              <w:rPr>
                <w:rFonts w:ascii="Arial" w:hAnsi="Arial" w:cs="Arial"/>
                <w:color w:val="7030A0"/>
              </w:rPr>
            </w:pPr>
            <w:r w:rsidRPr="009443B6">
              <w:rPr>
                <w:rFonts w:ascii="Arial" w:hAnsi="Arial" w:cs="Arial"/>
                <w:color w:val="7030A0"/>
              </w:rPr>
              <w:t>In line with September guidance, ensure</w:t>
            </w:r>
            <w:r w:rsidR="00A52FE9" w:rsidRPr="009443B6">
              <w:rPr>
                <w:rFonts w:ascii="Arial" w:hAnsi="Arial" w:cs="Arial"/>
                <w:color w:val="7030A0"/>
              </w:rPr>
              <w:t xml:space="preserve"> good hygiene practices</w:t>
            </w:r>
            <w:r w:rsidRPr="009443B6">
              <w:rPr>
                <w:rFonts w:ascii="Arial" w:hAnsi="Arial" w:cs="Arial"/>
                <w:color w:val="7030A0"/>
              </w:rPr>
              <w:t xml:space="preserve"> and social distancing (where possible)</w:t>
            </w:r>
            <w:r w:rsidR="00A52FE9" w:rsidRPr="009443B6">
              <w:rPr>
                <w:rFonts w:ascii="Arial" w:hAnsi="Arial" w:cs="Arial"/>
                <w:color w:val="7030A0"/>
              </w:rPr>
              <w:t>:</w:t>
            </w:r>
          </w:p>
          <w:p w14:paraId="475EBEB3" w14:textId="10D09336" w:rsidR="00A52FE9" w:rsidRPr="0056039F" w:rsidRDefault="00A52FE9" w:rsidP="00C64353">
            <w:pPr>
              <w:pStyle w:val="ListParagraph"/>
              <w:numPr>
                <w:ilvl w:val="0"/>
                <w:numId w:val="33"/>
              </w:numPr>
              <w:ind w:left="270" w:hanging="270"/>
              <w:rPr>
                <w:rFonts w:ascii="Arial" w:hAnsi="Arial" w:cs="Arial"/>
                <w:color w:val="000000" w:themeColor="text1"/>
              </w:rPr>
            </w:pPr>
            <w:r w:rsidRPr="00C64353">
              <w:rPr>
                <w:rFonts w:ascii="Arial" w:hAnsi="Arial" w:cs="Arial"/>
                <w:color w:val="7030A0"/>
              </w:rPr>
              <w:t>In corridors</w:t>
            </w:r>
            <w:r w:rsidR="00C64353" w:rsidRPr="00C64353">
              <w:rPr>
                <w:rFonts w:ascii="Arial" w:hAnsi="Arial" w:cs="Arial"/>
                <w:color w:val="7030A0"/>
              </w:rPr>
              <w:t xml:space="preserve"> </w:t>
            </w:r>
            <w:r w:rsidR="00C64353" w:rsidRPr="00C64353">
              <w:rPr>
                <w:rFonts w:ascii="Arial" w:eastAsia="Arial" w:hAnsi="Arial" w:cs="Arial"/>
                <w:color w:val="7030A0"/>
              </w:rPr>
              <w:t>arrange systems to reduce congestion</w:t>
            </w:r>
            <w:r w:rsidR="00C64353">
              <w:rPr>
                <w:rFonts w:ascii="Arial" w:eastAsia="Arial" w:hAnsi="Arial" w:cs="Arial"/>
                <w:color w:val="7030A0"/>
              </w:rPr>
              <w:t xml:space="preserve"> and access via external doors where possible</w:t>
            </w:r>
          </w:p>
          <w:p w14:paraId="4161CAEB" w14:textId="2A8D5215" w:rsidR="00C64353" w:rsidRPr="00C64353" w:rsidRDefault="00C64353" w:rsidP="00C64353">
            <w:pPr>
              <w:pStyle w:val="ListParagraph"/>
              <w:numPr>
                <w:ilvl w:val="0"/>
                <w:numId w:val="33"/>
              </w:numPr>
              <w:ind w:left="270" w:hanging="270"/>
              <w:rPr>
                <w:rFonts w:ascii="Arial" w:hAnsi="Arial" w:cs="Arial"/>
                <w:color w:val="000000" w:themeColor="text1"/>
              </w:rPr>
            </w:pPr>
            <w:r w:rsidRPr="00C64353">
              <w:rPr>
                <w:rFonts w:ascii="Arial" w:hAnsi="Arial" w:cs="Arial"/>
                <w:color w:val="7030A0"/>
              </w:rPr>
              <w:t xml:space="preserve">Arrange </w:t>
            </w:r>
            <w:r>
              <w:rPr>
                <w:rFonts w:ascii="Arial" w:hAnsi="Arial" w:cs="Arial"/>
                <w:color w:val="7030A0"/>
              </w:rPr>
              <w:t xml:space="preserve">classroom </w:t>
            </w:r>
            <w:r w:rsidRPr="00C64353">
              <w:rPr>
                <w:rFonts w:ascii="Arial" w:hAnsi="Arial" w:cs="Arial"/>
                <w:color w:val="7030A0"/>
              </w:rPr>
              <w:t>furniture to allow for seating pupils side by side and facing forwards where possible.</w:t>
            </w:r>
          </w:p>
          <w:p w14:paraId="35D1FE2B" w14:textId="2C691300" w:rsidR="008C4943" w:rsidRDefault="00970518" w:rsidP="00C64353">
            <w:pPr>
              <w:pStyle w:val="ListParagraph"/>
              <w:numPr>
                <w:ilvl w:val="0"/>
                <w:numId w:val="33"/>
              </w:numPr>
              <w:ind w:left="270" w:hanging="270"/>
            </w:pPr>
            <w:r>
              <w:rPr>
                <w:rFonts w:ascii="Arial" w:hAnsi="Arial" w:cs="Arial"/>
                <w:color w:val="0B0C0C"/>
                <w:shd w:val="clear" w:color="auto" w:fill="FFFFFF"/>
              </w:rPr>
              <w:lastRenderedPageBreak/>
              <w:t>E</w:t>
            </w:r>
            <w:r w:rsidR="008C4943" w:rsidRPr="008C4943">
              <w:rPr>
                <w:rFonts w:ascii="Arial" w:hAnsi="Arial" w:cs="Arial"/>
                <w:color w:val="0B0C0C"/>
                <w:shd w:val="clear" w:color="auto" w:fill="FFFFFF"/>
              </w:rPr>
              <w:t>nsur</w:t>
            </w:r>
            <w:r w:rsidR="008C4943">
              <w:rPr>
                <w:rFonts w:ascii="Arial" w:hAnsi="Arial" w:cs="Arial"/>
                <w:color w:val="0B0C0C"/>
                <w:shd w:val="clear" w:color="auto" w:fill="FFFFFF"/>
              </w:rPr>
              <w:t>e</w:t>
            </w:r>
            <w:r w:rsidR="008C4943" w:rsidRPr="008C4943">
              <w:rPr>
                <w:rFonts w:ascii="Arial" w:hAnsi="Arial" w:cs="Arial"/>
                <w:color w:val="0B0C0C"/>
                <w:shd w:val="clear" w:color="auto" w:fill="FFFFFF"/>
              </w:rPr>
              <w:t xml:space="preserve"> that toilets do not become crowded by limiting the number of children or young people who use the toilet facilities at one time</w:t>
            </w:r>
            <w:r>
              <w:rPr>
                <w:rFonts w:ascii="Arial" w:hAnsi="Arial" w:cs="Arial"/>
                <w:color w:val="0B0C0C"/>
                <w:shd w:val="clear" w:color="auto" w:fill="FFFFFF"/>
              </w:rPr>
              <w:t>.</w:t>
            </w:r>
          </w:p>
          <w:p w14:paraId="5DE18341" w14:textId="6FF559FF" w:rsidR="008C4943" w:rsidRPr="00C64353" w:rsidRDefault="008C4943" w:rsidP="00C64353">
            <w:pPr>
              <w:pStyle w:val="ListParagraph"/>
              <w:numPr>
                <w:ilvl w:val="0"/>
                <w:numId w:val="33"/>
              </w:numPr>
              <w:ind w:left="270" w:hanging="270"/>
            </w:pPr>
            <w:r>
              <w:rPr>
                <w:rFonts w:ascii="Arial" w:hAnsi="Arial" w:cs="Arial"/>
                <w:color w:val="0B0C0C"/>
                <w:shd w:val="clear" w:color="auto" w:fill="FFFFFF"/>
              </w:rPr>
              <w:t>U</w:t>
            </w:r>
            <w:r w:rsidRPr="008C4943">
              <w:rPr>
                <w:rFonts w:ascii="Arial" w:hAnsi="Arial" w:cs="Arial"/>
                <w:color w:val="0B0C0C"/>
                <w:shd w:val="clear" w:color="auto" w:fill="FFFFFF"/>
              </w:rPr>
              <w:t>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w:t>
            </w:r>
            <w:r w:rsidR="00970518">
              <w:rPr>
                <w:rFonts w:ascii="Arial" w:hAnsi="Arial" w:cs="Arial"/>
                <w:color w:val="0B0C0C"/>
                <w:shd w:val="clear" w:color="auto" w:fill="FFFFFF"/>
              </w:rPr>
              <w:t>.</w:t>
            </w:r>
          </w:p>
          <w:p w14:paraId="1618D892" w14:textId="29BF39D4" w:rsidR="00532696" w:rsidRPr="009109FC" w:rsidRDefault="00C64353" w:rsidP="009109FC">
            <w:pPr>
              <w:numPr>
                <w:ilvl w:val="0"/>
                <w:numId w:val="33"/>
              </w:numPr>
              <w:spacing w:before="90"/>
              <w:ind w:left="270" w:hanging="270"/>
              <w:rPr>
                <w:rFonts w:ascii="Arial" w:eastAsia="Arial" w:hAnsi="Arial" w:cs="Arial"/>
                <w:color w:val="7030A0"/>
              </w:rPr>
            </w:pPr>
            <w:r w:rsidRPr="00C64353">
              <w:rPr>
                <w:rFonts w:ascii="Arial" w:eastAsia="Arial" w:hAnsi="Arial" w:cs="Arial"/>
                <w:color w:val="7030A0"/>
              </w:rPr>
              <w:t>Consider how to continue remote education if it should become applicable from September</w:t>
            </w:r>
          </w:p>
          <w:p w14:paraId="0E30E9A5" w14:textId="27AD04E6" w:rsidR="00685F17" w:rsidRPr="0056039F" w:rsidRDefault="00685F17" w:rsidP="006774D6">
            <w:pPr>
              <w:rPr>
                <w:rFonts w:ascii="Arial" w:hAnsi="Arial" w:cs="Arial"/>
                <w:color w:val="000000" w:themeColor="text1"/>
              </w:rPr>
            </w:pPr>
          </w:p>
        </w:tc>
        <w:tc>
          <w:tcPr>
            <w:tcW w:w="2029" w:type="dxa"/>
          </w:tcPr>
          <w:p w14:paraId="2389AA37" w14:textId="77777777" w:rsidR="00A52FE9" w:rsidRDefault="0039232F" w:rsidP="00AC2072">
            <w:pPr>
              <w:rPr>
                <w:rFonts w:ascii="Arial" w:hAnsi="Arial" w:cs="Arial"/>
                <w:color w:val="000000" w:themeColor="text1"/>
              </w:rPr>
            </w:pPr>
            <w:r>
              <w:rPr>
                <w:rFonts w:ascii="Arial" w:hAnsi="Arial" w:cs="Arial"/>
                <w:color w:val="000000" w:themeColor="text1"/>
              </w:rPr>
              <w:lastRenderedPageBreak/>
              <w:t>Space, staggering, timings and safest possible use of equipment to be considered.</w:t>
            </w:r>
          </w:p>
          <w:p w14:paraId="7353B2B4" w14:textId="77777777" w:rsidR="0039232F" w:rsidRDefault="0039232F" w:rsidP="00AC2072">
            <w:pPr>
              <w:rPr>
                <w:rFonts w:ascii="Arial" w:hAnsi="Arial" w:cs="Arial"/>
                <w:color w:val="000000" w:themeColor="text1"/>
              </w:rPr>
            </w:pPr>
          </w:p>
          <w:p w14:paraId="3F309546" w14:textId="52CE563C" w:rsidR="0039232F" w:rsidRDefault="0039232F" w:rsidP="00AC2072">
            <w:pPr>
              <w:rPr>
                <w:rFonts w:ascii="Arial" w:hAnsi="Arial" w:cs="Arial"/>
                <w:color w:val="000000" w:themeColor="text1"/>
              </w:rPr>
            </w:pPr>
            <w:r>
              <w:rPr>
                <w:rFonts w:ascii="Arial" w:hAnsi="Arial" w:cs="Arial"/>
                <w:color w:val="000000" w:themeColor="text1"/>
              </w:rPr>
              <w:t>Grouping of children throughout the school day (including breakfast and after school clubs).</w:t>
            </w:r>
          </w:p>
          <w:p w14:paraId="50CF3029" w14:textId="3777721B" w:rsidR="00B73FD9" w:rsidRDefault="00B73FD9" w:rsidP="00AC2072">
            <w:pPr>
              <w:rPr>
                <w:rFonts w:ascii="Arial" w:hAnsi="Arial" w:cs="Arial"/>
                <w:color w:val="000000" w:themeColor="text1"/>
              </w:rPr>
            </w:pPr>
          </w:p>
          <w:p w14:paraId="7C614E25" w14:textId="3BFFE790" w:rsidR="00B73FD9" w:rsidRDefault="00B73FD9" w:rsidP="00AC2072">
            <w:pPr>
              <w:rPr>
                <w:rFonts w:ascii="Arial" w:hAnsi="Arial" w:cs="Arial"/>
                <w:color w:val="000000" w:themeColor="text1"/>
              </w:rPr>
            </w:pPr>
          </w:p>
          <w:p w14:paraId="63635E8B" w14:textId="762EF586" w:rsidR="00B73FD9" w:rsidRDefault="00B73FD9" w:rsidP="00AC2072">
            <w:pPr>
              <w:rPr>
                <w:rFonts w:ascii="Arial" w:hAnsi="Arial" w:cs="Arial"/>
                <w:color w:val="000000" w:themeColor="text1"/>
              </w:rPr>
            </w:pPr>
          </w:p>
          <w:p w14:paraId="028E1FA0" w14:textId="45BC875C" w:rsidR="00B73FD9" w:rsidRDefault="00B73FD9" w:rsidP="00AC2072">
            <w:pPr>
              <w:rPr>
                <w:rFonts w:ascii="Arial" w:hAnsi="Arial" w:cs="Arial"/>
                <w:color w:val="000000" w:themeColor="text1"/>
              </w:rPr>
            </w:pPr>
            <w:r>
              <w:rPr>
                <w:rFonts w:ascii="Arial" w:hAnsi="Arial" w:cs="Arial"/>
                <w:color w:val="000000" w:themeColor="text1"/>
              </w:rPr>
              <w:t xml:space="preserve">Consideration of use of </w:t>
            </w:r>
            <w:r w:rsidR="009605A6">
              <w:rPr>
                <w:rFonts w:ascii="Arial" w:hAnsi="Arial" w:cs="Arial"/>
                <w:color w:val="000000" w:themeColor="text1"/>
              </w:rPr>
              <w:t>the hall</w:t>
            </w:r>
            <w:r>
              <w:rPr>
                <w:rFonts w:ascii="Arial" w:hAnsi="Arial" w:cs="Arial"/>
                <w:color w:val="000000" w:themeColor="text1"/>
              </w:rPr>
              <w:t xml:space="preserve"> space (for wrap-around care and small group tuition).</w:t>
            </w:r>
          </w:p>
          <w:p w14:paraId="1EA2F5BB" w14:textId="6CB9C4AC" w:rsidR="00B73FD9" w:rsidRDefault="00B73FD9" w:rsidP="00AC2072">
            <w:pPr>
              <w:rPr>
                <w:rFonts w:ascii="Arial" w:hAnsi="Arial" w:cs="Arial"/>
                <w:color w:val="000000" w:themeColor="text1"/>
              </w:rPr>
            </w:pPr>
          </w:p>
          <w:p w14:paraId="2DBAEE1A" w14:textId="774D1968" w:rsidR="00B73FD9" w:rsidRDefault="00B73FD9" w:rsidP="00AC2072">
            <w:pPr>
              <w:rPr>
                <w:rFonts w:ascii="Arial" w:hAnsi="Arial" w:cs="Arial"/>
                <w:color w:val="000000" w:themeColor="text1"/>
              </w:rPr>
            </w:pPr>
          </w:p>
          <w:p w14:paraId="63D4B34C" w14:textId="71EF6903" w:rsidR="00B73FD9" w:rsidRDefault="00B73FD9" w:rsidP="00AC2072">
            <w:pPr>
              <w:rPr>
                <w:rFonts w:ascii="Arial" w:hAnsi="Arial" w:cs="Arial"/>
                <w:color w:val="000000" w:themeColor="text1"/>
              </w:rPr>
            </w:pPr>
          </w:p>
          <w:p w14:paraId="15677530" w14:textId="4AA3A38B" w:rsidR="0039232F" w:rsidRDefault="00B73FD9" w:rsidP="00AC2072">
            <w:pPr>
              <w:rPr>
                <w:rFonts w:ascii="Arial" w:hAnsi="Arial" w:cs="Arial"/>
                <w:color w:val="000000" w:themeColor="text1"/>
              </w:rPr>
            </w:pPr>
            <w:r>
              <w:rPr>
                <w:rFonts w:ascii="Arial" w:hAnsi="Arial" w:cs="Arial"/>
                <w:color w:val="000000" w:themeColor="text1"/>
              </w:rPr>
              <w:t xml:space="preserve">KS1/EYFS class numbers and room sizes </w:t>
            </w:r>
            <w:r w:rsidR="009605A6">
              <w:rPr>
                <w:rFonts w:ascii="Arial" w:hAnsi="Arial" w:cs="Arial"/>
                <w:color w:val="000000" w:themeColor="text1"/>
              </w:rPr>
              <w:t>to be monitored</w:t>
            </w:r>
            <w:r>
              <w:rPr>
                <w:rFonts w:ascii="Arial" w:hAnsi="Arial" w:cs="Arial"/>
                <w:color w:val="000000" w:themeColor="text1"/>
              </w:rPr>
              <w:t>.</w:t>
            </w:r>
          </w:p>
          <w:p w14:paraId="335D6CEB" w14:textId="77777777" w:rsidR="00B73FD9" w:rsidRDefault="00B73FD9" w:rsidP="00AC2072">
            <w:pPr>
              <w:rPr>
                <w:rFonts w:ascii="Arial" w:hAnsi="Arial" w:cs="Arial"/>
                <w:color w:val="000000" w:themeColor="text1"/>
              </w:rPr>
            </w:pPr>
          </w:p>
          <w:p w14:paraId="5B1378D7" w14:textId="77777777" w:rsidR="0039232F" w:rsidRDefault="0039232F" w:rsidP="00AC2072">
            <w:pPr>
              <w:rPr>
                <w:rFonts w:ascii="Arial" w:hAnsi="Arial" w:cs="Arial"/>
                <w:color w:val="000000" w:themeColor="text1"/>
              </w:rPr>
            </w:pPr>
            <w:r>
              <w:rPr>
                <w:rFonts w:ascii="Arial" w:hAnsi="Arial" w:cs="Arial"/>
                <w:color w:val="000000" w:themeColor="text1"/>
              </w:rPr>
              <w:t>SEND needs and EHCPs to be updated and reviewed.</w:t>
            </w:r>
          </w:p>
          <w:p w14:paraId="150FC452" w14:textId="77777777" w:rsidR="0039232F" w:rsidRDefault="0039232F" w:rsidP="00AC2072">
            <w:pPr>
              <w:rPr>
                <w:rFonts w:ascii="Arial" w:hAnsi="Arial" w:cs="Arial"/>
                <w:color w:val="000000" w:themeColor="text1"/>
              </w:rPr>
            </w:pPr>
          </w:p>
          <w:p w14:paraId="18EB4D11" w14:textId="77777777" w:rsidR="0039232F" w:rsidRDefault="0039232F" w:rsidP="00AC2072">
            <w:pPr>
              <w:rPr>
                <w:rFonts w:ascii="Arial" w:hAnsi="Arial" w:cs="Arial"/>
                <w:color w:val="000000" w:themeColor="text1"/>
              </w:rPr>
            </w:pPr>
          </w:p>
          <w:p w14:paraId="15F83F66" w14:textId="77777777" w:rsidR="0039232F" w:rsidRDefault="0039232F" w:rsidP="00AC2072">
            <w:pPr>
              <w:rPr>
                <w:rFonts w:ascii="Arial" w:hAnsi="Arial" w:cs="Arial"/>
                <w:color w:val="000000" w:themeColor="text1"/>
              </w:rPr>
            </w:pPr>
          </w:p>
          <w:p w14:paraId="6FA4E4B3" w14:textId="77777777" w:rsidR="0039232F" w:rsidRDefault="0039232F" w:rsidP="00AC2072">
            <w:pPr>
              <w:rPr>
                <w:rFonts w:ascii="Arial" w:hAnsi="Arial" w:cs="Arial"/>
                <w:color w:val="000000" w:themeColor="text1"/>
              </w:rPr>
            </w:pPr>
          </w:p>
          <w:p w14:paraId="23E68D28" w14:textId="77777777" w:rsidR="0039232F" w:rsidRDefault="0039232F" w:rsidP="00AC2072">
            <w:pPr>
              <w:rPr>
                <w:rFonts w:ascii="Arial" w:hAnsi="Arial" w:cs="Arial"/>
                <w:color w:val="000000" w:themeColor="text1"/>
              </w:rPr>
            </w:pPr>
          </w:p>
          <w:p w14:paraId="5EC2012F" w14:textId="77777777" w:rsidR="0039232F" w:rsidRDefault="0039232F" w:rsidP="00AC2072">
            <w:pPr>
              <w:rPr>
                <w:rFonts w:ascii="Arial" w:hAnsi="Arial" w:cs="Arial"/>
                <w:color w:val="000000" w:themeColor="text1"/>
              </w:rPr>
            </w:pPr>
          </w:p>
          <w:p w14:paraId="53B4571E" w14:textId="77777777" w:rsidR="0039232F" w:rsidRDefault="0039232F" w:rsidP="00AC2072">
            <w:pPr>
              <w:rPr>
                <w:rFonts w:ascii="Arial" w:hAnsi="Arial" w:cs="Arial"/>
                <w:color w:val="000000" w:themeColor="text1"/>
              </w:rPr>
            </w:pPr>
          </w:p>
          <w:p w14:paraId="487EFB15" w14:textId="77777777" w:rsidR="0039232F" w:rsidRDefault="0039232F" w:rsidP="00AC2072">
            <w:pPr>
              <w:rPr>
                <w:rFonts w:ascii="Arial" w:hAnsi="Arial" w:cs="Arial"/>
                <w:color w:val="000000" w:themeColor="text1"/>
              </w:rPr>
            </w:pPr>
          </w:p>
          <w:p w14:paraId="4A731EA8" w14:textId="77777777" w:rsidR="0039232F" w:rsidRDefault="0039232F" w:rsidP="00AC2072">
            <w:pPr>
              <w:rPr>
                <w:rFonts w:ascii="Arial" w:hAnsi="Arial" w:cs="Arial"/>
                <w:color w:val="000000" w:themeColor="text1"/>
              </w:rPr>
            </w:pPr>
          </w:p>
          <w:p w14:paraId="3D6BFE8E" w14:textId="77777777" w:rsidR="0039232F" w:rsidRDefault="0039232F" w:rsidP="00AC2072">
            <w:pPr>
              <w:rPr>
                <w:rFonts w:ascii="Arial" w:hAnsi="Arial" w:cs="Arial"/>
                <w:color w:val="000000" w:themeColor="text1"/>
              </w:rPr>
            </w:pPr>
          </w:p>
          <w:p w14:paraId="73115A29" w14:textId="77777777" w:rsidR="0039232F" w:rsidRDefault="0039232F" w:rsidP="00AC2072">
            <w:pPr>
              <w:rPr>
                <w:rFonts w:ascii="Arial" w:hAnsi="Arial" w:cs="Arial"/>
                <w:color w:val="000000" w:themeColor="text1"/>
              </w:rPr>
            </w:pPr>
          </w:p>
          <w:p w14:paraId="7BBCC928" w14:textId="77777777" w:rsidR="0039232F" w:rsidRDefault="0039232F" w:rsidP="00AC2072">
            <w:pPr>
              <w:rPr>
                <w:rFonts w:ascii="Arial" w:hAnsi="Arial" w:cs="Arial"/>
                <w:color w:val="000000" w:themeColor="text1"/>
              </w:rPr>
            </w:pPr>
          </w:p>
          <w:p w14:paraId="147E03E3" w14:textId="77777777" w:rsidR="0039232F" w:rsidRDefault="0039232F" w:rsidP="00AC2072">
            <w:pPr>
              <w:rPr>
                <w:rFonts w:ascii="Arial" w:hAnsi="Arial" w:cs="Arial"/>
                <w:color w:val="000000" w:themeColor="text1"/>
              </w:rPr>
            </w:pPr>
          </w:p>
          <w:p w14:paraId="4167D4C9" w14:textId="0F7B9F36" w:rsidR="0039232F" w:rsidRDefault="0039232F" w:rsidP="00AC2072">
            <w:pPr>
              <w:rPr>
                <w:rFonts w:ascii="Arial" w:hAnsi="Arial" w:cs="Arial"/>
                <w:color w:val="000000" w:themeColor="text1"/>
              </w:rPr>
            </w:pPr>
            <w:r>
              <w:rPr>
                <w:rFonts w:ascii="Arial" w:hAnsi="Arial" w:cs="Arial"/>
                <w:color w:val="000000" w:themeColor="text1"/>
              </w:rPr>
              <w:t xml:space="preserve">Communication to parents re this; few children use public transport for their journeys to and from school and walking/cycling are not possible for </w:t>
            </w:r>
            <w:r w:rsidR="009605A6">
              <w:rPr>
                <w:rFonts w:ascii="Arial" w:hAnsi="Arial" w:cs="Arial"/>
                <w:color w:val="000000" w:themeColor="text1"/>
              </w:rPr>
              <w:t>many</w:t>
            </w:r>
            <w:r>
              <w:rPr>
                <w:rFonts w:ascii="Arial" w:hAnsi="Arial" w:cs="Arial"/>
                <w:color w:val="000000" w:themeColor="text1"/>
              </w:rPr>
              <w:t xml:space="preserve"> families.</w:t>
            </w:r>
          </w:p>
          <w:p w14:paraId="239154E0" w14:textId="77777777" w:rsidR="0039232F" w:rsidRDefault="0039232F" w:rsidP="00AC2072">
            <w:pPr>
              <w:rPr>
                <w:rFonts w:ascii="Arial" w:hAnsi="Arial" w:cs="Arial"/>
                <w:color w:val="000000" w:themeColor="text1"/>
              </w:rPr>
            </w:pPr>
          </w:p>
          <w:p w14:paraId="1971D9DD" w14:textId="77777777" w:rsidR="0039232F" w:rsidRDefault="0039232F" w:rsidP="00AC2072">
            <w:pPr>
              <w:rPr>
                <w:rFonts w:ascii="Arial" w:hAnsi="Arial" w:cs="Arial"/>
                <w:color w:val="000000" w:themeColor="text1"/>
              </w:rPr>
            </w:pPr>
          </w:p>
          <w:p w14:paraId="3FBFA783" w14:textId="77777777" w:rsidR="0039232F" w:rsidRDefault="0039232F" w:rsidP="00AC2072">
            <w:pPr>
              <w:rPr>
                <w:rFonts w:ascii="Arial" w:hAnsi="Arial" w:cs="Arial"/>
                <w:color w:val="000000" w:themeColor="text1"/>
              </w:rPr>
            </w:pPr>
          </w:p>
          <w:p w14:paraId="368A1738" w14:textId="52776353" w:rsidR="0039232F" w:rsidRDefault="0039232F" w:rsidP="00AC2072">
            <w:pPr>
              <w:rPr>
                <w:rFonts w:ascii="Arial" w:hAnsi="Arial" w:cs="Arial"/>
                <w:color w:val="000000" w:themeColor="text1"/>
              </w:rPr>
            </w:pPr>
          </w:p>
          <w:p w14:paraId="06E7F771" w14:textId="4BDB26B0" w:rsidR="0039232F" w:rsidRDefault="00B73FD9" w:rsidP="00AC2072">
            <w:pPr>
              <w:rPr>
                <w:rFonts w:ascii="Arial" w:hAnsi="Arial" w:cs="Arial"/>
                <w:color w:val="000000" w:themeColor="text1"/>
              </w:rPr>
            </w:pPr>
            <w:r>
              <w:rPr>
                <w:rFonts w:ascii="Arial" w:hAnsi="Arial" w:cs="Arial"/>
                <w:color w:val="000000" w:themeColor="text1"/>
              </w:rPr>
              <w:t>One-way system in place and staggering wherever possible for the movement around the school of the f</w:t>
            </w:r>
            <w:r w:rsidR="009605A6">
              <w:rPr>
                <w:rFonts w:ascii="Arial" w:hAnsi="Arial" w:cs="Arial"/>
                <w:color w:val="000000" w:themeColor="text1"/>
              </w:rPr>
              <w:t>our</w:t>
            </w:r>
            <w:r>
              <w:rPr>
                <w:rFonts w:ascii="Arial" w:hAnsi="Arial" w:cs="Arial"/>
                <w:color w:val="000000" w:themeColor="text1"/>
              </w:rPr>
              <w:t xml:space="preserve"> classes.</w:t>
            </w:r>
          </w:p>
          <w:p w14:paraId="08613892" w14:textId="3F52119A" w:rsidR="0039232F" w:rsidRDefault="0039232F" w:rsidP="00AC2072">
            <w:pPr>
              <w:rPr>
                <w:rFonts w:ascii="Arial" w:hAnsi="Arial" w:cs="Arial"/>
                <w:color w:val="000000" w:themeColor="text1"/>
              </w:rPr>
            </w:pPr>
            <w:r>
              <w:rPr>
                <w:rFonts w:ascii="Arial" w:hAnsi="Arial" w:cs="Arial"/>
                <w:color w:val="000000" w:themeColor="text1"/>
              </w:rPr>
              <w:lastRenderedPageBreak/>
              <w:t>All teaching staff to consider how furniture is arranged.</w:t>
            </w:r>
          </w:p>
          <w:p w14:paraId="14C3FE20" w14:textId="65C9F363" w:rsidR="0039232F" w:rsidRDefault="00B73FD9" w:rsidP="00AC2072">
            <w:pPr>
              <w:rPr>
                <w:rFonts w:ascii="Arial" w:hAnsi="Arial" w:cs="Arial"/>
                <w:color w:val="000000" w:themeColor="text1"/>
              </w:rPr>
            </w:pPr>
            <w:r>
              <w:rPr>
                <w:rFonts w:ascii="Arial" w:hAnsi="Arial" w:cs="Arial"/>
                <w:color w:val="000000" w:themeColor="text1"/>
              </w:rPr>
              <w:t>Numbers in toilets limited; one in, one out system.</w:t>
            </w:r>
          </w:p>
          <w:p w14:paraId="0F8B0964" w14:textId="63F3EE6F" w:rsidR="00B73FD9" w:rsidRDefault="00B73FD9" w:rsidP="00AC2072">
            <w:pPr>
              <w:rPr>
                <w:rFonts w:ascii="Arial" w:hAnsi="Arial" w:cs="Arial"/>
                <w:color w:val="000000" w:themeColor="text1"/>
              </w:rPr>
            </w:pPr>
          </w:p>
          <w:p w14:paraId="200EFF81" w14:textId="6CB36348" w:rsidR="00B73FD9" w:rsidRDefault="00B73FD9" w:rsidP="00AC2072">
            <w:pPr>
              <w:rPr>
                <w:rFonts w:ascii="Arial" w:hAnsi="Arial" w:cs="Arial"/>
                <w:color w:val="000000" w:themeColor="text1"/>
              </w:rPr>
            </w:pPr>
            <w:r>
              <w:rPr>
                <w:rFonts w:ascii="Arial" w:hAnsi="Arial" w:cs="Arial"/>
                <w:color w:val="000000" w:themeColor="text1"/>
              </w:rPr>
              <w:t>Lunchtime rota</w:t>
            </w:r>
            <w:r w:rsidR="00703F8D">
              <w:rPr>
                <w:rFonts w:ascii="Arial" w:hAnsi="Arial" w:cs="Arial"/>
                <w:color w:val="000000" w:themeColor="text1"/>
              </w:rPr>
              <w:t>s</w:t>
            </w:r>
            <w:r>
              <w:rPr>
                <w:rFonts w:ascii="Arial" w:hAnsi="Arial" w:cs="Arial"/>
                <w:color w:val="000000" w:themeColor="text1"/>
              </w:rPr>
              <w:t xml:space="preserve"> to limit numbers in hall.</w:t>
            </w:r>
          </w:p>
          <w:p w14:paraId="29556506" w14:textId="4C116D1F" w:rsidR="00B73FD9" w:rsidRDefault="00B73FD9" w:rsidP="00AC2072">
            <w:pPr>
              <w:rPr>
                <w:rFonts w:ascii="Arial" w:hAnsi="Arial" w:cs="Arial"/>
                <w:color w:val="000000" w:themeColor="text1"/>
              </w:rPr>
            </w:pPr>
          </w:p>
          <w:p w14:paraId="53942536" w14:textId="6760E1AD" w:rsidR="00B73FD9" w:rsidRDefault="00B73FD9" w:rsidP="00AC2072">
            <w:pPr>
              <w:rPr>
                <w:rFonts w:ascii="Arial" w:hAnsi="Arial" w:cs="Arial"/>
                <w:color w:val="000000" w:themeColor="text1"/>
              </w:rPr>
            </w:pPr>
            <w:r>
              <w:rPr>
                <w:rFonts w:ascii="Arial" w:hAnsi="Arial" w:cs="Arial"/>
                <w:color w:val="000000" w:themeColor="text1"/>
              </w:rPr>
              <w:t>Cleaning of ‘pinch points’ at lunchtimes and break times.</w:t>
            </w:r>
          </w:p>
          <w:p w14:paraId="3DF8D73C" w14:textId="77777777" w:rsidR="0039232F" w:rsidRDefault="0039232F" w:rsidP="00AC2072">
            <w:pPr>
              <w:rPr>
                <w:rFonts w:ascii="Arial" w:hAnsi="Arial" w:cs="Arial"/>
                <w:color w:val="000000" w:themeColor="text1"/>
              </w:rPr>
            </w:pPr>
          </w:p>
          <w:p w14:paraId="0E65E8D3" w14:textId="77777777" w:rsidR="0039232F" w:rsidRDefault="0039232F" w:rsidP="00AC2072">
            <w:pPr>
              <w:rPr>
                <w:rFonts w:ascii="Arial" w:hAnsi="Arial" w:cs="Arial"/>
                <w:color w:val="000000" w:themeColor="text1"/>
              </w:rPr>
            </w:pPr>
          </w:p>
          <w:p w14:paraId="76A199D3" w14:textId="77777777" w:rsidR="0039232F" w:rsidRDefault="0039232F" w:rsidP="00AC2072">
            <w:pPr>
              <w:rPr>
                <w:rFonts w:ascii="Arial" w:hAnsi="Arial" w:cs="Arial"/>
                <w:color w:val="000000" w:themeColor="text1"/>
              </w:rPr>
            </w:pPr>
          </w:p>
          <w:p w14:paraId="3097362E" w14:textId="77777777" w:rsidR="0039232F" w:rsidRDefault="0039232F" w:rsidP="00AC2072">
            <w:pPr>
              <w:rPr>
                <w:rFonts w:ascii="Arial" w:hAnsi="Arial" w:cs="Arial"/>
                <w:color w:val="000000" w:themeColor="text1"/>
              </w:rPr>
            </w:pPr>
          </w:p>
          <w:p w14:paraId="3406465F" w14:textId="77777777" w:rsidR="0039232F" w:rsidRDefault="0039232F" w:rsidP="00AC2072">
            <w:pPr>
              <w:rPr>
                <w:rFonts w:ascii="Arial" w:hAnsi="Arial" w:cs="Arial"/>
                <w:color w:val="000000" w:themeColor="text1"/>
              </w:rPr>
            </w:pPr>
          </w:p>
          <w:p w14:paraId="6FC6852C" w14:textId="77777777" w:rsidR="0039232F" w:rsidRDefault="0039232F" w:rsidP="00AC2072">
            <w:pPr>
              <w:rPr>
                <w:rFonts w:ascii="Arial" w:hAnsi="Arial" w:cs="Arial"/>
                <w:color w:val="000000" w:themeColor="text1"/>
              </w:rPr>
            </w:pPr>
          </w:p>
          <w:p w14:paraId="0A546A42" w14:textId="27F1D369" w:rsidR="0039232F" w:rsidRPr="0056039F" w:rsidRDefault="0039232F" w:rsidP="00AC2072">
            <w:pPr>
              <w:rPr>
                <w:rFonts w:ascii="Arial" w:hAnsi="Arial" w:cs="Arial"/>
                <w:color w:val="000000" w:themeColor="text1"/>
              </w:rPr>
            </w:pPr>
          </w:p>
        </w:tc>
        <w:tc>
          <w:tcPr>
            <w:tcW w:w="870" w:type="dxa"/>
          </w:tcPr>
          <w:p w14:paraId="03482CE1" w14:textId="77777777" w:rsidR="00A52FE9" w:rsidRDefault="0039232F" w:rsidP="00AC2072">
            <w:pPr>
              <w:rPr>
                <w:rFonts w:ascii="Arial" w:hAnsi="Arial" w:cs="Arial"/>
                <w:color w:val="000000" w:themeColor="text1"/>
              </w:rPr>
            </w:pPr>
            <w:r>
              <w:rPr>
                <w:rFonts w:ascii="Arial" w:hAnsi="Arial" w:cs="Arial"/>
                <w:color w:val="000000" w:themeColor="text1"/>
              </w:rPr>
              <w:lastRenderedPageBreak/>
              <w:t>SLT; SBM</w:t>
            </w:r>
          </w:p>
          <w:p w14:paraId="02EE5D07" w14:textId="77777777" w:rsidR="0039232F" w:rsidRDefault="0039232F" w:rsidP="00AC2072">
            <w:pPr>
              <w:rPr>
                <w:rFonts w:ascii="Arial" w:hAnsi="Arial" w:cs="Arial"/>
                <w:color w:val="000000" w:themeColor="text1"/>
              </w:rPr>
            </w:pPr>
          </w:p>
          <w:p w14:paraId="0D738C3F" w14:textId="77777777" w:rsidR="0039232F" w:rsidRDefault="0039232F" w:rsidP="00AC2072">
            <w:pPr>
              <w:rPr>
                <w:rFonts w:ascii="Arial" w:hAnsi="Arial" w:cs="Arial"/>
                <w:color w:val="000000" w:themeColor="text1"/>
              </w:rPr>
            </w:pPr>
          </w:p>
          <w:p w14:paraId="24D807ED" w14:textId="77777777" w:rsidR="0039232F" w:rsidRDefault="0039232F" w:rsidP="00AC2072">
            <w:pPr>
              <w:rPr>
                <w:rFonts w:ascii="Arial" w:hAnsi="Arial" w:cs="Arial"/>
                <w:color w:val="000000" w:themeColor="text1"/>
              </w:rPr>
            </w:pPr>
          </w:p>
          <w:p w14:paraId="0EB4E669" w14:textId="77777777" w:rsidR="0039232F" w:rsidRDefault="0039232F" w:rsidP="00AC2072">
            <w:pPr>
              <w:rPr>
                <w:rFonts w:ascii="Arial" w:hAnsi="Arial" w:cs="Arial"/>
                <w:color w:val="000000" w:themeColor="text1"/>
              </w:rPr>
            </w:pPr>
          </w:p>
          <w:p w14:paraId="4CF80D34" w14:textId="77777777" w:rsidR="0039232F" w:rsidRDefault="0039232F" w:rsidP="00AC2072">
            <w:pPr>
              <w:rPr>
                <w:rFonts w:ascii="Arial" w:hAnsi="Arial" w:cs="Arial"/>
                <w:color w:val="000000" w:themeColor="text1"/>
              </w:rPr>
            </w:pPr>
          </w:p>
          <w:p w14:paraId="631F7388" w14:textId="77777777" w:rsidR="0039232F" w:rsidRDefault="0039232F" w:rsidP="00AC2072">
            <w:pPr>
              <w:rPr>
                <w:rFonts w:ascii="Arial" w:hAnsi="Arial" w:cs="Arial"/>
                <w:color w:val="000000" w:themeColor="text1"/>
              </w:rPr>
            </w:pPr>
          </w:p>
          <w:p w14:paraId="48A01AF9" w14:textId="77777777" w:rsidR="0039232F" w:rsidRDefault="0039232F" w:rsidP="00AC2072">
            <w:pPr>
              <w:rPr>
                <w:rFonts w:ascii="Arial" w:hAnsi="Arial" w:cs="Arial"/>
                <w:color w:val="000000" w:themeColor="text1"/>
              </w:rPr>
            </w:pPr>
          </w:p>
          <w:p w14:paraId="413791E2" w14:textId="77777777" w:rsidR="0039232F" w:rsidRDefault="0039232F" w:rsidP="00AC2072">
            <w:pPr>
              <w:rPr>
                <w:rFonts w:ascii="Arial" w:hAnsi="Arial" w:cs="Arial"/>
                <w:color w:val="000000" w:themeColor="text1"/>
              </w:rPr>
            </w:pPr>
          </w:p>
          <w:p w14:paraId="0BE45343" w14:textId="77777777" w:rsidR="0039232F" w:rsidRDefault="0039232F" w:rsidP="00AC2072">
            <w:pPr>
              <w:rPr>
                <w:rFonts w:ascii="Arial" w:hAnsi="Arial" w:cs="Arial"/>
                <w:color w:val="000000" w:themeColor="text1"/>
              </w:rPr>
            </w:pPr>
          </w:p>
          <w:p w14:paraId="515AE1BE" w14:textId="77777777" w:rsidR="0039232F" w:rsidRDefault="0039232F" w:rsidP="00AC2072">
            <w:pPr>
              <w:rPr>
                <w:rFonts w:ascii="Arial" w:hAnsi="Arial" w:cs="Arial"/>
                <w:color w:val="000000" w:themeColor="text1"/>
              </w:rPr>
            </w:pPr>
          </w:p>
          <w:p w14:paraId="26931CE7" w14:textId="77777777" w:rsidR="0039232F" w:rsidRDefault="0039232F" w:rsidP="00AC2072">
            <w:pPr>
              <w:rPr>
                <w:rFonts w:ascii="Arial" w:hAnsi="Arial" w:cs="Arial"/>
                <w:color w:val="000000" w:themeColor="text1"/>
              </w:rPr>
            </w:pPr>
          </w:p>
          <w:p w14:paraId="74C88C74" w14:textId="77777777" w:rsidR="0039232F" w:rsidRDefault="0039232F" w:rsidP="00AC2072">
            <w:pPr>
              <w:rPr>
                <w:rFonts w:ascii="Arial" w:hAnsi="Arial" w:cs="Arial"/>
                <w:color w:val="000000" w:themeColor="text1"/>
              </w:rPr>
            </w:pPr>
          </w:p>
          <w:p w14:paraId="4CC1235E" w14:textId="77777777" w:rsidR="0039232F" w:rsidRDefault="0039232F" w:rsidP="00AC2072">
            <w:pPr>
              <w:rPr>
                <w:rFonts w:ascii="Arial" w:hAnsi="Arial" w:cs="Arial"/>
                <w:color w:val="000000" w:themeColor="text1"/>
              </w:rPr>
            </w:pPr>
          </w:p>
          <w:p w14:paraId="2876B646" w14:textId="77777777" w:rsidR="0039232F" w:rsidRDefault="0039232F" w:rsidP="00AC2072">
            <w:pPr>
              <w:rPr>
                <w:rFonts w:ascii="Arial" w:hAnsi="Arial" w:cs="Arial"/>
                <w:color w:val="000000" w:themeColor="text1"/>
              </w:rPr>
            </w:pPr>
          </w:p>
          <w:p w14:paraId="6D3B6F32" w14:textId="77777777" w:rsidR="0039232F" w:rsidRDefault="0039232F" w:rsidP="00AC2072">
            <w:pPr>
              <w:rPr>
                <w:rFonts w:ascii="Arial" w:hAnsi="Arial" w:cs="Arial"/>
                <w:color w:val="000000" w:themeColor="text1"/>
              </w:rPr>
            </w:pPr>
          </w:p>
          <w:p w14:paraId="1C25D437" w14:textId="77777777" w:rsidR="0039232F" w:rsidRDefault="0039232F" w:rsidP="00AC2072">
            <w:pPr>
              <w:rPr>
                <w:rFonts w:ascii="Arial" w:hAnsi="Arial" w:cs="Arial"/>
                <w:color w:val="000000" w:themeColor="text1"/>
              </w:rPr>
            </w:pPr>
          </w:p>
          <w:p w14:paraId="724B0FFA" w14:textId="77777777" w:rsidR="0039232F" w:rsidRDefault="0039232F" w:rsidP="00AC2072">
            <w:pPr>
              <w:rPr>
                <w:rFonts w:ascii="Arial" w:hAnsi="Arial" w:cs="Arial"/>
                <w:color w:val="000000" w:themeColor="text1"/>
              </w:rPr>
            </w:pPr>
          </w:p>
          <w:p w14:paraId="44B0ED65" w14:textId="77777777" w:rsidR="0039232F" w:rsidRDefault="0039232F" w:rsidP="00AC2072">
            <w:pPr>
              <w:rPr>
                <w:rFonts w:ascii="Arial" w:hAnsi="Arial" w:cs="Arial"/>
                <w:color w:val="000000" w:themeColor="text1"/>
              </w:rPr>
            </w:pPr>
          </w:p>
          <w:p w14:paraId="52901408" w14:textId="77777777" w:rsidR="0039232F" w:rsidRDefault="0039232F" w:rsidP="00AC2072">
            <w:pPr>
              <w:rPr>
                <w:rFonts w:ascii="Arial" w:hAnsi="Arial" w:cs="Arial"/>
                <w:color w:val="000000" w:themeColor="text1"/>
              </w:rPr>
            </w:pPr>
          </w:p>
          <w:p w14:paraId="7C5D56A9" w14:textId="77777777" w:rsidR="0039232F" w:rsidRDefault="0039232F" w:rsidP="00AC2072">
            <w:pPr>
              <w:rPr>
                <w:rFonts w:ascii="Arial" w:hAnsi="Arial" w:cs="Arial"/>
                <w:color w:val="000000" w:themeColor="text1"/>
              </w:rPr>
            </w:pPr>
          </w:p>
          <w:p w14:paraId="23D296D8" w14:textId="77777777" w:rsidR="0039232F" w:rsidRDefault="0039232F" w:rsidP="00AC2072">
            <w:pPr>
              <w:rPr>
                <w:rFonts w:ascii="Arial" w:hAnsi="Arial" w:cs="Arial"/>
                <w:color w:val="000000" w:themeColor="text1"/>
              </w:rPr>
            </w:pPr>
          </w:p>
          <w:p w14:paraId="60F1A346" w14:textId="77777777" w:rsidR="0039232F" w:rsidRDefault="0039232F" w:rsidP="00AC2072">
            <w:pPr>
              <w:rPr>
                <w:rFonts w:ascii="Arial" w:hAnsi="Arial" w:cs="Arial"/>
                <w:color w:val="000000" w:themeColor="text1"/>
              </w:rPr>
            </w:pPr>
          </w:p>
          <w:p w14:paraId="3111A739" w14:textId="77777777" w:rsidR="0039232F" w:rsidRDefault="0039232F" w:rsidP="00AC2072">
            <w:pPr>
              <w:rPr>
                <w:rFonts w:ascii="Arial" w:hAnsi="Arial" w:cs="Arial"/>
                <w:color w:val="000000" w:themeColor="text1"/>
              </w:rPr>
            </w:pPr>
          </w:p>
          <w:p w14:paraId="0D48F3AD" w14:textId="77777777" w:rsidR="0039232F" w:rsidRDefault="0039232F" w:rsidP="00AC2072">
            <w:pPr>
              <w:rPr>
                <w:rFonts w:ascii="Arial" w:hAnsi="Arial" w:cs="Arial"/>
                <w:color w:val="000000" w:themeColor="text1"/>
              </w:rPr>
            </w:pPr>
          </w:p>
          <w:p w14:paraId="42B8EFA4" w14:textId="77777777" w:rsidR="0039232F" w:rsidRDefault="0039232F" w:rsidP="00AC2072">
            <w:pPr>
              <w:rPr>
                <w:rFonts w:ascii="Arial" w:hAnsi="Arial" w:cs="Arial"/>
                <w:color w:val="000000" w:themeColor="text1"/>
              </w:rPr>
            </w:pPr>
          </w:p>
          <w:p w14:paraId="4BCE3E78" w14:textId="77777777" w:rsidR="0039232F" w:rsidRDefault="0039232F" w:rsidP="00AC2072">
            <w:pPr>
              <w:rPr>
                <w:rFonts w:ascii="Arial" w:hAnsi="Arial" w:cs="Arial"/>
                <w:color w:val="000000" w:themeColor="text1"/>
              </w:rPr>
            </w:pPr>
          </w:p>
          <w:p w14:paraId="423F5DE8" w14:textId="77777777" w:rsidR="0039232F" w:rsidRDefault="0039232F" w:rsidP="00AC2072">
            <w:pPr>
              <w:rPr>
                <w:rFonts w:ascii="Arial" w:hAnsi="Arial" w:cs="Arial"/>
                <w:color w:val="000000" w:themeColor="text1"/>
              </w:rPr>
            </w:pPr>
          </w:p>
          <w:p w14:paraId="14025EBB" w14:textId="77777777" w:rsidR="0039232F" w:rsidRDefault="0039232F" w:rsidP="00AC2072">
            <w:pPr>
              <w:rPr>
                <w:rFonts w:ascii="Arial" w:hAnsi="Arial" w:cs="Arial"/>
                <w:color w:val="000000" w:themeColor="text1"/>
              </w:rPr>
            </w:pPr>
          </w:p>
          <w:p w14:paraId="39F8F06B" w14:textId="77777777" w:rsidR="0039232F" w:rsidRDefault="0039232F" w:rsidP="00AC2072">
            <w:pPr>
              <w:rPr>
                <w:rFonts w:ascii="Arial" w:hAnsi="Arial" w:cs="Arial"/>
                <w:color w:val="000000" w:themeColor="text1"/>
              </w:rPr>
            </w:pPr>
          </w:p>
          <w:p w14:paraId="7ED665E8" w14:textId="77777777" w:rsidR="00B73FD9" w:rsidRDefault="00B73FD9" w:rsidP="00AC2072">
            <w:pPr>
              <w:rPr>
                <w:rFonts w:ascii="Arial" w:hAnsi="Arial" w:cs="Arial"/>
                <w:color w:val="000000" w:themeColor="text1"/>
              </w:rPr>
            </w:pPr>
          </w:p>
          <w:p w14:paraId="0878A2B8" w14:textId="77777777" w:rsidR="0039232F" w:rsidRDefault="0039232F" w:rsidP="00AC2072">
            <w:pPr>
              <w:rPr>
                <w:rFonts w:ascii="Arial" w:hAnsi="Arial" w:cs="Arial"/>
                <w:color w:val="000000" w:themeColor="text1"/>
              </w:rPr>
            </w:pPr>
            <w:r>
              <w:rPr>
                <w:rFonts w:ascii="Arial" w:hAnsi="Arial" w:cs="Arial"/>
                <w:color w:val="000000" w:themeColor="text1"/>
              </w:rPr>
              <w:t>SS</w:t>
            </w:r>
          </w:p>
          <w:p w14:paraId="05C64E9B" w14:textId="77777777" w:rsidR="00B73FD9" w:rsidRDefault="00B73FD9" w:rsidP="00AC2072">
            <w:pPr>
              <w:rPr>
                <w:rFonts w:ascii="Arial" w:hAnsi="Arial" w:cs="Arial"/>
                <w:color w:val="000000" w:themeColor="text1"/>
              </w:rPr>
            </w:pPr>
          </w:p>
          <w:p w14:paraId="6E088F31" w14:textId="77777777" w:rsidR="00B73FD9" w:rsidRDefault="00B73FD9" w:rsidP="00AC2072">
            <w:pPr>
              <w:rPr>
                <w:rFonts w:ascii="Arial" w:hAnsi="Arial" w:cs="Arial"/>
                <w:color w:val="000000" w:themeColor="text1"/>
              </w:rPr>
            </w:pPr>
          </w:p>
          <w:p w14:paraId="594E6AD7" w14:textId="77777777" w:rsidR="00B73FD9" w:rsidRDefault="00B73FD9" w:rsidP="00AC2072">
            <w:pPr>
              <w:rPr>
                <w:rFonts w:ascii="Arial" w:hAnsi="Arial" w:cs="Arial"/>
                <w:color w:val="000000" w:themeColor="text1"/>
              </w:rPr>
            </w:pPr>
          </w:p>
          <w:p w14:paraId="44B59367" w14:textId="77777777" w:rsidR="00B73FD9" w:rsidRDefault="00B73FD9" w:rsidP="00AC2072">
            <w:pPr>
              <w:rPr>
                <w:rFonts w:ascii="Arial" w:hAnsi="Arial" w:cs="Arial"/>
                <w:color w:val="000000" w:themeColor="text1"/>
              </w:rPr>
            </w:pPr>
          </w:p>
          <w:p w14:paraId="565E6DB9" w14:textId="77777777" w:rsidR="00B73FD9" w:rsidRDefault="00B73FD9" w:rsidP="00AC2072">
            <w:pPr>
              <w:rPr>
                <w:rFonts w:ascii="Arial" w:hAnsi="Arial" w:cs="Arial"/>
                <w:color w:val="000000" w:themeColor="text1"/>
              </w:rPr>
            </w:pPr>
          </w:p>
          <w:p w14:paraId="58E43266" w14:textId="77777777" w:rsidR="00B73FD9" w:rsidRDefault="00B73FD9" w:rsidP="00AC2072">
            <w:pPr>
              <w:rPr>
                <w:rFonts w:ascii="Arial" w:hAnsi="Arial" w:cs="Arial"/>
                <w:color w:val="000000" w:themeColor="text1"/>
              </w:rPr>
            </w:pPr>
          </w:p>
          <w:p w14:paraId="3748D3AB" w14:textId="77777777" w:rsidR="00B73FD9" w:rsidRDefault="00B73FD9" w:rsidP="00AC2072">
            <w:pPr>
              <w:rPr>
                <w:rFonts w:ascii="Arial" w:hAnsi="Arial" w:cs="Arial"/>
                <w:color w:val="000000" w:themeColor="text1"/>
              </w:rPr>
            </w:pPr>
          </w:p>
          <w:p w14:paraId="47B747CC" w14:textId="77777777" w:rsidR="00B73FD9" w:rsidRDefault="00B73FD9" w:rsidP="00AC2072">
            <w:pPr>
              <w:rPr>
                <w:rFonts w:ascii="Arial" w:hAnsi="Arial" w:cs="Arial"/>
                <w:color w:val="000000" w:themeColor="text1"/>
              </w:rPr>
            </w:pPr>
          </w:p>
          <w:p w14:paraId="03085B81" w14:textId="77777777" w:rsidR="00B73FD9" w:rsidRDefault="00B73FD9" w:rsidP="00AC2072">
            <w:pPr>
              <w:rPr>
                <w:rFonts w:ascii="Arial" w:hAnsi="Arial" w:cs="Arial"/>
                <w:color w:val="000000" w:themeColor="text1"/>
              </w:rPr>
            </w:pPr>
          </w:p>
          <w:p w14:paraId="2A4363EB" w14:textId="77777777" w:rsidR="00B73FD9" w:rsidRDefault="00B73FD9" w:rsidP="00AC2072">
            <w:pPr>
              <w:rPr>
                <w:rFonts w:ascii="Arial" w:hAnsi="Arial" w:cs="Arial"/>
                <w:color w:val="000000" w:themeColor="text1"/>
              </w:rPr>
            </w:pPr>
          </w:p>
          <w:p w14:paraId="663F7D42" w14:textId="77777777" w:rsidR="00B73FD9" w:rsidRDefault="00B73FD9" w:rsidP="00AC2072">
            <w:pPr>
              <w:rPr>
                <w:rFonts w:ascii="Arial" w:hAnsi="Arial" w:cs="Arial"/>
                <w:color w:val="000000" w:themeColor="text1"/>
              </w:rPr>
            </w:pPr>
          </w:p>
          <w:p w14:paraId="3F95CF75" w14:textId="77777777" w:rsidR="00B73FD9" w:rsidRDefault="00B73FD9" w:rsidP="00AC2072">
            <w:pPr>
              <w:rPr>
                <w:rFonts w:ascii="Arial" w:hAnsi="Arial" w:cs="Arial"/>
                <w:color w:val="000000" w:themeColor="text1"/>
              </w:rPr>
            </w:pPr>
          </w:p>
          <w:p w14:paraId="6CFFFB36" w14:textId="77777777" w:rsidR="00B73FD9" w:rsidRDefault="00B73FD9" w:rsidP="00AC2072">
            <w:pPr>
              <w:rPr>
                <w:rFonts w:ascii="Arial" w:hAnsi="Arial" w:cs="Arial"/>
                <w:color w:val="000000" w:themeColor="text1"/>
              </w:rPr>
            </w:pPr>
          </w:p>
          <w:p w14:paraId="66155FDE" w14:textId="77777777" w:rsidR="00B73FD9" w:rsidRDefault="00B73FD9" w:rsidP="00AC2072">
            <w:pPr>
              <w:rPr>
                <w:rFonts w:ascii="Arial" w:hAnsi="Arial" w:cs="Arial"/>
                <w:color w:val="000000" w:themeColor="text1"/>
              </w:rPr>
            </w:pPr>
          </w:p>
          <w:p w14:paraId="23B79924" w14:textId="77777777" w:rsidR="00B73FD9" w:rsidRDefault="00B73FD9" w:rsidP="00AC2072">
            <w:pPr>
              <w:rPr>
                <w:rFonts w:ascii="Arial" w:hAnsi="Arial" w:cs="Arial"/>
                <w:color w:val="000000" w:themeColor="text1"/>
              </w:rPr>
            </w:pPr>
          </w:p>
          <w:p w14:paraId="63A5159A" w14:textId="77777777" w:rsidR="00B73FD9" w:rsidRDefault="00B73FD9" w:rsidP="00AC2072">
            <w:pPr>
              <w:rPr>
                <w:rFonts w:ascii="Arial" w:hAnsi="Arial" w:cs="Arial"/>
                <w:color w:val="000000" w:themeColor="text1"/>
              </w:rPr>
            </w:pPr>
          </w:p>
          <w:p w14:paraId="7D9E365E" w14:textId="34D6F861" w:rsidR="00B73FD9" w:rsidRDefault="009605A6" w:rsidP="00AC2072">
            <w:pPr>
              <w:rPr>
                <w:rFonts w:ascii="Arial" w:hAnsi="Arial" w:cs="Arial"/>
                <w:color w:val="000000" w:themeColor="text1"/>
              </w:rPr>
            </w:pPr>
            <w:r>
              <w:rPr>
                <w:rFonts w:ascii="Arial" w:hAnsi="Arial" w:cs="Arial"/>
                <w:color w:val="000000" w:themeColor="text1"/>
              </w:rPr>
              <w:t>RN</w:t>
            </w:r>
            <w:r w:rsidR="00BA3F3E">
              <w:rPr>
                <w:rFonts w:ascii="Arial" w:hAnsi="Arial" w:cs="Arial"/>
                <w:color w:val="000000" w:themeColor="text1"/>
              </w:rPr>
              <w:t>; SJ</w:t>
            </w:r>
          </w:p>
          <w:p w14:paraId="3219E924" w14:textId="77777777" w:rsidR="00BA3F3E" w:rsidRDefault="00BA3F3E" w:rsidP="00AC2072">
            <w:pPr>
              <w:rPr>
                <w:rFonts w:ascii="Arial" w:hAnsi="Arial" w:cs="Arial"/>
                <w:color w:val="000000" w:themeColor="text1"/>
              </w:rPr>
            </w:pPr>
          </w:p>
          <w:p w14:paraId="71EBFC5D" w14:textId="77777777" w:rsidR="00BA3F3E" w:rsidRDefault="00BA3F3E" w:rsidP="00AC2072">
            <w:pPr>
              <w:rPr>
                <w:rFonts w:ascii="Arial" w:hAnsi="Arial" w:cs="Arial"/>
                <w:color w:val="000000" w:themeColor="text1"/>
              </w:rPr>
            </w:pPr>
          </w:p>
          <w:p w14:paraId="1FFEAAF0" w14:textId="77777777" w:rsidR="00BA3F3E" w:rsidRDefault="00BA3F3E" w:rsidP="00AC2072">
            <w:pPr>
              <w:rPr>
                <w:rFonts w:ascii="Arial" w:hAnsi="Arial" w:cs="Arial"/>
                <w:color w:val="000000" w:themeColor="text1"/>
              </w:rPr>
            </w:pPr>
          </w:p>
          <w:p w14:paraId="2E1820D6" w14:textId="77777777" w:rsidR="00BA3F3E" w:rsidRDefault="00BA3F3E" w:rsidP="00AC2072">
            <w:pPr>
              <w:rPr>
                <w:rFonts w:ascii="Arial" w:hAnsi="Arial" w:cs="Arial"/>
                <w:color w:val="000000" w:themeColor="text1"/>
              </w:rPr>
            </w:pPr>
          </w:p>
          <w:p w14:paraId="03162544" w14:textId="77777777" w:rsidR="00BA3F3E" w:rsidRDefault="00BA3F3E" w:rsidP="00AC2072">
            <w:pPr>
              <w:rPr>
                <w:rFonts w:ascii="Arial" w:hAnsi="Arial" w:cs="Arial"/>
                <w:color w:val="000000" w:themeColor="text1"/>
              </w:rPr>
            </w:pPr>
          </w:p>
          <w:p w14:paraId="38AB9A7D" w14:textId="77777777" w:rsidR="00BA3F3E" w:rsidRDefault="00BA3F3E" w:rsidP="00AC2072">
            <w:pPr>
              <w:rPr>
                <w:rFonts w:ascii="Arial" w:hAnsi="Arial" w:cs="Arial"/>
                <w:color w:val="000000" w:themeColor="text1"/>
              </w:rPr>
            </w:pPr>
          </w:p>
          <w:p w14:paraId="3C0F6CEB" w14:textId="77777777" w:rsidR="00BA3F3E" w:rsidRDefault="00BA3F3E" w:rsidP="00AC2072">
            <w:pPr>
              <w:rPr>
                <w:rFonts w:ascii="Arial" w:hAnsi="Arial" w:cs="Arial"/>
                <w:color w:val="000000" w:themeColor="text1"/>
              </w:rPr>
            </w:pPr>
          </w:p>
          <w:p w14:paraId="3BC68F5A" w14:textId="77777777" w:rsidR="00BA3F3E" w:rsidRDefault="00BA3F3E" w:rsidP="00AC2072">
            <w:pPr>
              <w:rPr>
                <w:rFonts w:ascii="Arial" w:hAnsi="Arial" w:cs="Arial"/>
                <w:color w:val="000000" w:themeColor="text1"/>
              </w:rPr>
            </w:pPr>
          </w:p>
          <w:p w14:paraId="1301492E" w14:textId="77777777" w:rsidR="00BA3F3E" w:rsidRDefault="00BA3F3E" w:rsidP="00AC2072">
            <w:pPr>
              <w:rPr>
                <w:rFonts w:ascii="Arial" w:hAnsi="Arial" w:cs="Arial"/>
                <w:color w:val="000000" w:themeColor="text1"/>
              </w:rPr>
            </w:pPr>
          </w:p>
          <w:p w14:paraId="2F1CB273" w14:textId="77777777" w:rsidR="00BA3F3E" w:rsidRDefault="00BA3F3E" w:rsidP="00AC2072">
            <w:pPr>
              <w:rPr>
                <w:rFonts w:ascii="Arial" w:hAnsi="Arial" w:cs="Arial"/>
                <w:color w:val="000000" w:themeColor="text1"/>
              </w:rPr>
            </w:pPr>
          </w:p>
          <w:p w14:paraId="62D4F39A" w14:textId="77777777" w:rsidR="00BA3F3E" w:rsidRDefault="00BA3F3E" w:rsidP="00AC2072">
            <w:pPr>
              <w:rPr>
                <w:rFonts w:ascii="Arial" w:hAnsi="Arial" w:cs="Arial"/>
                <w:color w:val="000000" w:themeColor="text1"/>
              </w:rPr>
            </w:pPr>
          </w:p>
          <w:p w14:paraId="6AC34BE5" w14:textId="77777777" w:rsidR="00BA3F3E" w:rsidRDefault="00BA3F3E" w:rsidP="00AC2072">
            <w:pPr>
              <w:rPr>
                <w:rFonts w:ascii="Arial" w:hAnsi="Arial" w:cs="Arial"/>
                <w:color w:val="000000" w:themeColor="text1"/>
              </w:rPr>
            </w:pPr>
          </w:p>
          <w:p w14:paraId="05800E4D" w14:textId="587CEFAC" w:rsidR="00BA3F3E" w:rsidRPr="0056039F" w:rsidRDefault="00BA3F3E" w:rsidP="00AC2072">
            <w:pPr>
              <w:rPr>
                <w:rFonts w:ascii="Arial" w:hAnsi="Arial" w:cs="Arial"/>
                <w:color w:val="000000" w:themeColor="text1"/>
              </w:rPr>
            </w:pPr>
            <w:r>
              <w:rPr>
                <w:rFonts w:ascii="Arial" w:hAnsi="Arial" w:cs="Arial"/>
                <w:color w:val="000000" w:themeColor="text1"/>
              </w:rPr>
              <w:t>All staff</w:t>
            </w:r>
          </w:p>
        </w:tc>
        <w:tc>
          <w:tcPr>
            <w:tcW w:w="1138" w:type="dxa"/>
          </w:tcPr>
          <w:p w14:paraId="62C9BEAD" w14:textId="77777777" w:rsidR="00A52FE9" w:rsidRDefault="0039232F" w:rsidP="00AC2072">
            <w:pPr>
              <w:rPr>
                <w:rFonts w:ascii="Arial" w:hAnsi="Arial" w:cs="Arial"/>
                <w:color w:val="000000" w:themeColor="text1"/>
              </w:rPr>
            </w:pPr>
            <w:r>
              <w:rPr>
                <w:rFonts w:ascii="Arial" w:hAnsi="Arial" w:cs="Arial"/>
                <w:color w:val="000000" w:themeColor="text1"/>
              </w:rPr>
              <w:lastRenderedPageBreak/>
              <w:t>4/9/20</w:t>
            </w:r>
          </w:p>
          <w:p w14:paraId="70A4EB2E" w14:textId="77777777" w:rsidR="0039232F" w:rsidRDefault="0039232F" w:rsidP="00AC2072">
            <w:pPr>
              <w:rPr>
                <w:rFonts w:ascii="Arial" w:hAnsi="Arial" w:cs="Arial"/>
                <w:color w:val="000000" w:themeColor="text1"/>
              </w:rPr>
            </w:pPr>
          </w:p>
          <w:p w14:paraId="01DF38FA" w14:textId="77777777" w:rsidR="0039232F" w:rsidRDefault="0039232F" w:rsidP="00AC2072">
            <w:pPr>
              <w:rPr>
                <w:rFonts w:ascii="Arial" w:hAnsi="Arial" w:cs="Arial"/>
                <w:color w:val="000000" w:themeColor="text1"/>
              </w:rPr>
            </w:pPr>
          </w:p>
          <w:p w14:paraId="6B998CA2" w14:textId="77777777" w:rsidR="0039232F" w:rsidRDefault="0039232F" w:rsidP="00AC2072">
            <w:pPr>
              <w:rPr>
                <w:rFonts w:ascii="Arial" w:hAnsi="Arial" w:cs="Arial"/>
                <w:color w:val="000000" w:themeColor="text1"/>
              </w:rPr>
            </w:pPr>
          </w:p>
          <w:p w14:paraId="7CB51D6F" w14:textId="77777777" w:rsidR="0039232F" w:rsidRDefault="0039232F" w:rsidP="00AC2072">
            <w:pPr>
              <w:rPr>
                <w:rFonts w:ascii="Arial" w:hAnsi="Arial" w:cs="Arial"/>
                <w:color w:val="000000" w:themeColor="text1"/>
              </w:rPr>
            </w:pPr>
          </w:p>
          <w:p w14:paraId="4B372289" w14:textId="77777777" w:rsidR="0039232F" w:rsidRDefault="0039232F" w:rsidP="00AC2072">
            <w:pPr>
              <w:rPr>
                <w:rFonts w:ascii="Arial" w:hAnsi="Arial" w:cs="Arial"/>
                <w:color w:val="000000" w:themeColor="text1"/>
              </w:rPr>
            </w:pPr>
          </w:p>
          <w:p w14:paraId="1D34BB50" w14:textId="77777777" w:rsidR="0039232F" w:rsidRDefault="0039232F" w:rsidP="00AC2072">
            <w:pPr>
              <w:rPr>
                <w:rFonts w:ascii="Arial" w:hAnsi="Arial" w:cs="Arial"/>
                <w:color w:val="000000" w:themeColor="text1"/>
              </w:rPr>
            </w:pPr>
          </w:p>
          <w:p w14:paraId="0B02A1DD" w14:textId="77777777" w:rsidR="0039232F" w:rsidRDefault="0039232F" w:rsidP="00AC2072">
            <w:pPr>
              <w:rPr>
                <w:rFonts w:ascii="Arial" w:hAnsi="Arial" w:cs="Arial"/>
                <w:color w:val="000000" w:themeColor="text1"/>
              </w:rPr>
            </w:pPr>
          </w:p>
          <w:p w14:paraId="7F085ECB" w14:textId="77777777" w:rsidR="0039232F" w:rsidRDefault="0039232F" w:rsidP="00AC2072">
            <w:pPr>
              <w:rPr>
                <w:rFonts w:ascii="Arial" w:hAnsi="Arial" w:cs="Arial"/>
                <w:color w:val="000000" w:themeColor="text1"/>
              </w:rPr>
            </w:pPr>
          </w:p>
          <w:p w14:paraId="7F2984D5" w14:textId="77777777" w:rsidR="0039232F" w:rsidRDefault="0039232F" w:rsidP="00AC2072">
            <w:pPr>
              <w:rPr>
                <w:rFonts w:ascii="Arial" w:hAnsi="Arial" w:cs="Arial"/>
                <w:color w:val="000000" w:themeColor="text1"/>
              </w:rPr>
            </w:pPr>
          </w:p>
          <w:p w14:paraId="76D9DF94" w14:textId="77777777" w:rsidR="0039232F" w:rsidRDefault="0039232F" w:rsidP="00AC2072">
            <w:pPr>
              <w:rPr>
                <w:rFonts w:ascii="Arial" w:hAnsi="Arial" w:cs="Arial"/>
                <w:color w:val="000000" w:themeColor="text1"/>
              </w:rPr>
            </w:pPr>
          </w:p>
          <w:p w14:paraId="1F6328E1" w14:textId="77777777" w:rsidR="0039232F" w:rsidRDefault="0039232F" w:rsidP="00AC2072">
            <w:pPr>
              <w:rPr>
                <w:rFonts w:ascii="Arial" w:hAnsi="Arial" w:cs="Arial"/>
                <w:color w:val="000000" w:themeColor="text1"/>
              </w:rPr>
            </w:pPr>
          </w:p>
          <w:p w14:paraId="3A23F9CF" w14:textId="77777777" w:rsidR="0039232F" w:rsidRDefault="0039232F" w:rsidP="00AC2072">
            <w:pPr>
              <w:rPr>
                <w:rFonts w:ascii="Arial" w:hAnsi="Arial" w:cs="Arial"/>
                <w:color w:val="000000" w:themeColor="text1"/>
              </w:rPr>
            </w:pPr>
          </w:p>
          <w:p w14:paraId="11334B46" w14:textId="77777777" w:rsidR="0039232F" w:rsidRDefault="0039232F" w:rsidP="00AC2072">
            <w:pPr>
              <w:rPr>
                <w:rFonts w:ascii="Arial" w:hAnsi="Arial" w:cs="Arial"/>
                <w:color w:val="000000" w:themeColor="text1"/>
              </w:rPr>
            </w:pPr>
          </w:p>
          <w:p w14:paraId="77DB846F" w14:textId="77777777" w:rsidR="0039232F" w:rsidRDefault="0039232F" w:rsidP="00AC2072">
            <w:pPr>
              <w:rPr>
                <w:rFonts w:ascii="Arial" w:hAnsi="Arial" w:cs="Arial"/>
                <w:color w:val="000000" w:themeColor="text1"/>
              </w:rPr>
            </w:pPr>
          </w:p>
          <w:p w14:paraId="3B748585" w14:textId="77777777" w:rsidR="0039232F" w:rsidRDefault="0039232F" w:rsidP="00AC2072">
            <w:pPr>
              <w:rPr>
                <w:rFonts w:ascii="Arial" w:hAnsi="Arial" w:cs="Arial"/>
                <w:color w:val="000000" w:themeColor="text1"/>
              </w:rPr>
            </w:pPr>
          </w:p>
          <w:p w14:paraId="00330813" w14:textId="77777777" w:rsidR="0039232F" w:rsidRDefault="0039232F" w:rsidP="00AC2072">
            <w:pPr>
              <w:rPr>
                <w:rFonts w:ascii="Arial" w:hAnsi="Arial" w:cs="Arial"/>
                <w:color w:val="000000" w:themeColor="text1"/>
              </w:rPr>
            </w:pPr>
          </w:p>
          <w:p w14:paraId="40C982B1" w14:textId="77777777" w:rsidR="0039232F" w:rsidRDefault="0039232F" w:rsidP="00AC2072">
            <w:pPr>
              <w:rPr>
                <w:rFonts w:ascii="Arial" w:hAnsi="Arial" w:cs="Arial"/>
                <w:color w:val="000000" w:themeColor="text1"/>
              </w:rPr>
            </w:pPr>
          </w:p>
          <w:p w14:paraId="0DA78637" w14:textId="77777777" w:rsidR="0039232F" w:rsidRDefault="0039232F" w:rsidP="00AC2072">
            <w:pPr>
              <w:rPr>
                <w:rFonts w:ascii="Arial" w:hAnsi="Arial" w:cs="Arial"/>
                <w:color w:val="000000" w:themeColor="text1"/>
              </w:rPr>
            </w:pPr>
          </w:p>
          <w:p w14:paraId="6ED49989" w14:textId="77777777" w:rsidR="0039232F" w:rsidRDefault="0039232F" w:rsidP="00AC2072">
            <w:pPr>
              <w:rPr>
                <w:rFonts w:ascii="Arial" w:hAnsi="Arial" w:cs="Arial"/>
                <w:color w:val="000000" w:themeColor="text1"/>
              </w:rPr>
            </w:pPr>
          </w:p>
          <w:p w14:paraId="6D130764" w14:textId="77777777" w:rsidR="0039232F" w:rsidRDefault="0039232F" w:rsidP="00AC2072">
            <w:pPr>
              <w:rPr>
                <w:rFonts w:ascii="Arial" w:hAnsi="Arial" w:cs="Arial"/>
                <w:color w:val="000000" w:themeColor="text1"/>
              </w:rPr>
            </w:pPr>
          </w:p>
          <w:p w14:paraId="0E0F7374" w14:textId="77777777" w:rsidR="0039232F" w:rsidRDefault="0039232F" w:rsidP="00AC2072">
            <w:pPr>
              <w:rPr>
                <w:rFonts w:ascii="Arial" w:hAnsi="Arial" w:cs="Arial"/>
                <w:color w:val="000000" w:themeColor="text1"/>
              </w:rPr>
            </w:pPr>
          </w:p>
          <w:p w14:paraId="01CCE0D1" w14:textId="77777777" w:rsidR="0039232F" w:rsidRDefault="0039232F" w:rsidP="00AC2072">
            <w:pPr>
              <w:rPr>
                <w:rFonts w:ascii="Arial" w:hAnsi="Arial" w:cs="Arial"/>
                <w:color w:val="000000" w:themeColor="text1"/>
              </w:rPr>
            </w:pPr>
          </w:p>
          <w:p w14:paraId="2BD963D4" w14:textId="77777777" w:rsidR="0039232F" w:rsidRDefault="0039232F" w:rsidP="00AC2072">
            <w:pPr>
              <w:rPr>
                <w:rFonts w:ascii="Arial" w:hAnsi="Arial" w:cs="Arial"/>
                <w:color w:val="000000" w:themeColor="text1"/>
              </w:rPr>
            </w:pPr>
          </w:p>
          <w:p w14:paraId="4DD794CF" w14:textId="77777777" w:rsidR="0039232F" w:rsidRDefault="0039232F" w:rsidP="00AC2072">
            <w:pPr>
              <w:rPr>
                <w:rFonts w:ascii="Arial" w:hAnsi="Arial" w:cs="Arial"/>
                <w:color w:val="000000" w:themeColor="text1"/>
              </w:rPr>
            </w:pPr>
          </w:p>
          <w:p w14:paraId="62749D0B" w14:textId="77777777" w:rsidR="0039232F" w:rsidRDefault="0039232F" w:rsidP="00AC2072">
            <w:pPr>
              <w:rPr>
                <w:rFonts w:ascii="Arial" w:hAnsi="Arial" w:cs="Arial"/>
                <w:color w:val="000000" w:themeColor="text1"/>
              </w:rPr>
            </w:pPr>
          </w:p>
          <w:p w14:paraId="2EB992A7" w14:textId="77777777" w:rsidR="0039232F" w:rsidRDefault="0039232F" w:rsidP="00AC2072">
            <w:pPr>
              <w:rPr>
                <w:rFonts w:ascii="Arial" w:hAnsi="Arial" w:cs="Arial"/>
                <w:color w:val="000000" w:themeColor="text1"/>
              </w:rPr>
            </w:pPr>
          </w:p>
          <w:p w14:paraId="203BDA79" w14:textId="77777777" w:rsidR="0039232F" w:rsidRDefault="0039232F" w:rsidP="00AC2072">
            <w:pPr>
              <w:rPr>
                <w:rFonts w:ascii="Arial" w:hAnsi="Arial" w:cs="Arial"/>
                <w:color w:val="000000" w:themeColor="text1"/>
              </w:rPr>
            </w:pPr>
          </w:p>
          <w:p w14:paraId="33392A93" w14:textId="77777777" w:rsidR="0039232F" w:rsidRDefault="0039232F" w:rsidP="00AC2072">
            <w:pPr>
              <w:rPr>
                <w:rFonts w:ascii="Arial" w:hAnsi="Arial" w:cs="Arial"/>
                <w:color w:val="000000" w:themeColor="text1"/>
              </w:rPr>
            </w:pPr>
          </w:p>
          <w:p w14:paraId="33232258" w14:textId="77777777" w:rsidR="0039232F" w:rsidRDefault="0039232F" w:rsidP="00AC2072">
            <w:pPr>
              <w:rPr>
                <w:rFonts w:ascii="Arial" w:hAnsi="Arial" w:cs="Arial"/>
                <w:color w:val="000000" w:themeColor="text1"/>
              </w:rPr>
            </w:pPr>
          </w:p>
          <w:p w14:paraId="65E954BF" w14:textId="77777777" w:rsidR="0039232F" w:rsidRDefault="0039232F" w:rsidP="00AC2072">
            <w:pPr>
              <w:rPr>
                <w:rFonts w:ascii="Arial" w:hAnsi="Arial" w:cs="Arial"/>
                <w:color w:val="000000" w:themeColor="text1"/>
              </w:rPr>
            </w:pPr>
          </w:p>
          <w:p w14:paraId="4C72280D" w14:textId="77777777" w:rsidR="00B73FD9" w:rsidRDefault="00B73FD9" w:rsidP="00AC2072">
            <w:pPr>
              <w:rPr>
                <w:rFonts w:ascii="Arial" w:hAnsi="Arial" w:cs="Arial"/>
                <w:color w:val="000000" w:themeColor="text1"/>
              </w:rPr>
            </w:pPr>
          </w:p>
          <w:p w14:paraId="1DE80642" w14:textId="77777777" w:rsidR="0039232F" w:rsidRDefault="0039232F" w:rsidP="00AC2072">
            <w:pPr>
              <w:rPr>
                <w:rFonts w:ascii="Arial" w:hAnsi="Arial" w:cs="Arial"/>
                <w:color w:val="000000" w:themeColor="text1"/>
              </w:rPr>
            </w:pPr>
            <w:r>
              <w:rPr>
                <w:rFonts w:ascii="Arial" w:hAnsi="Arial" w:cs="Arial"/>
                <w:color w:val="000000" w:themeColor="text1"/>
              </w:rPr>
              <w:t>8/9/20</w:t>
            </w:r>
          </w:p>
          <w:p w14:paraId="0EE77E59" w14:textId="77777777" w:rsidR="00BA3F3E" w:rsidRDefault="00BA3F3E" w:rsidP="00AC2072">
            <w:pPr>
              <w:rPr>
                <w:rFonts w:ascii="Arial" w:hAnsi="Arial" w:cs="Arial"/>
                <w:color w:val="000000" w:themeColor="text1"/>
              </w:rPr>
            </w:pPr>
          </w:p>
          <w:p w14:paraId="724B6100" w14:textId="77777777" w:rsidR="00BA3F3E" w:rsidRDefault="00BA3F3E" w:rsidP="00AC2072">
            <w:pPr>
              <w:rPr>
                <w:rFonts w:ascii="Arial" w:hAnsi="Arial" w:cs="Arial"/>
                <w:color w:val="000000" w:themeColor="text1"/>
              </w:rPr>
            </w:pPr>
          </w:p>
          <w:p w14:paraId="1FD902CB" w14:textId="77777777" w:rsidR="00BA3F3E" w:rsidRDefault="00BA3F3E" w:rsidP="00AC2072">
            <w:pPr>
              <w:rPr>
                <w:rFonts w:ascii="Arial" w:hAnsi="Arial" w:cs="Arial"/>
                <w:color w:val="000000" w:themeColor="text1"/>
              </w:rPr>
            </w:pPr>
          </w:p>
          <w:p w14:paraId="1AD95BF8" w14:textId="77777777" w:rsidR="00BA3F3E" w:rsidRDefault="00BA3F3E" w:rsidP="00AC2072">
            <w:pPr>
              <w:rPr>
                <w:rFonts w:ascii="Arial" w:hAnsi="Arial" w:cs="Arial"/>
                <w:color w:val="000000" w:themeColor="text1"/>
              </w:rPr>
            </w:pPr>
          </w:p>
          <w:p w14:paraId="587A6574" w14:textId="77777777" w:rsidR="00BA3F3E" w:rsidRDefault="00BA3F3E" w:rsidP="00AC2072">
            <w:pPr>
              <w:rPr>
                <w:rFonts w:ascii="Arial" w:hAnsi="Arial" w:cs="Arial"/>
                <w:color w:val="000000" w:themeColor="text1"/>
              </w:rPr>
            </w:pPr>
          </w:p>
          <w:p w14:paraId="25BEDB23" w14:textId="77777777" w:rsidR="00BA3F3E" w:rsidRDefault="00BA3F3E" w:rsidP="00AC2072">
            <w:pPr>
              <w:rPr>
                <w:rFonts w:ascii="Arial" w:hAnsi="Arial" w:cs="Arial"/>
                <w:color w:val="000000" w:themeColor="text1"/>
              </w:rPr>
            </w:pPr>
          </w:p>
          <w:p w14:paraId="0C108F54" w14:textId="77777777" w:rsidR="00BA3F3E" w:rsidRDefault="00BA3F3E" w:rsidP="00AC2072">
            <w:pPr>
              <w:rPr>
                <w:rFonts w:ascii="Arial" w:hAnsi="Arial" w:cs="Arial"/>
                <w:color w:val="000000" w:themeColor="text1"/>
              </w:rPr>
            </w:pPr>
          </w:p>
          <w:p w14:paraId="166A1DDB" w14:textId="77777777" w:rsidR="00BA3F3E" w:rsidRDefault="00BA3F3E" w:rsidP="00AC2072">
            <w:pPr>
              <w:rPr>
                <w:rFonts w:ascii="Arial" w:hAnsi="Arial" w:cs="Arial"/>
                <w:color w:val="000000" w:themeColor="text1"/>
              </w:rPr>
            </w:pPr>
          </w:p>
          <w:p w14:paraId="513A337E" w14:textId="77777777" w:rsidR="00BA3F3E" w:rsidRDefault="00BA3F3E" w:rsidP="00AC2072">
            <w:pPr>
              <w:rPr>
                <w:rFonts w:ascii="Arial" w:hAnsi="Arial" w:cs="Arial"/>
                <w:color w:val="000000" w:themeColor="text1"/>
              </w:rPr>
            </w:pPr>
          </w:p>
          <w:p w14:paraId="75B82C7F" w14:textId="77777777" w:rsidR="00BA3F3E" w:rsidRDefault="00BA3F3E" w:rsidP="00AC2072">
            <w:pPr>
              <w:rPr>
                <w:rFonts w:ascii="Arial" w:hAnsi="Arial" w:cs="Arial"/>
                <w:color w:val="000000" w:themeColor="text1"/>
              </w:rPr>
            </w:pPr>
          </w:p>
          <w:p w14:paraId="71D805C8" w14:textId="77777777" w:rsidR="00BA3F3E" w:rsidRDefault="00BA3F3E" w:rsidP="00AC2072">
            <w:pPr>
              <w:rPr>
                <w:rFonts w:ascii="Arial" w:hAnsi="Arial" w:cs="Arial"/>
                <w:color w:val="000000" w:themeColor="text1"/>
              </w:rPr>
            </w:pPr>
          </w:p>
          <w:p w14:paraId="6F6BE231" w14:textId="77777777" w:rsidR="00BA3F3E" w:rsidRDefault="00BA3F3E" w:rsidP="00AC2072">
            <w:pPr>
              <w:rPr>
                <w:rFonts w:ascii="Arial" w:hAnsi="Arial" w:cs="Arial"/>
                <w:color w:val="000000" w:themeColor="text1"/>
              </w:rPr>
            </w:pPr>
          </w:p>
          <w:p w14:paraId="35320C25" w14:textId="77777777" w:rsidR="00BA3F3E" w:rsidRDefault="00BA3F3E" w:rsidP="00AC2072">
            <w:pPr>
              <w:rPr>
                <w:rFonts w:ascii="Arial" w:hAnsi="Arial" w:cs="Arial"/>
                <w:color w:val="000000" w:themeColor="text1"/>
              </w:rPr>
            </w:pPr>
          </w:p>
          <w:p w14:paraId="54C0F1C9" w14:textId="77777777" w:rsidR="00BA3F3E" w:rsidRDefault="00BA3F3E" w:rsidP="00AC2072">
            <w:pPr>
              <w:rPr>
                <w:rFonts w:ascii="Arial" w:hAnsi="Arial" w:cs="Arial"/>
                <w:color w:val="000000" w:themeColor="text1"/>
              </w:rPr>
            </w:pPr>
          </w:p>
          <w:p w14:paraId="2B28CAE0" w14:textId="77777777" w:rsidR="00BA3F3E" w:rsidRDefault="00BA3F3E" w:rsidP="00AC2072">
            <w:pPr>
              <w:rPr>
                <w:rFonts w:ascii="Arial" w:hAnsi="Arial" w:cs="Arial"/>
                <w:color w:val="000000" w:themeColor="text1"/>
              </w:rPr>
            </w:pPr>
          </w:p>
          <w:p w14:paraId="113F53B9" w14:textId="77777777" w:rsidR="00BA3F3E" w:rsidRDefault="00BA3F3E" w:rsidP="00AC2072">
            <w:pPr>
              <w:rPr>
                <w:rFonts w:ascii="Arial" w:hAnsi="Arial" w:cs="Arial"/>
                <w:color w:val="000000" w:themeColor="text1"/>
              </w:rPr>
            </w:pPr>
          </w:p>
          <w:p w14:paraId="3B944704" w14:textId="77777777" w:rsidR="00BA3F3E" w:rsidRDefault="00BA3F3E" w:rsidP="00AC2072">
            <w:pPr>
              <w:rPr>
                <w:rFonts w:ascii="Arial" w:hAnsi="Arial" w:cs="Arial"/>
                <w:color w:val="000000" w:themeColor="text1"/>
              </w:rPr>
            </w:pPr>
            <w:r>
              <w:rPr>
                <w:rFonts w:ascii="Arial" w:hAnsi="Arial" w:cs="Arial"/>
                <w:color w:val="000000" w:themeColor="text1"/>
              </w:rPr>
              <w:t>4/9/20</w:t>
            </w:r>
          </w:p>
          <w:p w14:paraId="23ECB710" w14:textId="77777777" w:rsidR="00BA3F3E" w:rsidRDefault="00BA3F3E" w:rsidP="00AC2072">
            <w:pPr>
              <w:rPr>
                <w:rFonts w:ascii="Arial" w:hAnsi="Arial" w:cs="Arial"/>
                <w:color w:val="000000" w:themeColor="text1"/>
              </w:rPr>
            </w:pPr>
          </w:p>
          <w:p w14:paraId="30405589" w14:textId="77777777" w:rsidR="00BA3F3E" w:rsidRDefault="00BA3F3E" w:rsidP="00AC2072">
            <w:pPr>
              <w:rPr>
                <w:rFonts w:ascii="Arial" w:hAnsi="Arial" w:cs="Arial"/>
                <w:color w:val="000000" w:themeColor="text1"/>
              </w:rPr>
            </w:pPr>
          </w:p>
          <w:p w14:paraId="362AB524" w14:textId="77777777" w:rsidR="00BA3F3E" w:rsidRDefault="00BA3F3E" w:rsidP="00AC2072">
            <w:pPr>
              <w:rPr>
                <w:rFonts w:ascii="Arial" w:hAnsi="Arial" w:cs="Arial"/>
                <w:color w:val="000000" w:themeColor="text1"/>
              </w:rPr>
            </w:pPr>
          </w:p>
          <w:p w14:paraId="3C1D1ADC" w14:textId="77777777" w:rsidR="00BA3F3E" w:rsidRDefault="00BA3F3E" w:rsidP="00AC2072">
            <w:pPr>
              <w:rPr>
                <w:rFonts w:ascii="Arial" w:hAnsi="Arial" w:cs="Arial"/>
                <w:color w:val="000000" w:themeColor="text1"/>
              </w:rPr>
            </w:pPr>
          </w:p>
          <w:p w14:paraId="5C2869CA" w14:textId="77777777" w:rsidR="00BA3F3E" w:rsidRDefault="00BA3F3E" w:rsidP="00AC2072">
            <w:pPr>
              <w:rPr>
                <w:rFonts w:ascii="Arial" w:hAnsi="Arial" w:cs="Arial"/>
                <w:color w:val="000000" w:themeColor="text1"/>
              </w:rPr>
            </w:pPr>
          </w:p>
          <w:p w14:paraId="67CFD96E" w14:textId="77777777" w:rsidR="00BA3F3E" w:rsidRDefault="00BA3F3E" w:rsidP="00AC2072">
            <w:pPr>
              <w:rPr>
                <w:rFonts w:ascii="Arial" w:hAnsi="Arial" w:cs="Arial"/>
                <w:color w:val="000000" w:themeColor="text1"/>
              </w:rPr>
            </w:pPr>
          </w:p>
          <w:p w14:paraId="2EC32A85" w14:textId="77777777" w:rsidR="00BA3F3E" w:rsidRDefault="00BA3F3E" w:rsidP="00AC2072">
            <w:pPr>
              <w:rPr>
                <w:rFonts w:ascii="Arial" w:hAnsi="Arial" w:cs="Arial"/>
                <w:color w:val="000000" w:themeColor="text1"/>
              </w:rPr>
            </w:pPr>
          </w:p>
          <w:p w14:paraId="773FAE52" w14:textId="77777777" w:rsidR="00BA3F3E" w:rsidRDefault="00BA3F3E" w:rsidP="00AC2072">
            <w:pPr>
              <w:rPr>
                <w:rFonts w:ascii="Arial" w:hAnsi="Arial" w:cs="Arial"/>
                <w:color w:val="000000" w:themeColor="text1"/>
              </w:rPr>
            </w:pPr>
          </w:p>
          <w:p w14:paraId="2955148B" w14:textId="77777777" w:rsidR="00BA3F3E" w:rsidRDefault="00BA3F3E" w:rsidP="00AC2072">
            <w:pPr>
              <w:rPr>
                <w:rFonts w:ascii="Arial" w:hAnsi="Arial" w:cs="Arial"/>
                <w:color w:val="000000" w:themeColor="text1"/>
              </w:rPr>
            </w:pPr>
          </w:p>
          <w:p w14:paraId="2053FD1F" w14:textId="77777777" w:rsidR="00BA3F3E" w:rsidRDefault="00BA3F3E" w:rsidP="00AC2072">
            <w:pPr>
              <w:rPr>
                <w:rFonts w:ascii="Arial" w:hAnsi="Arial" w:cs="Arial"/>
                <w:color w:val="000000" w:themeColor="text1"/>
              </w:rPr>
            </w:pPr>
          </w:p>
          <w:p w14:paraId="2E0975C0" w14:textId="77777777" w:rsidR="00BA3F3E" w:rsidRDefault="00BA3F3E" w:rsidP="00AC2072">
            <w:pPr>
              <w:rPr>
                <w:rFonts w:ascii="Arial" w:hAnsi="Arial" w:cs="Arial"/>
                <w:color w:val="000000" w:themeColor="text1"/>
              </w:rPr>
            </w:pPr>
          </w:p>
          <w:p w14:paraId="1170C0A1" w14:textId="77777777" w:rsidR="00BA3F3E" w:rsidRDefault="00BA3F3E" w:rsidP="00AC2072">
            <w:pPr>
              <w:rPr>
                <w:rFonts w:ascii="Arial" w:hAnsi="Arial" w:cs="Arial"/>
                <w:color w:val="000000" w:themeColor="text1"/>
              </w:rPr>
            </w:pPr>
          </w:p>
          <w:p w14:paraId="1C6DB073" w14:textId="77777777" w:rsidR="00BA3F3E" w:rsidRDefault="00BA3F3E" w:rsidP="00AC2072">
            <w:pPr>
              <w:rPr>
                <w:rFonts w:ascii="Arial" w:hAnsi="Arial" w:cs="Arial"/>
                <w:color w:val="000000" w:themeColor="text1"/>
              </w:rPr>
            </w:pPr>
          </w:p>
          <w:p w14:paraId="1CB14BA9" w14:textId="431E4095" w:rsidR="00BA3F3E" w:rsidRPr="0056039F" w:rsidRDefault="00BA3F3E" w:rsidP="00AC2072">
            <w:pPr>
              <w:rPr>
                <w:rFonts w:ascii="Arial" w:hAnsi="Arial" w:cs="Arial"/>
                <w:color w:val="000000" w:themeColor="text1"/>
              </w:rPr>
            </w:pPr>
            <w:r>
              <w:rPr>
                <w:rFonts w:ascii="Arial" w:hAnsi="Arial" w:cs="Arial"/>
                <w:color w:val="000000" w:themeColor="text1"/>
              </w:rPr>
              <w:t>From 3/9/20</w:t>
            </w:r>
          </w:p>
        </w:tc>
        <w:tc>
          <w:tcPr>
            <w:tcW w:w="2951" w:type="dxa"/>
          </w:tcPr>
          <w:p w14:paraId="478B1638" w14:textId="77777777" w:rsidR="00BF73D5" w:rsidRDefault="00BF73D5" w:rsidP="00BF73D5">
            <w:pPr>
              <w:spacing w:before="90"/>
              <w:rPr>
                <w:rFonts w:ascii="Arial" w:eastAsia="Arial" w:hAnsi="Arial" w:cs="Arial"/>
              </w:rPr>
            </w:pPr>
            <w:r>
              <w:rPr>
                <w:rFonts w:ascii="Arial" w:eastAsia="Arial" w:hAnsi="Arial" w:cs="Arial"/>
                <w:color w:val="7030A0"/>
              </w:rPr>
              <w:lastRenderedPageBreak/>
              <w:t>DfE</w:t>
            </w:r>
            <w:r w:rsidRPr="003B6548">
              <w:rPr>
                <w:rFonts w:ascii="Arial" w:eastAsia="Arial" w:hAnsi="Arial" w:cs="Arial"/>
                <w:color w:val="7030A0"/>
              </w:rPr>
              <w:t xml:space="preserve"> full return to school guidance. See </w:t>
            </w:r>
            <w:hyperlink r:id="rId23" w:anchor="A" w:history="1">
              <w:r w:rsidRPr="00AB5A41">
                <w:rPr>
                  <w:rStyle w:val="Hyperlink"/>
                  <w:rFonts w:ascii="Arial" w:eastAsia="Arial" w:hAnsi="Arial" w:cs="Arial"/>
                </w:rPr>
                <w:t>Guidance for full opening – schools</w:t>
              </w:r>
            </w:hyperlink>
            <w:r>
              <w:rPr>
                <w:rFonts w:ascii="Arial" w:eastAsia="Arial" w:hAnsi="Arial" w:cs="Arial"/>
              </w:rPr>
              <w:t xml:space="preserve"> </w:t>
            </w:r>
          </w:p>
          <w:p w14:paraId="3DECEED0" w14:textId="77777777" w:rsidR="00096415" w:rsidRDefault="00096415" w:rsidP="00DE6734">
            <w:pPr>
              <w:rPr>
                <w:rFonts w:ascii="Arial" w:hAnsi="Arial" w:cs="Arial"/>
                <w:bCs/>
                <w:color w:val="000000" w:themeColor="text1"/>
              </w:rPr>
            </w:pPr>
          </w:p>
          <w:p w14:paraId="14A870F3" w14:textId="3314EF92" w:rsidR="00733243" w:rsidRPr="00BF73D5" w:rsidRDefault="00BF73D5" w:rsidP="00DE6734">
            <w:pPr>
              <w:rPr>
                <w:rFonts w:ascii="Arial" w:hAnsi="Arial" w:cs="Arial"/>
                <w:color w:val="7030A0"/>
              </w:rPr>
            </w:pPr>
            <w:r w:rsidRPr="00BF73D5">
              <w:rPr>
                <w:rFonts w:ascii="Arial" w:hAnsi="Arial" w:cs="Arial"/>
                <w:color w:val="7030A0"/>
              </w:rPr>
              <w:t xml:space="preserve">DfE Advisory Group model scenarios for schools to implement guidance for September – </w:t>
            </w:r>
            <w:hyperlink r:id="rId24" w:history="1">
              <w:r w:rsidRPr="00BF73D5">
                <w:rPr>
                  <w:rStyle w:val="Hyperlink"/>
                  <w:rFonts w:ascii="Arial" w:hAnsi="Arial" w:cs="Arial"/>
                </w:rPr>
                <w:t>Link to PDF download</w:t>
              </w:r>
            </w:hyperlink>
          </w:p>
          <w:p w14:paraId="200C114E" w14:textId="77777777" w:rsidR="00BF73D5" w:rsidRPr="0056039F" w:rsidRDefault="00BF73D5" w:rsidP="00DE6734">
            <w:pPr>
              <w:rPr>
                <w:rFonts w:ascii="Arial" w:hAnsi="Arial" w:cs="Arial"/>
                <w:color w:val="000000" w:themeColor="text1"/>
                <w:u w:val="single"/>
              </w:rPr>
            </w:pPr>
          </w:p>
          <w:p w14:paraId="086AD2F8" w14:textId="46298A8D" w:rsidR="00733243" w:rsidRDefault="00AB5A41" w:rsidP="00DE6734">
            <w:pPr>
              <w:rPr>
                <w:rFonts w:ascii="Arial" w:hAnsi="Arial" w:cs="Arial"/>
                <w:lang w:val="en"/>
              </w:rPr>
            </w:pPr>
            <w:r w:rsidRPr="00AB5A41">
              <w:rPr>
                <w:rFonts w:ascii="Arial" w:hAnsi="Arial" w:cs="Arial"/>
                <w:color w:val="7030A0"/>
                <w:lang w:val="en"/>
              </w:rPr>
              <w:t xml:space="preserve">Settings should follow updates to the </w:t>
            </w:r>
            <w:hyperlink r:id="rId25" w:history="1">
              <w:r w:rsidRPr="00AB5A41">
                <w:rPr>
                  <w:rStyle w:val="Hyperlink"/>
                  <w:rFonts w:ascii="Arial" w:hAnsi="Arial" w:cs="Arial"/>
                  <w:lang w:val="en"/>
                </w:rPr>
                <w:t>EYFS disapplication guidance</w:t>
              </w:r>
            </w:hyperlink>
            <w:r w:rsidRPr="00AB5A41">
              <w:rPr>
                <w:rFonts w:ascii="Arial" w:hAnsi="Arial" w:cs="Arial"/>
                <w:lang w:val="en"/>
              </w:rPr>
              <w:t>.</w:t>
            </w:r>
          </w:p>
          <w:p w14:paraId="42B50B9B" w14:textId="368AFE9E" w:rsidR="00AB5A41" w:rsidRDefault="00AB5A41" w:rsidP="00DE6734">
            <w:pPr>
              <w:rPr>
                <w:rFonts w:ascii="Arial" w:hAnsi="Arial" w:cs="Arial"/>
                <w:lang w:val="en"/>
              </w:rPr>
            </w:pPr>
          </w:p>
          <w:p w14:paraId="0D56CDEA" w14:textId="4F9AC7C6" w:rsidR="00AB5A41" w:rsidRPr="004512AB" w:rsidRDefault="004512AB" w:rsidP="00DE6734">
            <w:pPr>
              <w:rPr>
                <w:rFonts w:ascii="Arial" w:hAnsi="Arial" w:cs="Arial"/>
                <w:lang w:val="en"/>
              </w:rPr>
            </w:pPr>
            <w:r w:rsidRPr="004512AB">
              <w:rPr>
                <w:rFonts w:ascii="Arial" w:hAnsi="Arial" w:cs="Arial"/>
                <w:color w:val="7030A0"/>
                <w:lang w:val="en"/>
              </w:rPr>
              <w:t xml:space="preserve">For spending on </w:t>
            </w:r>
            <w:r w:rsidR="002046E0">
              <w:rPr>
                <w:rFonts w:ascii="Arial" w:hAnsi="Arial" w:cs="Arial"/>
                <w:color w:val="7030A0"/>
                <w:lang w:val="en"/>
              </w:rPr>
              <w:t>c</w:t>
            </w:r>
            <w:r w:rsidRPr="004512AB">
              <w:rPr>
                <w:rFonts w:ascii="Arial" w:hAnsi="Arial" w:cs="Arial"/>
                <w:color w:val="7030A0"/>
                <w:lang w:val="en"/>
              </w:rPr>
              <w:t xml:space="preserve">atch-up support, The EEF </w:t>
            </w:r>
            <w:r w:rsidR="00AB5A41" w:rsidRPr="004512AB">
              <w:rPr>
                <w:rFonts w:ascii="Arial" w:hAnsi="Arial" w:cs="Arial"/>
                <w:color w:val="7030A0"/>
                <w:lang w:val="en"/>
              </w:rPr>
              <w:t xml:space="preserve">has published </w:t>
            </w:r>
            <w:hyperlink r:id="rId26" w:history="1">
              <w:r w:rsidR="00AB5A41" w:rsidRPr="004512AB">
                <w:rPr>
                  <w:rStyle w:val="Hyperlink"/>
                  <w:rFonts w:ascii="Arial" w:hAnsi="Arial" w:cs="Arial"/>
                  <w:lang w:val="en"/>
                </w:rPr>
                <w:t>guidance on effective interventions to support schools</w:t>
              </w:r>
            </w:hyperlink>
            <w:r w:rsidR="00AB5A41" w:rsidRPr="004512AB">
              <w:rPr>
                <w:rFonts w:ascii="Arial" w:hAnsi="Arial" w:cs="Arial"/>
                <w:lang w:val="en"/>
              </w:rPr>
              <w:t>.</w:t>
            </w:r>
          </w:p>
          <w:p w14:paraId="3ACFBD42" w14:textId="4E9C6CCF" w:rsidR="00AB5A41" w:rsidRDefault="00AB5A41" w:rsidP="00DE6734">
            <w:pPr>
              <w:rPr>
                <w:rFonts w:ascii="Arial" w:hAnsi="Arial" w:cs="Arial"/>
                <w:lang w:val="en"/>
              </w:rPr>
            </w:pPr>
          </w:p>
          <w:p w14:paraId="255B99D7" w14:textId="77777777" w:rsidR="00AB5A41" w:rsidRPr="0056039F" w:rsidRDefault="00AB5A41" w:rsidP="00DE6734">
            <w:pPr>
              <w:rPr>
                <w:rFonts w:ascii="Arial" w:hAnsi="Arial" w:cs="Arial"/>
                <w:color w:val="000000" w:themeColor="text1"/>
                <w:u w:val="single"/>
              </w:rPr>
            </w:pPr>
          </w:p>
          <w:p w14:paraId="3BC5554C" w14:textId="3CEEC455" w:rsidR="00A52FE9" w:rsidRPr="009443B6" w:rsidRDefault="00A52FE9" w:rsidP="00AC2072">
            <w:pPr>
              <w:rPr>
                <w:rFonts w:ascii="Arial" w:hAnsi="Arial" w:cs="Arial"/>
                <w:color w:val="7030A0"/>
              </w:rPr>
            </w:pPr>
            <w:r w:rsidRPr="009443B6">
              <w:rPr>
                <w:rFonts w:ascii="Arial" w:hAnsi="Arial" w:cs="Arial"/>
                <w:bCs/>
                <w:color w:val="7030A0"/>
              </w:rPr>
              <w:t xml:space="preserve">Continue to follow </w:t>
            </w:r>
            <w:r w:rsidR="009443B6" w:rsidRPr="009443B6">
              <w:rPr>
                <w:rFonts w:ascii="Arial" w:hAnsi="Arial" w:cs="Arial"/>
                <w:bCs/>
                <w:color w:val="7030A0"/>
              </w:rPr>
              <w:t xml:space="preserve">the latest </w:t>
            </w:r>
            <w:r w:rsidRPr="009443B6">
              <w:rPr>
                <w:rFonts w:ascii="Arial" w:hAnsi="Arial" w:cs="Arial"/>
                <w:bCs/>
                <w:color w:val="7030A0"/>
              </w:rPr>
              <w:t>guidance in Coronavirus (COVID19): guidance for educational settings:</w:t>
            </w:r>
            <w:r w:rsidRPr="009443B6">
              <w:rPr>
                <w:rFonts w:ascii="Arial" w:hAnsi="Arial" w:cs="Arial"/>
                <w:b/>
                <w:color w:val="7030A0"/>
              </w:rPr>
              <w:t xml:space="preserve"> </w:t>
            </w:r>
            <w:r w:rsidRPr="009443B6">
              <w:rPr>
                <w:rFonts w:ascii="Arial" w:hAnsi="Arial" w:cs="Arial"/>
                <w:color w:val="7030A0"/>
              </w:rPr>
              <w:t xml:space="preserve"> </w:t>
            </w:r>
          </w:p>
          <w:p w14:paraId="49572B91" w14:textId="04F197CF" w:rsidR="007F641A" w:rsidRDefault="00365B0C" w:rsidP="00AC2072">
            <w:pPr>
              <w:rPr>
                <w:rStyle w:val="Hyperlink"/>
                <w:rFonts w:ascii="Arial" w:hAnsi="Arial" w:cs="Arial"/>
              </w:rPr>
            </w:pPr>
            <w:hyperlink r:id="rId27" w:history="1">
              <w:r w:rsidR="00A57634" w:rsidRPr="00194C4E">
                <w:rPr>
                  <w:rStyle w:val="Hyperlink"/>
                  <w:rFonts w:ascii="Arial" w:hAnsi="Arial" w:cs="Arial"/>
                </w:rPr>
                <w:t>www.gov.uk/government/collections/coronavirus-covid-19-guidance-for-schools-and-other-educational-settings</w:t>
              </w:r>
            </w:hyperlink>
          </w:p>
          <w:p w14:paraId="73AB3D81" w14:textId="1C06741F" w:rsidR="00AC15C4" w:rsidRDefault="00AC15C4" w:rsidP="00AC2072">
            <w:pPr>
              <w:rPr>
                <w:rStyle w:val="Hyperlink"/>
              </w:rPr>
            </w:pPr>
          </w:p>
          <w:p w14:paraId="3EA177F1" w14:textId="069F747A" w:rsidR="00AA6E81" w:rsidRPr="00221632" w:rsidRDefault="00AA6E81" w:rsidP="00AC2072">
            <w:pPr>
              <w:rPr>
                <w:rStyle w:val="Hyperlink"/>
                <w:rFonts w:ascii="Arial" w:hAnsi="Arial" w:cs="Arial"/>
                <w:color w:val="auto"/>
                <w:u w:val="none"/>
              </w:rPr>
            </w:pPr>
            <w:r w:rsidRPr="00221632">
              <w:rPr>
                <w:rStyle w:val="Hyperlink"/>
                <w:rFonts w:ascii="Arial" w:hAnsi="Arial" w:cs="Arial"/>
                <w:color w:val="FF0000"/>
                <w:u w:val="none"/>
              </w:rPr>
              <w:t>Df</w:t>
            </w:r>
            <w:r w:rsidR="00221632" w:rsidRPr="00221632">
              <w:rPr>
                <w:rStyle w:val="Hyperlink"/>
                <w:rFonts w:ascii="Arial" w:hAnsi="Arial" w:cs="Arial"/>
                <w:color w:val="FF0000"/>
                <w:u w:val="none"/>
              </w:rPr>
              <w:t>E</w:t>
            </w:r>
            <w:r w:rsidRPr="00221632">
              <w:rPr>
                <w:rStyle w:val="Hyperlink"/>
                <w:rFonts w:ascii="Arial" w:hAnsi="Arial" w:cs="Arial"/>
                <w:color w:val="FF0000"/>
                <w:u w:val="none"/>
              </w:rPr>
              <w:t xml:space="preserve"> Full return to school guidance </w:t>
            </w:r>
            <w:hyperlink r:id="rId28" w:anchor="B" w:history="1">
              <w:r w:rsidR="00221632" w:rsidRPr="00221632">
                <w:rPr>
                  <w:rStyle w:val="Hyperlink"/>
                  <w:rFonts w:ascii="Arial" w:hAnsi="Arial" w:cs="Arial"/>
                </w:rPr>
                <w:t>Annex B EHCP Plans</w:t>
              </w:r>
            </w:hyperlink>
          </w:p>
          <w:p w14:paraId="78909067" w14:textId="5D00AF5C" w:rsidR="00221632" w:rsidRDefault="00221632" w:rsidP="00AC2072">
            <w:pPr>
              <w:rPr>
                <w:rStyle w:val="Hyperlink"/>
              </w:rPr>
            </w:pPr>
          </w:p>
          <w:p w14:paraId="7E5444A5" w14:textId="77777777" w:rsidR="00221632" w:rsidRDefault="00221632" w:rsidP="00AC2072">
            <w:pPr>
              <w:rPr>
                <w:rStyle w:val="Hyperlink"/>
              </w:rPr>
            </w:pPr>
          </w:p>
          <w:p w14:paraId="558C2091" w14:textId="63C6EECD" w:rsidR="008C4943" w:rsidRDefault="007F641A" w:rsidP="00AC2072">
            <w:pPr>
              <w:rPr>
                <w:rStyle w:val="Hyperlink"/>
                <w:rFonts w:ascii="Arial" w:hAnsi="Arial" w:cs="Arial"/>
                <w:color w:val="auto"/>
                <w:u w:val="none"/>
              </w:rPr>
            </w:pPr>
            <w:r w:rsidRPr="00FE6367">
              <w:rPr>
                <w:rStyle w:val="Hyperlink"/>
                <w:rFonts w:ascii="Arial" w:hAnsi="Arial" w:cs="Arial"/>
                <w:color w:val="auto"/>
                <w:u w:val="none"/>
              </w:rPr>
              <w:lastRenderedPageBreak/>
              <w:t>ISEND guidance:</w:t>
            </w:r>
          </w:p>
          <w:p w14:paraId="3CA99AC2" w14:textId="77777777" w:rsidR="00A03B08" w:rsidRDefault="00365B0C" w:rsidP="00A03B08">
            <w:pPr>
              <w:rPr>
                <w:rFonts w:ascii="Arial" w:hAnsi="Arial" w:cs="Arial"/>
                <w:color w:val="44546A"/>
              </w:rPr>
            </w:pPr>
            <w:hyperlink r:id="rId29" w:history="1">
              <w:r w:rsidR="00A03B08">
                <w:rPr>
                  <w:rStyle w:val="Hyperlink"/>
                  <w:rFonts w:ascii="Arial" w:hAnsi="Arial" w:cs="Arial"/>
                </w:rPr>
                <w:t>https://czone-backoffice.azurewebsites.net/media/6329/supporting-pupils-with-send-to-return-to-school.pdf</w:t>
              </w:r>
            </w:hyperlink>
            <w:r w:rsidR="00A03B08">
              <w:rPr>
                <w:rFonts w:ascii="Arial" w:hAnsi="Arial" w:cs="Arial"/>
                <w:color w:val="44546A"/>
              </w:rPr>
              <w:t xml:space="preserve"> </w:t>
            </w:r>
          </w:p>
          <w:p w14:paraId="4DDD3A54" w14:textId="77777777" w:rsidR="008C4943" w:rsidRDefault="008C4943" w:rsidP="00AC2072">
            <w:pPr>
              <w:rPr>
                <w:rStyle w:val="Hyperlink"/>
                <w:rFonts w:ascii="Arial" w:hAnsi="Arial" w:cs="Arial"/>
                <w:color w:val="auto"/>
                <w:u w:val="none"/>
              </w:rPr>
            </w:pPr>
          </w:p>
          <w:p w14:paraId="74F5C051" w14:textId="1FE4C3A3" w:rsidR="008C4943" w:rsidRDefault="008C4943" w:rsidP="00AC2072">
            <w:pPr>
              <w:rPr>
                <w:rStyle w:val="Hyperlink"/>
                <w:rFonts w:ascii="Arial" w:hAnsi="Arial" w:cs="Arial"/>
                <w:color w:val="auto"/>
                <w:u w:val="none"/>
              </w:rPr>
            </w:pPr>
            <w:r>
              <w:rPr>
                <w:rStyle w:val="Hyperlink"/>
                <w:rFonts w:ascii="Arial" w:hAnsi="Arial" w:cs="Arial"/>
                <w:color w:val="auto"/>
                <w:u w:val="none"/>
              </w:rPr>
              <w:t xml:space="preserve">Follow: </w:t>
            </w:r>
          </w:p>
          <w:p w14:paraId="58B041E6" w14:textId="12DFD432" w:rsidR="004750E7" w:rsidRPr="007F641A" w:rsidRDefault="00365B0C" w:rsidP="00AC2072">
            <w:pPr>
              <w:rPr>
                <w:rFonts w:ascii="Arial" w:hAnsi="Arial" w:cs="Arial"/>
                <w:color w:val="000000" w:themeColor="text1"/>
              </w:rPr>
            </w:pPr>
            <w:hyperlink r:id="rId30" w:history="1">
              <w:r w:rsidR="008C4943" w:rsidRPr="008C4943">
                <w:rPr>
                  <w:rStyle w:val="Hyperlink"/>
                  <w:rFonts w:ascii="Arial" w:hAnsi="Arial" w:cs="Arial"/>
                  <w:color w:val="1D70B8"/>
                  <w:bdr w:val="none" w:sz="0" w:space="0" w:color="auto" w:frame="1"/>
                </w:rPr>
                <w:t>COVID-19: cleaning of non-healthcare settings guidance</w:t>
              </w:r>
            </w:hyperlink>
            <w:r w:rsidR="004750E7" w:rsidRPr="007F641A">
              <w:rPr>
                <w:rFonts w:ascii="Arial" w:hAnsi="Arial" w:cs="Arial"/>
                <w:color w:val="000000" w:themeColor="text1"/>
              </w:rPr>
              <w:t xml:space="preserve"> </w:t>
            </w:r>
          </w:p>
        </w:tc>
      </w:tr>
      <w:tr w:rsidR="00953999" w:rsidRPr="0056039F" w14:paraId="61995DDB" w14:textId="77777777" w:rsidTr="00F438B9">
        <w:trPr>
          <w:trHeight w:val="481"/>
        </w:trPr>
        <w:tc>
          <w:tcPr>
            <w:tcW w:w="502" w:type="dxa"/>
            <w:shd w:val="clear" w:color="auto" w:fill="8EAADB" w:themeFill="accent1" w:themeFillTint="99"/>
          </w:tcPr>
          <w:p w14:paraId="637831F2" w14:textId="12C2424A" w:rsidR="00A52FE9" w:rsidRPr="0056039F" w:rsidRDefault="00A45AD5" w:rsidP="00A45AD5">
            <w:pPr>
              <w:jc w:val="center"/>
              <w:rPr>
                <w:rFonts w:ascii="Arial" w:hAnsi="Arial" w:cs="Arial"/>
                <w:b/>
                <w:color w:val="000000" w:themeColor="text1"/>
              </w:rPr>
            </w:pPr>
            <w:r w:rsidRPr="0056039F">
              <w:rPr>
                <w:rFonts w:ascii="Arial" w:hAnsi="Arial" w:cs="Arial"/>
                <w:b/>
                <w:color w:val="000000" w:themeColor="text1"/>
              </w:rPr>
              <w:lastRenderedPageBreak/>
              <w:t>3</w:t>
            </w:r>
          </w:p>
        </w:tc>
        <w:tc>
          <w:tcPr>
            <w:tcW w:w="2248" w:type="dxa"/>
          </w:tcPr>
          <w:p w14:paraId="797BD36B" w14:textId="77777777" w:rsidR="00A52FE9" w:rsidRPr="0056039F" w:rsidRDefault="00A52FE9" w:rsidP="000D34C9">
            <w:pPr>
              <w:rPr>
                <w:rFonts w:ascii="Arial" w:hAnsi="Arial" w:cs="Arial"/>
                <w:b/>
                <w:color w:val="000000" w:themeColor="text1"/>
              </w:rPr>
            </w:pPr>
            <w:r w:rsidRPr="0056039F">
              <w:rPr>
                <w:rFonts w:ascii="Arial" w:hAnsi="Arial" w:cs="Arial"/>
                <w:b/>
                <w:color w:val="000000" w:themeColor="text1"/>
              </w:rPr>
              <w:t>Opening</w:t>
            </w:r>
          </w:p>
          <w:p w14:paraId="3D2AA0D0" w14:textId="4CD28735" w:rsidR="00A52FE9" w:rsidRPr="009443B6" w:rsidRDefault="00A52FE9" w:rsidP="009443B6">
            <w:pPr>
              <w:rPr>
                <w:rFonts w:ascii="Arial" w:hAnsi="Arial" w:cs="Arial"/>
                <w:color w:val="7030A0"/>
              </w:rPr>
            </w:pPr>
            <w:r w:rsidRPr="009443B6">
              <w:rPr>
                <w:rFonts w:ascii="Arial" w:hAnsi="Arial" w:cs="Arial"/>
                <w:color w:val="7030A0"/>
              </w:rPr>
              <w:t xml:space="preserve">Communicate as early as possible with </w:t>
            </w:r>
            <w:r w:rsidR="00953999" w:rsidRPr="009443B6">
              <w:rPr>
                <w:rFonts w:ascii="Arial" w:hAnsi="Arial" w:cs="Arial"/>
                <w:color w:val="7030A0"/>
              </w:rPr>
              <w:t xml:space="preserve">pupils and </w:t>
            </w:r>
            <w:r w:rsidRPr="009443B6">
              <w:rPr>
                <w:rFonts w:ascii="Arial" w:hAnsi="Arial" w:cs="Arial"/>
                <w:color w:val="7030A0"/>
              </w:rPr>
              <w:t xml:space="preserve">parents </w:t>
            </w:r>
            <w:r w:rsidR="009443B6" w:rsidRPr="009443B6">
              <w:rPr>
                <w:rFonts w:ascii="Arial" w:hAnsi="Arial" w:cs="Arial"/>
                <w:color w:val="7030A0"/>
              </w:rPr>
              <w:t>the arrangements for opening in September</w:t>
            </w:r>
          </w:p>
          <w:p w14:paraId="61E2ACEA" w14:textId="77777777" w:rsidR="000851F1" w:rsidRDefault="000851F1" w:rsidP="000D34C9">
            <w:pPr>
              <w:rPr>
                <w:rFonts w:ascii="Arial" w:hAnsi="Arial" w:cs="Arial"/>
                <w:color w:val="000000" w:themeColor="text1"/>
              </w:rPr>
            </w:pPr>
          </w:p>
          <w:p w14:paraId="010CBAC4" w14:textId="6041268E" w:rsidR="000851F1" w:rsidRPr="0056039F" w:rsidRDefault="000851F1" w:rsidP="000D34C9">
            <w:pPr>
              <w:rPr>
                <w:rFonts w:ascii="Arial" w:hAnsi="Arial" w:cs="Arial"/>
                <w:color w:val="000000" w:themeColor="text1"/>
              </w:rPr>
            </w:pPr>
          </w:p>
        </w:tc>
        <w:tc>
          <w:tcPr>
            <w:tcW w:w="4495" w:type="dxa"/>
          </w:tcPr>
          <w:p w14:paraId="177A4F7F" w14:textId="5651F19A" w:rsidR="004512AB" w:rsidRDefault="004512AB" w:rsidP="009443B6">
            <w:pPr>
              <w:pStyle w:val="ListParagraph"/>
              <w:numPr>
                <w:ilvl w:val="0"/>
                <w:numId w:val="5"/>
              </w:numPr>
              <w:ind w:left="270" w:hanging="270"/>
              <w:rPr>
                <w:rFonts w:ascii="Arial" w:hAnsi="Arial" w:cs="Arial"/>
                <w:color w:val="7030A0"/>
              </w:rPr>
            </w:pPr>
            <w:r w:rsidRPr="009443B6">
              <w:rPr>
                <w:rFonts w:ascii="Arial" w:hAnsi="Arial" w:cs="Arial"/>
                <w:color w:val="7030A0"/>
              </w:rPr>
              <w:t>Communicate to parents that now that circumstances have changed it is vital for all children to return to school in September to minimize, as far as possible, the longer-term impact of the pandemic on children’s education, wellbeing and wider development.</w:t>
            </w:r>
          </w:p>
          <w:p w14:paraId="20AE7DA2" w14:textId="5C7FF4C1" w:rsidR="000A2AB0" w:rsidRDefault="00EB657B" w:rsidP="009443B6">
            <w:pPr>
              <w:pStyle w:val="ListParagraph"/>
              <w:numPr>
                <w:ilvl w:val="0"/>
                <w:numId w:val="5"/>
              </w:numPr>
              <w:ind w:left="270" w:hanging="270"/>
              <w:rPr>
                <w:rFonts w:ascii="Arial" w:hAnsi="Arial" w:cs="Arial"/>
                <w:color w:val="7030A0"/>
              </w:rPr>
            </w:pPr>
            <w:r>
              <w:rPr>
                <w:rFonts w:ascii="Arial" w:hAnsi="Arial" w:cs="Arial"/>
                <w:color w:val="7030A0"/>
              </w:rPr>
              <w:t>Explain that i</w:t>
            </w:r>
            <w:r w:rsidR="000A2AB0" w:rsidRPr="000A2AB0">
              <w:rPr>
                <w:rFonts w:ascii="Arial" w:hAnsi="Arial" w:cs="Arial"/>
                <w:color w:val="7030A0"/>
              </w:rPr>
              <w:t xml:space="preserve">n autumn term attendance </w:t>
            </w:r>
            <w:r>
              <w:rPr>
                <w:rFonts w:ascii="Arial" w:hAnsi="Arial" w:cs="Arial"/>
                <w:color w:val="7030A0"/>
              </w:rPr>
              <w:t xml:space="preserve">is compulsory </w:t>
            </w:r>
            <w:r w:rsidR="000A2AB0" w:rsidRPr="000A2AB0">
              <w:rPr>
                <w:rFonts w:ascii="Arial" w:hAnsi="Arial" w:cs="Arial"/>
                <w:color w:val="7030A0"/>
              </w:rPr>
              <w:t xml:space="preserve">and </w:t>
            </w:r>
            <w:r>
              <w:rPr>
                <w:rFonts w:ascii="Arial" w:hAnsi="Arial" w:cs="Arial"/>
                <w:color w:val="7030A0"/>
              </w:rPr>
              <w:t xml:space="preserve">school is expected to </w:t>
            </w:r>
            <w:r w:rsidR="000A2AB0" w:rsidRPr="000A2AB0">
              <w:rPr>
                <w:rFonts w:ascii="Arial" w:hAnsi="Arial" w:cs="Arial"/>
                <w:color w:val="7030A0"/>
              </w:rPr>
              <w:t>follow up any absences in line with statutory guidance</w:t>
            </w:r>
          </w:p>
          <w:p w14:paraId="33DD8A79" w14:textId="3B7D9967" w:rsidR="00ED39C2" w:rsidRPr="00ED39C2" w:rsidRDefault="00ED39C2" w:rsidP="00501F8B">
            <w:pPr>
              <w:pStyle w:val="ListParagraph"/>
              <w:numPr>
                <w:ilvl w:val="0"/>
                <w:numId w:val="5"/>
              </w:numPr>
              <w:ind w:left="259" w:hanging="259"/>
              <w:rPr>
                <w:rFonts w:ascii="Arial" w:hAnsi="Arial" w:cs="Arial"/>
                <w:color w:val="FF0000"/>
              </w:rPr>
            </w:pPr>
            <w:r w:rsidRPr="008A36ED">
              <w:rPr>
                <w:rFonts w:ascii="Arial" w:hAnsi="Arial" w:cs="Arial"/>
                <w:color w:val="FF0000"/>
              </w:rPr>
              <w:t xml:space="preserve">Explain </w:t>
            </w:r>
            <w:r w:rsidRPr="008A36ED">
              <w:rPr>
                <w:rFonts w:ascii="Arial" w:hAnsi="Arial" w:cs="Arial"/>
                <w:color w:val="FF0000"/>
                <w:lang w:val="en"/>
              </w:rPr>
              <w:t xml:space="preserve">that pupils, staff and other adults are not to come into school if they have </w:t>
            </w:r>
            <w:hyperlink r:id="rId31" w:anchor="people-who-develop-symptoms-of-coronavirus" w:history="1">
              <w:r w:rsidRPr="00CF1EE5">
                <w:rPr>
                  <w:rFonts w:ascii="Arial" w:hAnsi="Arial" w:cs="Arial"/>
                  <w:color w:val="0000FF"/>
                  <w:u w:val="single"/>
                  <w:lang w:val="en"/>
                </w:rPr>
                <w:t>coronavirus (COVID-19) symptoms</w:t>
              </w:r>
            </w:hyperlink>
            <w:r w:rsidRPr="008A36ED">
              <w:rPr>
                <w:rFonts w:ascii="Arial" w:hAnsi="Arial" w:cs="Arial"/>
                <w:color w:val="FF0000"/>
                <w:lang w:val="en"/>
              </w:rPr>
              <w:t xml:space="preserve">. </w:t>
            </w:r>
            <w:r>
              <w:rPr>
                <w:rFonts w:ascii="Arial" w:hAnsi="Arial" w:cs="Arial"/>
                <w:color w:val="FF0000"/>
                <w:lang w:val="en"/>
              </w:rPr>
              <w:t>S</w:t>
            </w:r>
            <w:r w:rsidRPr="008A36ED">
              <w:rPr>
                <w:rFonts w:ascii="Arial" w:hAnsi="Arial" w:cs="Arial"/>
                <w:color w:val="FF0000"/>
                <w:lang w:val="en"/>
              </w:rPr>
              <w:t>chool will send home anyone developing these symptoms during the school day.</w:t>
            </w:r>
            <w:r>
              <w:rPr>
                <w:rFonts w:ascii="Arial" w:hAnsi="Arial" w:cs="Arial"/>
                <w:color w:val="FF0000"/>
                <w:lang w:val="en"/>
              </w:rPr>
              <w:t xml:space="preserve"> Anyone </w:t>
            </w:r>
            <w:r w:rsidR="006C39BE">
              <w:rPr>
                <w:rFonts w:ascii="Arial" w:hAnsi="Arial" w:cs="Arial"/>
                <w:color w:val="FF0000"/>
                <w:lang w:val="en"/>
              </w:rPr>
              <w:t xml:space="preserve">testing positive or </w:t>
            </w:r>
            <w:r>
              <w:rPr>
                <w:rFonts w:ascii="Arial" w:hAnsi="Arial" w:cs="Arial"/>
                <w:color w:val="FF0000"/>
                <w:lang w:val="en"/>
              </w:rPr>
              <w:t>showing symptoms is required to self-isolate</w:t>
            </w:r>
            <w:r w:rsidR="006C39BE">
              <w:rPr>
                <w:rFonts w:ascii="Arial" w:hAnsi="Arial" w:cs="Arial"/>
                <w:color w:val="FF0000"/>
                <w:lang w:val="en"/>
              </w:rPr>
              <w:t xml:space="preserve"> for at least 10 days</w:t>
            </w:r>
            <w:r>
              <w:rPr>
                <w:rFonts w:ascii="Arial" w:hAnsi="Arial" w:cs="Arial"/>
                <w:color w:val="FF0000"/>
                <w:lang w:val="en"/>
              </w:rPr>
              <w:t xml:space="preserve"> in line with the latest government guidance</w:t>
            </w:r>
          </w:p>
          <w:p w14:paraId="1BA0E44D" w14:textId="4399D6FE" w:rsidR="00A52FE9" w:rsidRPr="0056039F" w:rsidRDefault="00A52FE9" w:rsidP="009443B6">
            <w:pPr>
              <w:pStyle w:val="ListParagraph"/>
              <w:numPr>
                <w:ilvl w:val="0"/>
                <w:numId w:val="5"/>
              </w:numPr>
              <w:ind w:left="270" w:hanging="270"/>
              <w:rPr>
                <w:rFonts w:ascii="Arial" w:hAnsi="Arial" w:cs="Arial"/>
                <w:color w:val="000000" w:themeColor="text1"/>
              </w:rPr>
            </w:pPr>
            <w:r w:rsidRPr="0056039F">
              <w:rPr>
                <w:rFonts w:ascii="Arial" w:hAnsi="Arial" w:cs="Arial"/>
                <w:color w:val="000000" w:themeColor="text1"/>
              </w:rPr>
              <w:t>Letter, text and/or email with information about where/when parents can drop off/collect their child/ren and what they need to bring to school</w:t>
            </w:r>
          </w:p>
          <w:p w14:paraId="06632888" w14:textId="3D82A820" w:rsidR="00A52FE9" w:rsidRPr="0056039F" w:rsidRDefault="00A52FE9" w:rsidP="009443B6">
            <w:pPr>
              <w:pStyle w:val="ListParagraph"/>
              <w:numPr>
                <w:ilvl w:val="0"/>
                <w:numId w:val="5"/>
              </w:numPr>
              <w:ind w:left="270" w:hanging="270"/>
              <w:rPr>
                <w:rFonts w:ascii="Arial" w:hAnsi="Arial" w:cs="Arial"/>
                <w:color w:val="000000" w:themeColor="text1"/>
              </w:rPr>
            </w:pPr>
            <w:r w:rsidRPr="0056039F">
              <w:rPr>
                <w:rFonts w:ascii="Arial" w:hAnsi="Arial" w:cs="Arial"/>
                <w:color w:val="000000" w:themeColor="text1"/>
              </w:rPr>
              <w:t xml:space="preserve">Update </w:t>
            </w:r>
            <w:r w:rsidR="008C4943">
              <w:rPr>
                <w:rFonts w:ascii="Arial" w:hAnsi="Arial" w:cs="Arial"/>
                <w:color w:val="000000" w:themeColor="text1"/>
              </w:rPr>
              <w:t xml:space="preserve">school </w:t>
            </w:r>
            <w:r w:rsidRPr="0056039F">
              <w:rPr>
                <w:rFonts w:ascii="Arial" w:hAnsi="Arial" w:cs="Arial"/>
                <w:color w:val="000000" w:themeColor="text1"/>
              </w:rPr>
              <w:t xml:space="preserve">website </w:t>
            </w:r>
            <w:r w:rsidR="009443B6">
              <w:rPr>
                <w:rFonts w:ascii="Arial" w:hAnsi="Arial" w:cs="Arial"/>
                <w:color w:val="000000" w:themeColor="text1"/>
              </w:rPr>
              <w:t>as</w:t>
            </w:r>
            <w:r w:rsidRPr="0056039F">
              <w:rPr>
                <w:rFonts w:ascii="Arial" w:hAnsi="Arial" w:cs="Arial"/>
                <w:color w:val="000000" w:themeColor="text1"/>
              </w:rPr>
              <w:t xml:space="preserve"> applicable and share information about which learning/welcome spaces will be open.</w:t>
            </w:r>
          </w:p>
          <w:p w14:paraId="324FACEB" w14:textId="5D766493" w:rsidR="00A52FE9" w:rsidRDefault="00A52FE9" w:rsidP="009443B6">
            <w:pPr>
              <w:pStyle w:val="ListParagraph"/>
              <w:numPr>
                <w:ilvl w:val="0"/>
                <w:numId w:val="5"/>
              </w:numPr>
              <w:ind w:left="270" w:hanging="270"/>
              <w:rPr>
                <w:rFonts w:ascii="Arial" w:hAnsi="Arial" w:cs="Arial"/>
                <w:color w:val="000000" w:themeColor="text1"/>
              </w:rPr>
            </w:pPr>
            <w:r w:rsidRPr="0056039F">
              <w:rPr>
                <w:rFonts w:ascii="Arial" w:hAnsi="Arial" w:cs="Arial"/>
                <w:color w:val="000000" w:themeColor="text1"/>
              </w:rPr>
              <w:t xml:space="preserve">Consider the accessibility of communications e.g. parents with </w:t>
            </w:r>
            <w:r w:rsidR="00AC6391" w:rsidRPr="0056039F">
              <w:rPr>
                <w:rFonts w:ascii="Arial" w:hAnsi="Arial" w:cs="Arial"/>
                <w:color w:val="000000" w:themeColor="text1"/>
              </w:rPr>
              <w:t>EAL</w:t>
            </w:r>
            <w:r w:rsidR="009530C0" w:rsidRPr="0056039F">
              <w:rPr>
                <w:rFonts w:ascii="Arial" w:hAnsi="Arial" w:cs="Arial"/>
                <w:color w:val="000000" w:themeColor="text1"/>
              </w:rPr>
              <w:t xml:space="preserve"> or are</w:t>
            </w:r>
            <w:r w:rsidRPr="0056039F">
              <w:rPr>
                <w:rFonts w:ascii="Arial" w:hAnsi="Arial" w:cs="Arial"/>
                <w:color w:val="000000" w:themeColor="text1"/>
              </w:rPr>
              <w:t xml:space="preserve"> there parent of pupils with SEND that need a personal phone call</w:t>
            </w:r>
            <w:r w:rsidR="009530C0" w:rsidRPr="0056039F">
              <w:rPr>
                <w:rFonts w:ascii="Arial" w:hAnsi="Arial" w:cs="Arial"/>
                <w:color w:val="000000" w:themeColor="text1"/>
              </w:rPr>
              <w:t>?</w:t>
            </w:r>
          </w:p>
          <w:p w14:paraId="5DC59116" w14:textId="02F4A1F1" w:rsidR="00733243" w:rsidRPr="00733243" w:rsidRDefault="00853E2B" w:rsidP="009443B6">
            <w:pPr>
              <w:pStyle w:val="ListParagraph"/>
              <w:numPr>
                <w:ilvl w:val="0"/>
                <w:numId w:val="5"/>
              </w:numPr>
              <w:spacing w:before="225" w:after="225"/>
              <w:ind w:left="270" w:hanging="270"/>
              <w:rPr>
                <w:rFonts w:ascii="Arial" w:hAnsi="Arial" w:cs="Arial"/>
                <w:color w:val="0B0C0C"/>
              </w:rPr>
            </w:pPr>
            <w:r w:rsidRPr="00733243">
              <w:rPr>
                <w:rFonts w:ascii="Arial" w:hAnsi="Arial" w:cs="Arial"/>
                <w:color w:val="000000" w:themeColor="text1"/>
              </w:rPr>
              <w:t>Acknowledge anxiety and reassure parents and pupils about social distancing measures, health and safety arrangements and how the school will offer support for all pupils as part of a recovery curriculum and for some pupils more targeted emotional support and intervention</w:t>
            </w:r>
            <w:r w:rsidR="00970518">
              <w:rPr>
                <w:rFonts w:ascii="Arial" w:hAnsi="Arial" w:cs="Arial"/>
                <w:color w:val="000000" w:themeColor="text1"/>
              </w:rPr>
              <w:t>.</w:t>
            </w:r>
          </w:p>
          <w:p w14:paraId="37E407F1" w14:textId="27CA6B7C" w:rsidR="00853E2B" w:rsidRPr="009109FC" w:rsidRDefault="00733243" w:rsidP="009443B6">
            <w:pPr>
              <w:pStyle w:val="ListParagraph"/>
              <w:numPr>
                <w:ilvl w:val="0"/>
                <w:numId w:val="5"/>
              </w:numPr>
              <w:spacing w:before="225" w:after="225"/>
              <w:ind w:left="270" w:hanging="270"/>
              <w:rPr>
                <w:rFonts w:ascii="Arial" w:hAnsi="Arial" w:cs="Arial"/>
                <w:color w:val="0B0C0C"/>
              </w:rPr>
            </w:pPr>
            <w:r>
              <w:rPr>
                <w:rFonts w:ascii="Arial" w:hAnsi="Arial" w:cs="Arial"/>
                <w:color w:val="0B0C0C"/>
              </w:rPr>
              <w:t xml:space="preserve">As </w:t>
            </w:r>
            <w:r w:rsidR="009443B6" w:rsidRPr="009443B6">
              <w:rPr>
                <w:rFonts w:ascii="Arial" w:hAnsi="Arial" w:cs="Arial"/>
                <w:color w:val="7030A0"/>
              </w:rPr>
              <w:t xml:space="preserve">all </w:t>
            </w:r>
            <w:r w:rsidRPr="00733243">
              <w:rPr>
                <w:rFonts w:ascii="Arial" w:hAnsi="Arial" w:cs="Arial"/>
                <w:color w:val="0B0C0C"/>
              </w:rPr>
              <w:t>year groups are returning to school, we would expect school leaders and teachers to</w:t>
            </w:r>
            <w:r>
              <w:rPr>
                <w:rFonts w:ascii="Arial" w:hAnsi="Arial" w:cs="Arial"/>
                <w:color w:val="0B0C0C"/>
              </w:rPr>
              <w:t xml:space="preserve"> </w:t>
            </w:r>
            <w:r w:rsidRPr="00733243">
              <w:rPr>
                <w:rFonts w:ascii="Arial" w:hAnsi="Arial" w:cs="Arial"/>
                <w:color w:val="0B0C0C"/>
              </w:rPr>
              <w:t xml:space="preserve">consider their pupils’ mental health and wellbeing and identify any pupil who may need additional </w:t>
            </w:r>
            <w:r w:rsidR="00F1704F" w:rsidRPr="00733243">
              <w:rPr>
                <w:rFonts w:ascii="Arial" w:hAnsi="Arial" w:cs="Arial"/>
                <w:color w:val="0B0C0C"/>
              </w:rPr>
              <w:t>support,</w:t>
            </w:r>
            <w:r w:rsidRPr="00733243">
              <w:rPr>
                <w:rFonts w:ascii="Arial" w:hAnsi="Arial" w:cs="Arial"/>
                <w:color w:val="0B0C0C"/>
              </w:rPr>
              <w:t xml:space="preserve"> so they are ready to learn</w:t>
            </w:r>
            <w:r>
              <w:rPr>
                <w:rFonts w:ascii="Arial" w:hAnsi="Arial" w:cs="Arial"/>
                <w:color w:val="0B0C0C"/>
              </w:rPr>
              <w:t>,</w:t>
            </w:r>
            <w:r w:rsidRPr="00733243">
              <w:rPr>
                <w:rFonts w:ascii="Arial" w:hAnsi="Arial" w:cs="Arial"/>
              </w:rPr>
              <w:t xml:space="preserve"> </w:t>
            </w:r>
            <w:r w:rsidRPr="00733243">
              <w:rPr>
                <w:rFonts w:ascii="Arial" w:hAnsi="Arial" w:cs="Arial"/>
                <w:color w:val="0B0C0C"/>
              </w:rPr>
              <w:t xml:space="preserve">assess where pupils are in their learning, and agree what adjustments may be </w:t>
            </w:r>
            <w:r w:rsidRPr="00733243">
              <w:rPr>
                <w:rFonts w:ascii="Arial" w:hAnsi="Arial" w:cs="Arial"/>
                <w:color w:val="0B0C0C"/>
              </w:rPr>
              <w:lastRenderedPageBreak/>
              <w:t>needed to the school curriculum over the coming weeks</w:t>
            </w:r>
            <w:r w:rsidR="00970518">
              <w:rPr>
                <w:rFonts w:ascii="Arial" w:hAnsi="Arial" w:cs="Arial"/>
                <w:color w:val="0B0C0C"/>
              </w:rPr>
              <w:t>.</w:t>
            </w:r>
          </w:p>
        </w:tc>
        <w:tc>
          <w:tcPr>
            <w:tcW w:w="2029" w:type="dxa"/>
          </w:tcPr>
          <w:p w14:paraId="70B2BB94" w14:textId="77777777" w:rsidR="00B73FD9" w:rsidRDefault="00B73FD9" w:rsidP="000D34C9">
            <w:pPr>
              <w:rPr>
                <w:rFonts w:ascii="Arial" w:hAnsi="Arial" w:cs="Arial"/>
                <w:color w:val="000000" w:themeColor="text1"/>
              </w:rPr>
            </w:pPr>
            <w:r>
              <w:rPr>
                <w:rFonts w:ascii="Arial" w:hAnsi="Arial" w:cs="Arial"/>
                <w:color w:val="000000" w:themeColor="text1"/>
              </w:rPr>
              <w:lastRenderedPageBreak/>
              <w:t>Communication to go out to parents before children return on 7/9/20.</w:t>
            </w:r>
          </w:p>
          <w:p w14:paraId="243C3127" w14:textId="77777777" w:rsidR="00B73FD9" w:rsidRDefault="00B73FD9" w:rsidP="000D34C9">
            <w:pPr>
              <w:rPr>
                <w:rFonts w:ascii="Arial" w:hAnsi="Arial" w:cs="Arial"/>
                <w:color w:val="000000" w:themeColor="text1"/>
              </w:rPr>
            </w:pPr>
          </w:p>
          <w:p w14:paraId="292667BD" w14:textId="77777777" w:rsidR="00B73FD9" w:rsidRDefault="00B73FD9" w:rsidP="000D34C9">
            <w:pPr>
              <w:rPr>
                <w:rFonts w:ascii="Arial" w:hAnsi="Arial" w:cs="Arial"/>
                <w:color w:val="000000" w:themeColor="text1"/>
              </w:rPr>
            </w:pPr>
          </w:p>
          <w:p w14:paraId="1381ECB5" w14:textId="77777777" w:rsidR="00B73FD9" w:rsidRDefault="00B73FD9" w:rsidP="000D34C9">
            <w:pPr>
              <w:rPr>
                <w:rFonts w:ascii="Arial" w:hAnsi="Arial" w:cs="Arial"/>
                <w:color w:val="000000" w:themeColor="text1"/>
              </w:rPr>
            </w:pPr>
          </w:p>
          <w:p w14:paraId="1CEDC251" w14:textId="77777777" w:rsidR="00B73FD9" w:rsidRDefault="00B73FD9" w:rsidP="000D34C9">
            <w:pPr>
              <w:rPr>
                <w:rFonts w:ascii="Arial" w:hAnsi="Arial" w:cs="Arial"/>
                <w:color w:val="000000" w:themeColor="text1"/>
              </w:rPr>
            </w:pPr>
            <w:r>
              <w:rPr>
                <w:rFonts w:ascii="Arial" w:hAnsi="Arial" w:cs="Arial"/>
                <w:color w:val="000000" w:themeColor="text1"/>
              </w:rPr>
              <w:t>Clear message re expectations around children’s attendance.</w:t>
            </w:r>
          </w:p>
          <w:p w14:paraId="2286E112" w14:textId="77777777" w:rsidR="00B73FD9" w:rsidRDefault="00B73FD9" w:rsidP="000D34C9">
            <w:pPr>
              <w:rPr>
                <w:rFonts w:ascii="Arial" w:hAnsi="Arial" w:cs="Arial"/>
                <w:color w:val="000000" w:themeColor="text1"/>
              </w:rPr>
            </w:pPr>
          </w:p>
          <w:p w14:paraId="685DB102" w14:textId="5FBA64B0" w:rsidR="00BA3F3E" w:rsidRDefault="00B73FD9" w:rsidP="000D34C9">
            <w:pPr>
              <w:rPr>
                <w:rFonts w:ascii="Arial" w:hAnsi="Arial" w:cs="Arial"/>
                <w:color w:val="000000" w:themeColor="text1"/>
              </w:rPr>
            </w:pPr>
            <w:r>
              <w:rPr>
                <w:rFonts w:ascii="Arial" w:hAnsi="Arial" w:cs="Arial"/>
                <w:color w:val="000000" w:themeColor="text1"/>
              </w:rPr>
              <w:lastRenderedPageBreak/>
              <w:t>COVID procedures to continue.</w:t>
            </w:r>
          </w:p>
          <w:p w14:paraId="10DB3B8E" w14:textId="77777777" w:rsidR="00BA3F3E" w:rsidRDefault="00BA3F3E" w:rsidP="000D34C9">
            <w:pPr>
              <w:rPr>
                <w:rFonts w:ascii="Arial" w:hAnsi="Arial" w:cs="Arial"/>
                <w:color w:val="000000" w:themeColor="text1"/>
              </w:rPr>
            </w:pPr>
          </w:p>
          <w:p w14:paraId="1EA72A7C" w14:textId="77777777" w:rsidR="00BA3F3E" w:rsidRDefault="00BA3F3E" w:rsidP="000D34C9">
            <w:pPr>
              <w:rPr>
                <w:rFonts w:ascii="Arial" w:hAnsi="Arial" w:cs="Arial"/>
                <w:color w:val="000000" w:themeColor="text1"/>
              </w:rPr>
            </w:pPr>
          </w:p>
          <w:p w14:paraId="6E78256E" w14:textId="77777777" w:rsidR="00BA3F3E" w:rsidRDefault="00BA3F3E" w:rsidP="000D34C9">
            <w:pPr>
              <w:rPr>
                <w:rFonts w:ascii="Arial" w:hAnsi="Arial" w:cs="Arial"/>
                <w:color w:val="000000" w:themeColor="text1"/>
              </w:rPr>
            </w:pPr>
          </w:p>
          <w:p w14:paraId="5FC0370A" w14:textId="77777777" w:rsidR="00BA3F3E" w:rsidRDefault="00BA3F3E" w:rsidP="000D34C9">
            <w:pPr>
              <w:rPr>
                <w:rFonts w:ascii="Arial" w:hAnsi="Arial" w:cs="Arial"/>
                <w:color w:val="000000" w:themeColor="text1"/>
              </w:rPr>
            </w:pPr>
          </w:p>
          <w:p w14:paraId="2B71FF62" w14:textId="77777777" w:rsidR="00BA3F3E" w:rsidRDefault="00BA3F3E" w:rsidP="000D34C9">
            <w:pPr>
              <w:rPr>
                <w:rFonts w:ascii="Arial" w:hAnsi="Arial" w:cs="Arial"/>
                <w:color w:val="000000" w:themeColor="text1"/>
              </w:rPr>
            </w:pPr>
            <w:r>
              <w:rPr>
                <w:rFonts w:ascii="Arial" w:hAnsi="Arial" w:cs="Arial"/>
                <w:color w:val="000000" w:themeColor="text1"/>
              </w:rPr>
              <w:t>Included in ‘Welcome Back’ communication</w:t>
            </w:r>
          </w:p>
          <w:p w14:paraId="0FB1CE50" w14:textId="77777777" w:rsidR="00BA3F3E" w:rsidRDefault="00BA3F3E" w:rsidP="000D34C9">
            <w:pPr>
              <w:rPr>
                <w:rFonts w:ascii="Arial" w:hAnsi="Arial" w:cs="Arial"/>
                <w:color w:val="000000" w:themeColor="text1"/>
              </w:rPr>
            </w:pPr>
          </w:p>
          <w:p w14:paraId="6A59C63B" w14:textId="46B2803D" w:rsidR="00BA3F3E" w:rsidRDefault="00BA3F3E" w:rsidP="000D34C9">
            <w:pPr>
              <w:rPr>
                <w:rFonts w:ascii="Arial" w:hAnsi="Arial" w:cs="Arial"/>
                <w:color w:val="000000" w:themeColor="text1"/>
              </w:rPr>
            </w:pPr>
            <w:r>
              <w:rPr>
                <w:rFonts w:ascii="Arial" w:hAnsi="Arial" w:cs="Arial"/>
                <w:color w:val="000000" w:themeColor="text1"/>
              </w:rPr>
              <w:t>Website to be updated (including class pages)</w:t>
            </w:r>
          </w:p>
          <w:p w14:paraId="48EE82CB" w14:textId="011C8F66" w:rsidR="00BA3F3E" w:rsidRDefault="00BA3F3E" w:rsidP="000D34C9">
            <w:pPr>
              <w:rPr>
                <w:rFonts w:ascii="Arial" w:hAnsi="Arial" w:cs="Arial"/>
                <w:color w:val="000000" w:themeColor="text1"/>
              </w:rPr>
            </w:pPr>
          </w:p>
          <w:p w14:paraId="3FB5F3E0" w14:textId="6AEFCA74" w:rsidR="00BA3F3E" w:rsidRDefault="00BA3F3E" w:rsidP="000D34C9">
            <w:pPr>
              <w:rPr>
                <w:rFonts w:ascii="Arial" w:hAnsi="Arial" w:cs="Arial"/>
                <w:color w:val="000000" w:themeColor="text1"/>
              </w:rPr>
            </w:pPr>
            <w:r>
              <w:rPr>
                <w:rFonts w:ascii="Arial" w:hAnsi="Arial" w:cs="Arial"/>
                <w:color w:val="000000" w:themeColor="text1"/>
              </w:rPr>
              <w:t>SS to assess needs of individual families</w:t>
            </w:r>
          </w:p>
          <w:p w14:paraId="07F10FC8" w14:textId="77777777" w:rsidR="00BA3F3E" w:rsidRDefault="00BA3F3E" w:rsidP="000D34C9">
            <w:pPr>
              <w:rPr>
                <w:rFonts w:ascii="Arial" w:hAnsi="Arial" w:cs="Arial"/>
                <w:color w:val="000000" w:themeColor="text1"/>
              </w:rPr>
            </w:pPr>
          </w:p>
          <w:p w14:paraId="640D3198" w14:textId="33449D78" w:rsidR="00BA3F3E" w:rsidRPr="0056039F" w:rsidRDefault="00BA3F3E" w:rsidP="000D34C9">
            <w:pPr>
              <w:rPr>
                <w:rFonts w:ascii="Arial" w:hAnsi="Arial" w:cs="Arial"/>
                <w:color w:val="000000" w:themeColor="text1"/>
              </w:rPr>
            </w:pPr>
          </w:p>
        </w:tc>
        <w:tc>
          <w:tcPr>
            <w:tcW w:w="870" w:type="dxa"/>
          </w:tcPr>
          <w:p w14:paraId="6416FE07" w14:textId="48402438" w:rsidR="00BA3F3E" w:rsidRDefault="00BA3F3E" w:rsidP="000D34C9">
            <w:pPr>
              <w:rPr>
                <w:rFonts w:ascii="Arial" w:hAnsi="Arial" w:cs="Arial"/>
                <w:color w:val="000000" w:themeColor="text1"/>
              </w:rPr>
            </w:pPr>
            <w:r>
              <w:rPr>
                <w:rFonts w:ascii="Arial" w:hAnsi="Arial" w:cs="Arial"/>
                <w:color w:val="000000" w:themeColor="text1"/>
              </w:rPr>
              <w:lastRenderedPageBreak/>
              <w:t xml:space="preserve">SJ; </w:t>
            </w:r>
            <w:r w:rsidR="009605A6">
              <w:rPr>
                <w:rFonts w:ascii="Arial" w:hAnsi="Arial" w:cs="Arial"/>
                <w:color w:val="000000" w:themeColor="text1"/>
              </w:rPr>
              <w:t>RN</w:t>
            </w:r>
          </w:p>
          <w:p w14:paraId="1363604F" w14:textId="77777777" w:rsidR="00BA3F3E" w:rsidRDefault="00BA3F3E" w:rsidP="000D34C9">
            <w:pPr>
              <w:rPr>
                <w:rFonts w:ascii="Arial" w:hAnsi="Arial" w:cs="Arial"/>
                <w:color w:val="000000" w:themeColor="text1"/>
              </w:rPr>
            </w:pPr>
          </w:p>
          <w:p w14:paraId="4DF2D6EF" w14:textId="77777777" w:rsidR="00BA3F3E" w:rsidRDefault="00BA3F3E" w:rsidP="000D34C9">
            <w:pPr>
              <w:rPr>
                <w:rFonts w:ascii="Arial" w:hAnsi="Arial" w:cs="Arial"/>
                <w:color w:val="000000" w:themeColor="text1"/>
              </w:rPr>
            </w:pPr>
          </w:p>
          <w:p w14:paraId="5B1F8EC6" w14:textId="77777777" w:rsidR="00BA3F3E" w:rsidRDefault="00BA3F3E" w:rsidP="000D34C9">
            <w:pPr>
              <w:rPr>
                <w:rFonts w:ascii="Arial" w:hAnsi="Arial" w:cs="Arial"/>
                <w:color w:val="000000" w:themeColor="text1"/>
              </w:rPr>
            </w:pPr>
          </w:p>
          <w:p w14:paraId="13AF1DF7" w14:textId="77777777" w:rsidR="00BA3F3E" w:rsidRDefault="00BA3F3E" w:rsidP="000D34C9">
            <w:pPr>
              <w:rPr>
                <w:rFonts w:ascii="Arial" w:hAnsi="Arial" w:cs="Arial"/>
                <w:color w:val="000000" w:themeColor="text1"/>
              </w:rPr>
            </w:pPr>
          </w:p>
          <w:p w14:paraId="3DDBBB6D" w14:textId="77777777" w:rsidR="00BA3F3E" w:rsidRDefault="00BA3F3E" w:rsidP="000D34C9">
            <w:pPr>
              <w:rPr>
                <w:rFonts w:ascii="Arial" w:hAnsi="Arial" w:cs="Arial"/>
                <w:color w:val="000000" w:themeColor="text1"/>
              </w:rPr>
            </w:pPr>
          </w:p>
          <w:p w14:paraId="17E21066" w14:textId="41DFF829" w:rsidR="00BA3F3E" w:rsidRDefault="00BA3F3E" w:rsidP="000D34C9">
            <w:pPr>
              <w:rPr>
                <w:rFonts w:ascii="Arial" w:hAnsi="Arial" w:cs="Arial"/>
                <w:color w:val="000000" w:themeColor="text1"/>
              </w:rPr>
            </w:pPr>
            <w:r>
              <w:rPr>
                <w:rFonts w:ascii="Arial" w:hAnsi="Arial" w:cs="Arial"/>
                <w:color w:val="000000" w:themeColor="text1"/>
              </w:rPr>
              <w:t xml:space="preserve">SLT (SJ; </w:t>
            </w:r>
            <w:r w:rsidR="009605A6">
              <w:rPr>
                <w:rFonts w:ascii="Arial" w:hAnsi="Arial" w:cs="Arial"/>
                <w:color w:val="000000" w:themeColor="text1"/>
              </w:rPr>
              <w:t>RN</w:t>
            </w:r>
            <w:r>
              <w:rPr>
                <w:rFonts w:ascii="Arial" w:hAnsi="Arial" w:cs="Arial"/>
                <w:color w:val="000000" w:themeColor="text1"/>
              </w:rPr>
              <w:t>; CY)</w:t>
            </w:r>
          </w:p>
          <w:p w14:paraId="3771E14F" w14:textId="26DD624D" w:rsidR="00BA3F3E" w:rsidRDefault="00BA3F3E" w:rsidP="000D34C9">
            <w:pPr>
              <w:rPr>
                <w:rFonts w:ascii="Arial" w:hAnsi="Arial" w:cs="Arial"/>
                <w:color w:val="000000" w:themeColor="text1"/>
              </w:rPr>
            </w:pPr>
          </w:p>
          <w:p w14:paraId="1610EC35" w14:textId="224264A1" w:rsidR="00BA3F3E" w:rsidRDefault="00BA3F3E" w:rsidP="000D34C9">
            <w:pPr>
              <w:rPr>
                <w:rFonts w:ascii="Arial" w:hAnsi="Arial" w:cs="Arial"/>
                <w:color w:val="000000" w:themeColor="text1"/>
              </w:rPr>
            </w:pPr>
          </w:p>
          <w:p w14:paraId="681B30E1" w14:textId="762F1102" w:rsidR="00BA3F3E" w:rsidRDefault="00BA3F3E" w:rsidP="000D34C9">
            <w:pPr>
              <w:rPr>
                <w:rFonts w:ascii="Arial" w:hAnsi="Arial" w:cs="Arial"/>
                <w:color w:val="000000" w:themeColor="text1"/>
              </w:rPr>
            </w:pPr>
          </w:p>
          <w:p w14:paraId="06AC81CD" w14:textId="22FC438E" w:rsidR="00BA3F3E" w:rsidRDefault="00BA3F3E" w:rsidP="000D34C9">
            <w:pPr>
              <w:rPr>
                <w:rFonts w:ascii="Arial" w:hAnsi="Arial" w:cs="Arial"/>
                <w:color w:val="000000" w:themeColor="text1"/>
              </w:rPr>
            </w:pPr>
          </w:p>
          <w:p w14:paraId="42B86D43" w14:textId="3844728A" w:rsidR="00BA3F3E" w:rsidRDefault="00BA3F3E" w:rsidP="000D34C9">
            <w:pPr>
              <w:rPr>
                <w:rFonts w:ascii="Arial" w:hAnsi="Arial" w:cs="Arial"/>
                <w:color w:val="000000" w:themeColor="text1"/>
              </w:rPr>
            </w:pPr>
          </w:p>
          <w:p w14:paraId="34EAF1C0" w14:textId="34490F85" w:rsidR="00BA3F3E" w:rsidRDefault="00BA3F3E" w:rsidP="000D34C9">
            <w:pPr>
              <w:rPr>
                <w:rFonts w:ascii="Arial" w:hAnsi="Arial" w:cs="Arial"/>
                <w:color w:val="000000" w:themeColor="text1"/>
              </w:rPr>
            </w:pPr>
          </w:p>
          <w:p w14:paraId="71E520B4" w14:textId="7E248CDA" w:rsidR="00BA3F3E" w:rsidRDefault="00BA3F3E" w:rsidP="000D34C9">
            <w:pPr>
              <w:rPr>
                <w:rFonts w:ascii="Arial" w:hAnsi="Arial" w:cs="Arial"/>
                <w:color w:val="000000" w:themeColor="text1"/>
              </w:rPr>
            </w:pPr>
          </w:p>
          <w:p w14:paraId="5B3C83F3" w14:textId="3B9EEBC0" w:rsidR="00BA3F3E" w:rsidRDefault="00BA3F3E" w:rsidP="000D34C9">
            <w:pPr>
              <w:rPr>
                <w:rFonts w:ascii="Arial" w:hAnsi="Arial" w:cs="Arial"/>
                <w:color w:val="000000" w:themeColor="text1"/>
              </w:rPr>
            </w:pPr>
          </w:p>
          <w:p w14:paraId="5AC702DC" w14:textId="1FC59128" w:rsidR="00BA3F3E" w:rsidRDefault="00BA3F3E" w:rsidP="000D34C9">
            <w:pPr>
              <w:rPr>
                <w:rFonts w:ascii="Arial" w:hAnsi="Arial" w:cs="Arial"/>
                <w:color w:val="000000" w:themeColor="text1"/>
              </w:rPr>
            </w:pPr>
          </w:p>
          <w:p w14:paraId="795E8032" w14:textId="69121C35" w:rsidR="00BA3F3E" w:rsidRDefault="009605A6" w:rsidP="000D34C9">
            <w:pPr>
              <w:rPr>
                <w:rFonts w:ascii="Arial" w:hAnsi="Arial" w:cs="Arial"/>
                <w:color w:val="000000" w:themeColor="text1"/>
              </w:rPr>
            </w:pPr>
            <w:r>
              <w:rPr>
                <w:rFonts w:ascii="Arial" w:hAnsi="Arial" w:cs="Arial"/>
                <w:color w:val="000000" w:themeColor="text1"/>
              </w:rPr>
              <w:t>RN</w:t>
            </w:r>
            <w:r w:rsidR="00BA3F3E">
              <w:rPr>
                <w:rFonts w:ascii="Arial" w:hAnsi="Arial" w:cs="Arial"/>
                <w:color w:val="000000" w:themeColor="text1"/>
              </w:rPr>
              <w:t>; SJ</w:t>
            </w:r>
          </w:p>
          <w:p w14:paraId="0DC8EB92" w14:textId="700204BF" w:rsidR="00BA3F3E" w:rsidRDefault="00BA3F3E" w:rsidP="000D34C9">
            <w:pPr>
              <w:rPr>
                <w:rFonts w:ascii="Arial" w:hAnsi="Arial" w:cs="Arial"/>
                <w:color w:val="000000" w:themeColor="text1"/>
              </w:rPr>
            </w:pPr>
          </w:p>
          <w:p w14:paraId="187D02E2" w14:textId="0EE4565F" w:rsidR="00BA3F3E" w:rsidRDefault="00BA3F3E" w:rsidP="000D34C9">
            <w:pPr>
              <w:rPr>
                <w:rFonts w:ascii="Arial" w:hAnsi="Arial" w:cs="Arial"/>
                <w:color w:val="000000" w:themeColor="text1"/>
              </w:rPr>
            </w:pPr>
          </w:p>
          <w:p w14:paraId="68D22BD0" w14:textId="61E7B855" w:rsidR="00BA3F3E" w:rsidRDefault="00BA3F3E" w:rsidP="000D34C9">
            <w:pPr>
              <w:rPr>
                <w:rFonts w:ascii="Arial" w:hAnsi="Arial" w:cs="Arial"/>
                <w:color w:val="000000" w:themeColor="text1"/>
              </w:rPr>
            </w:pPr>
          </w:p>
          <w:p w14:paraId="119772B1" w14:textId="6F796223" w:rsidR="00BA3F3E" w:rsidRDefault="009605A6" w:rsidP="000D34C9">
            <w:pPr>
              <w:rPr>
                <w:rFonts w:ascii="Arial" w:hAnsi="Arial" w:cs="Arial"/>
                <w:color w:val="000000" w:themeColor="text1"/>
              </w:rPr>
            </w:pPr>
            <w:r>
              <w:rPr>
                <w:rFonts w:ascii="Arial" w:hAnsi="Arial" w:cs="Arial"/>
                <w:color w:val="000000" w:themeColor="text1"/>
              </w:rPr>
              <w:t>H</w:t>
            </w:r>
            <w:r w:rsidR="00365B0C">
              <w:rPr>
                <w:rFonts w:ascii="Arial" w:hAnsi="Arial" w:cs="Arial"/>
                <w:color w:val="000000" w:themeColor="text1"/>
              </w:rPr>
              <w:t>D</w:t>
            </w:r>
            <w:r w:rsidR="00BA3F3E">
              <w:rPr>
                <w:rFonts w:ascii="Arial" w:hAnsi="Arial" w:cs="Arial"/>
                <w:color w:val="000000" w:themeColor="text1"/>
              </w:rPr>
              <w:t xml:space="preserve"> to check</w:t>
            </w:r>
          </w:p>
          <w:p w14:paraId="2B64FDBC" w14:textId="5C66E89E" w:rsidR="00BA3F3E" w:rsidRDefault="00BA3F3E" w:rsidP="000D34C9">
            <w:pPr>
              <w:rPr>
                <w:rFonts w:ascii="Arial" w:hAnsi="Arial" w:cs="Arial"/>
                <w:color w:val="000000" w:themeColor="text1"/>
              </w:rPr>
            </w:pPr>
          </w:p>
          <w:p w14:paraId="72F6CEA3" w14:textId="016229DF" w:rsidR="00BA3F3E" w:rsidRDefault="00BA3F3E" w:rsidP="000D34C9">
            <w:pPr>
              <w:rPr>
                <w:rFonts w:ascii="Arial" w:hAnsi="Arial" w:cs="Arial"/>
                <w:color w:val="000000" w:themeColor="text1"/>
              </w:rPr>
            </w:pPr>
          </w:p>
          <w:p w14:paraId="2DECFDCB" w14:textId="2EDB2ED5" w:rsidR="00BA3F3E" w:rsidRDefault="00BA3F3E" w:rsidP="000D34C9">
            <w:pPr>
              <w:rPr>
                <w:rFonts w:ascii="Arial" w:hAnsi="Arial" w:cs="Arial"/>
                <w:color w:val="000000" w:themeColor="text1"/>
              </w:rPr>
            </w:pPr>
            <w:r>
              <w:rPr>
                <w:rFonts w:ascii="Arial" w:hAnsi="Arial" w:cs="Arial"/>
                <w:color w:val="000000" w:themeColor="text1"/>
              </w:rPr>
              <w:t>SS</w:t>
            </w:r>
          </w:p>
          <w:p w14:paraId="04D3E527" w14:textId="77777777" w:rsidR="00BA3F3E" w:rsidRDefault="00BA3F3E" w:rsidP="000D34C9">
            <w:pPr>
              <w:rPr>
                <w:rFonts w:ascii="Arial" w:hAnsi="Arial" w:cs="Arial"/>
                <w:color w:val="000000" w:themeColor="text1"/>
              </w:rPr>
            </w:pPr>
          </w:p>
          <w:p w14:paraId="450B2D99" w14:textId="77777777" w:rsidR="00BA3F3E" w:rsidRDefault="00BA3F3E" w:rsidP="000D34C9">
            <w:pPr>
              <w:rPr>
                <w:rFonts w:ascii="Arial" w:hAnsi="Arial" w:cs="Arial"/>
                <w:color w:val="000000" w:themeColor="text1"/>
              </w:rPr>
            </w:pPr>
          </w:p>
          <w:p w14:paraId="5115905A" w14:textId="77777777" w:rsidR="00BA3F3E" w:rsidRDefault="00BA3F3E" w:rsidP="000D34C9">
            <w:pPr>
              <w:rPr>
                <w:rFonts w:ascii="Arial" w:hAnsi="Arial" w:cs="Arial"/>
                <w:color w:val="000000" w:themeColor="text1"/>
              </w:rPr>
            </w:pPr>
          </w:p>
          <w:p w14:paraId="631357A9" w14:textId="77777777" w:rsidR="00BA3F3E" w:rsidRDefault="00BA3F3E" w:rsidP="000D34C9">
            <w:pPr>
              <w:rPr>
                <w:rFonts w:ascii="Arial" w:hAnsi="Arial" w:cs="Arial"/>
                <w:color w:val="000000" w:themeColor="text1"/>
              </w:rPr>
            </w:pPr>
          </w:p>
          <w:p w14:paraId="42118AA2" w14:textId="35BB4B3A" w:rsidR="00BA3F3E" w:rsidRPr="0056039F" w:rsidRDefault="00BA3F3E" w:rsidP="000D34C9">
            <w:pPr>
              <w:rPr>
                <w:rFonts w:ascii="Arial" w:hAnsi="Arial" w:cs="Arial"/>
                <w:color w:val="000000" w:themeColor="text1"/>
              </w:rPr>
            </w:pPr>
            <w:r>
              <w:rPr>
                <w:rFonts w:ascii="Arial" w:hAnsi="Arial" w:cs="Arial"/>
                <w:color w:val="000000" w:themeColor="text1"/>
              </w:rPr>
              <w:t xml:space="preserve">All staff </w:t>
            </w:r>
          </w:p>
        </w:tc>
        <w:tc>
          <w:tcPr>
            <w:tcW w:w="1138" w:type="dxa"/>
          </w:tcPr>
          <w:p w14:paraId="0E8A1A7F" w14:textId="77777777" w:rsidR="00A52FE9" w:rsidRDefault="00BA3F3E" w:rsidP="000D34C9">
            <w:pPr>
              <w:rPr>
                <w:rFonts w:ascii="Arial" w:hAnsi="Arial" w:cs="Arial"/>
                <w:color w:val="000000" w:themeColor="text1"/>
              </w:rPr>
            </w:pPr>
            <w:r>
              <w:rPr>
                <w:rFonts w:ascii="Arial" w:hAnsi="Arial" w:cs="Arial"/>
                <w:color w:val="000000" w:themeColor="text1"/>
              </w:rPr>
              <w:lastRenderedPageBreak/>
              <w:t>By 4/9/20</w:t>
            </w:r>
          </w:p>
          <w:p w14:paraId="72C29E0C" w14:textId="77777777" w:rsidR="00BA3F3E" w:rsidRDefault="00BA3F3E" w:rsidP="000D34C9">
            <w:pPr>
              <w:rPr>
                <w:rFonts w:ascii="Arial" w:hAnsi="Arial" w:cs="Arial"/>
                <w:color w:val="000000" w:themeColor="text1"/>
              </w:rPr>
            </w:pPr>
          </w:p>
          <w:p w14:paraId="4B4A6690" w14:textId="77777777" w:rsidR="00BA3F3E" w:rsidRDefault="00BA3F3E" w:rsidP="000D34C9">
            <w:pPr>
              <w:rPr>
                <w:rFonts w:ascii="Arial" w:hAnsi="Arial" w:cs="Arial"/>
                <w:color w:val="000000" w:themeColor="text1"/>
              </w:rPr>
            </w:pPr>
          </w:p>
          <w:p w14:paraId="36D49F06" w14:textId="77777777" w:rsidR="00BA3F3E" w:rsidRDefault="00BA3F3E" w:rsidP="000D34C9">
            <w:pPr>
              <w:rPr>
                <w:rFonts w:ascii="Arial" w:hAnsi="Arial" w:cs="Arial"/>
                <w:color w:val="000000" w:themeColor="text1"/>
              </w:rPr>
            </w:pPr>
          </w:p>
          <w:p w14:paraId="1EA9F05B" w14:textId="77777777" w:rsidR="00BA3F3E" w:rsidRDefault="00BA3F3E" w:rsidP="000D34C9">
            <w:pPr>
              <w:rPr>
                <w:rFonts w:ascii="Arial" w:hAnsi="Arial" w:cs="Arial"/>
                <w:color w:val="000000" w:themeColor="text1"/>
              </w:rPr>
            </w:pPr>
          </w:p>
          <w:p w14:paraId="763965C2" w14:textId="77777777" w:rsidR="00BA3F3E" w:rsidRDefault="00BA3F3E" w:rsidP="000D34C9">
            <w:pPr>
              <w:rPr>
                <w:rFonts w:ascii="Arial" w:hAnsi="Arial" w:cs="Arial"/>
                <w:color w:val="000000" w:themeColor="text1"/>
              </w:rPr>
            </w:pPr>
          </w:p>
          <w:p w14:paraId="4C169D46" w14:textId="77777777" w:rsidR="00BA3F3E" w:rsidRDefault="00BA3F3E" w:rsidP="000D34C9">
            <w:pPr>
              <w:rPr>
                <w:rFonts w:ascii="Arial" w:hAnsi="Arial" w:cs="Arial"/>
                <w:color w:val="000000" w:themeColor="text1"/>
              </w:rPr>
            </w:pPr>
            <w:r>
              <w:rPr>
                <w:rFonts w:ascii="Arial" w:hAnsi="Arial" w:cs="Arial"/>
                <w:color w:val="000000" w:themeColor="text1"/>
              </w:rPr>
              <w:t>By 9/9/20</w:t>
            </w:r>
          </w:p>
          <w:p w14:paraId="7DF1F40B" w14:textId="77777777" w:rsidR="00BA3F3E" w:rsidRDefault="00BA3F3E" w:rsidP="000D34C9">
            <w:pPr>
              <w:rPr>
                <w:rFonts w:ascii="Arial" w:hAnsi="Arial" w:cs="Arial"/>
                <w:color w:val="000000" w:themeColor="text1"/>
              </w:rPr>
            </w:pPr>
          </w:p>
          <w:p w14:paraId="2B022578" w14:textId="77777777" w:rsidR="00BA3F3E" w:rsidRDefault="00BA3F3E" w:rsidP="000D34C9">
            <w:pPr>
              <w:rPr>
                <w:rFonts w:ascii="Arial" w:hAnsi="Arial" w:cs="Arial"/>
                <w:color w:val="000000" w:themeColor="text1"/>
              </w:rPr>
            </w:pPr>
          </w:p>
          <w:p w14:paraId="78E9FBCD" w14:textId="77777777" w:rsidR="00BA3F3E" w:rsidRDefault="00BA3F3E" w:rsidP="000D34C9">
            <w:pPr>
              <w:rPr>
                <w:rFonts w:ascii="Arial" w:hAnsi="Arial" w:cs="Arial"/>
                <w:color w:val="000000" w:themeColor="text1"/>
              </w:rPr>
            </w:pPr>
          </w:p>
          <w:p w14:paraId="6A664947" w14:textId="77777777" w:rsidR="00BA3F3E" w:rsidRDefault="00BA3F3E" w:rsidP="000D34C9">
            <w:pPr>
              <w:rPr>
                <w:rFonts w:ascii="Arial" w:hAnsi="Arial" w:cs="Arial"/>
                <w:color w:val="000000" w:themeColor="text1"/>
              </w:rPr>
            </w:pPr>
          </w:p>
          <w:p w14:paraId="7A5AAE5E" w14:textId="77777777" w:rsidR="00BA3F3E" w:rsidRDefault="00BA3F3E" w:rsidP="000D34C9">
            <w:pPr>
              <w:rPr>
                <w:rFonts w:ascii="Arial" w:hAnsi="Arial" w:cs="Arial"/>
                <w:color w:val="000000" w:themeColor="text1"/>
              </w:rPr>
            </w:pPr>
          </w:p>
          <w:p w14:paraId="4B4BD391" w14:textId="77777777" w:rsidR="00BA3F3E" w:rsidRDefault="00BA3F3E" w:rsidP="000D34C9">
            <w:pPr>
              <w:rPr>
                <w:rFonts w:ascii="Arial" w:hAnsi="Arial" w:cs="Arial"/>
                <w:color w:val="000000" w:themeColor="text1"/>
              </w:rPr>
            </w:pPr>
          </w:p>
          <w:p w14:paraId="20DDD2C5" w14:textId="77777777" w:rsidR="00BA3F3E" w:rsidRDefault="00BA3F3E" w:rsidP="000D34C9">
            <w:pPr>
              <w:rPr>
                <w:rFonts w:ascii="Arial" w:hAnsi="Arial" w:cs="Arial"/>
                <w:color w:val="000000" w:themeColor="text1"/>
              </w:rPr>
            </w:pPr>
          </w:p>
          <w:p w14:paraId="02DA7773" w14:textId="77777777" w:rsidR="00BA3F3E" w:rsidRDefault="00BA3F3E" w:rsidP="000D34C9">
            <w:pPr>
              <w:rPr>
                <w:rFonts w:ascii="Arial" w:hAnsi="Arial" w:cs="Arial"/>
                <w:color w:val="000000" w:themeColor="text1"/>
              </w:rPr>
            </w:pPr>
          </w:p>
          <w:p w14:paraId="37850945" w14:textId="77777777" w:rsidR="00BA3F3E" w:rsidRDefault="00BA3F3E" w:rsidP="000D34C9">
            <w:pPr>
              <w:rPr>
                <w:rFonts w:ascii="Arial" w:hAnsi="Arial" w:cs="Arial"/>
                <w:color w:val="000000" w:themeColor="text1"/>
              </w:rPr>
            </w:pPr>
          </w:p>
          <w:p w14:paraId="696ABBBC" w14:textId="77777777" w:rsidR="00BA3F3E" w:rsidRDefault="00BA3F3E" w:rsidP="000D34C9">
            <w:pPr>
              <w:rPr>
                <w:rFonts w:ascii="Arial" w:hAnsi="Arial" w:cs="Arial"/>
                <w:color w:val="000000" w:themeColor="text1"/>
              </w:rPr>
            </w:pPr>
          </w:p>
          <w:p w14:paraId="2B4231A1" w14:textId="77777777" w:rsidR="00BA3F3E" w:rsidRDefault="00BA3F3E" w:rsidP="000D34C9">
            <w:pPr>
              <w:rPr>
                <w:rFonts w:ascii="Arial" w:hAnsi="Arial" w:cs="Arial"/>
                <w:color w:val="000000" w:themeColor="text1"/>
              </w:rPr>
            </w:pPr>
          </w:p>
          <w:p w14:paraId="619058FF" w14:textId="77777777" w:rsidR="00BA3F3E" w:rsidRDefault="00BA3F3E" w:rsidP="000D34C9">
            <w:pPr>
              <w:rPr>
                <w:rFonts w:ascii="Arial" w:hAnsi="Arial" w:cs="Arial"/>
                <w:color w:val="000000" w:themeColor="text1"/>
              </w:rPr>
            </w:pPr>
            <w:r>
              <w:rPr>
                <w:rFonts w:ascii="Arial" w:hAnsi="Arial" w:cs="Arial"/>
                <w:color w:val="000000" w:themeColor="text1"/>
              </w:rPr>
              <w:t>By 4/9/20</w:t>
            </w:r>
          </w:p>
          <w:p w14:paraId="67360103" w14:textId="77777777" w:rsidR="00BA3F3E" w:rsidRDefault="00BA3F3E" w:rsidP="000D34C9">
            <w:pPr>
              <w:rPr>
                <w:rFonts w:ascii="Arial" w:hAnsi="Arial" w:cs="Arial"/>
                <w:color w:val="000000" w:themeColor="text1"/>
              </w:rPr>
            </w:pPr>
          </w:p>
          <w:p w14:paraId="12E07990" w14:textId="77777777" w:rsidR="00BA3F3E" w:rsidRDefault="00BA3F3E" w:rsidP="000D34C9">
            <w:pPr>
              <w:rPr>
                <w:rFonts w:ascii="Arial" w:hAnsi="Arial" w:cs="Arial"/>
                <w:color w:val="000000" w:themeColor="text1"/>
              </w:rPr>
            </w:pPr>
          </w:p>
          <w:p w14:paraId="08D850BB" w14:textId="77777777" w:rsidR="00BA3F3E" w:rsidRDefault="00BA3F3E" w:rsidP="000D34C9">
            <w:pPr>
              <w:rPr>
                <w:rFonts w:ascii="Arial" w:hAnsi="Arial" w:cs="Arial"/>
                <w:color w:val="000000" w:themeColor="text1"/>
              </w:rPr>
            </w:pPr>
            <w:r>
              <w:rPr>
                <w:rFonts w:ascii="Arial" w:hAnsi="Arial" w:cs="Arial"/>
                <w:color w:val="000000" w:themeColor="text1"/>
              </w:rPr>
              <w:t>By 7/9/20</w:t>
            </w:r>
          </w:p>
          <w:p w14:paraId="5AF97F28" w14:textId="77777777" w:rsidR="00BA3F3E" w:rsidRDefault="00BA3F3E" w:rsidP="000D34C9">
            <w:pPr>
              <w:rPr>
                <w:rFonts w:ascii="Arial" w:hAnsi="Arial" w:cs="Arial"/>
                <w:color w:val="000000" w:themeColor="text1"/>
              </w:rPr>
            </w:pPr>
          </w:p>
          <w:p w14:paraId="227C9137" w14:textId="77777777" w:rsidR="00BA3F3E" w:rsidRDefault="00BA3F3E" w:rsidP="000D34C9">
            <w:pPr>
              <w:rPr>
                <w:rFonts w:ascii="Arial" w:hAnsi="Arial" w:cs="Arial"/>
                <w:color w:val="000000" w:themeColor="text1"/>
              </w:rPr>
            </w:pPr>
          </w:p>
          <w:p w14:paraId="0BF7FA4E" w14:textId="77777777" w:rsidR="00BA3F3E" w:rsidRDefault="00BA3F3E" w:rsidP="000D34C9">
            <w:pPr>
              <w:rPr>
                <w:rFonts w:ascii="Arial" w:hAnsi="Arial" w:cs="Arial"/>
                <w:color w:val="000000" w:themeColor="text1"/>
              </w:rPr>
            </w:pPr>
            <w:r>
              <w:rPr>
                <w:rFonts w:ascii="Arial" w:hAnsi="Arial" w:cs="Arial"/>
                <w:color w:val="000000" w:themeColor="text1"/>
              </w:rPr>
              <w:t>By 7/9/20</w:t>
            </w:r>
          </w:p>
          <w:p w14:paraId="146916EC" w14:textId="77777777" w:rsidR="00BA3F3E" w:rsidRDefault="00BA3F3E" w:rsidP="000D34C9">
            <w:pPr>
              <w:rPr>
                <w:rFonts w:ascii="Arial" w:hAnsi="Arial" w:cs="Arial"/>
                <w:color w:val="000000" w:themeColor="text1"/>
              </w:rPr>
            </w:pPr>
          </w:p>
          <w:p w14:paraId="25BA064E" w14:textId="77777777" w:rsidR="00BA3F3E" w:rsidRDefault="00BA3F3E" w:rsidP="000D34C9">
            <w:pPr>
              <w:rPr>
                <w:rFonts w:ascii="Arial" w:hAnsi="Arial" w:cs="Arial"/>
                <w:color w:val="000000" w:themeColor="text1"/>
              </w:rPr>
            </w:pPr>
          </w:p>
          <w:p w14:paraId="0563FA21" w14:textId="77777777" w:rsidR="00BA3F3E" w:rsidRDefault="00BA3F3E" w:rsidP="000D34C9">
            <w:pPr>
              <w:rPr>
                <w:rFonts w:ascii="Arial" w:hAnsi="Arial" w:cs="Arial"/>
                <w:color w:val="000000" w:themeColor="text1"/>
              </w:rPr>
            </w:pPr>
          </w:p>
          <w:p w14:paraId="360039C6" w14:textId="28BD81F0" w:rsidR="00BA3F3E" w:rsidRPr="0056039F" w:rsidRDefault="00BA3F3E" w:rsidP="000D34C9">
            <w:pPr>
              <w:rPr>
                <w:rFonts w:ascii="Arial" w:hAnsi="Arial" w:cs="Arial"/>
                <w:color w:val="000000" w:themeColor="text1"/>
              </w:rPr>
            </w:pPr>
            <w:r>
              <w:rPr>
                <w:rFonts w:ascii="Arial" w:hAnsi="Arial" w:cs="Arial"/>
                <w:color w:val="000000" w:themeColor="text1"/>
              </w:rPr>
              <w:t>On-going</w:t>
            </w:r>
          </w:p>
        </w:tc>
        <w:tc>
          <w:tcPr>
            <w:tcW w:w="2951" w:type="dxa"/>
          </w:tcPr>
          <w:p w14:paraId="7F477F7B" w14:textId="77777777" w:rsidR="009443B6" w:rsidRDefault="009443B6" w:rsidP="009443B6">
            <w:pPr>
              <w:spacing w:before="90"/>
              <w:rPr>
                <w:rFonts w:ascii="Arial" w:eastAsia="Arial" w:hAnsi="Arial" w:cs="Arial"/>
              </w:rPr>
            </w:pPr>
            <w:r>
              <w:rPr>
                <w:rFonts w:ascii="Arial" w:eastAsia="Arial" w:hAnsi="Arial" w:cs="Arial"/>
                <w:color w:val="7030A0"/>
              </w:rPr>
              <w:lastRenderedPageBreak/>
              <w:t>DfE</w:t>
            </w:r>
            <w:r w:rsidRPr="003B6548">
              <w:rPr>
                <w:rFonts w:ascii="Arial" w:eastAsia="Arial" w:hAnsi="Arial" w:cs="Arial"/>
                <w:color w:val="7030A0"/>
              </w:rPr>
              <w:t xml:space="preserve"> full return to school guidance. See </w:t>
            </w:r>
            <w:hyperlink r:id="rId32" w:anchor="A" w:history="1">
              <w:r w:rsidRPr="00AB5A41">
                <w:rPr>
                  <w:rStyle w:val="Hyperlink"/>
                  <w:rFonts w:ascii="Arial" w:eastAsia="Arial" w:hAnsi="Arial" w:cs="Arial"/>
                </w:rPr>
                <w:t>Guidance for full opening – schools</w:t>
              </w:r>
            </w:hyperlink>
            <w:r>
              <w:rPr>
                <w:rFonts w:ascii="Arial" w:eastAsia="Arial" w:hAnsi="Arial" w:cs="Arial"/>
              </w:rPr>
              <w:t xml:space="preserve"> </w:t>
            </w:r>
          </w:p>
          <w:p w14:paraId="1AD60C24" w14:textId="77777777" w:rsidR="009443B6" w:rsidRDefault="009443B6" w:rsidP="009443B6">
            <w:pPr>
              <w:rPr>
                <w:rFonts w:ascii="Arial" w:hAnsi="Arial" w:cs="Arial"/>
                <w:color w:val="7030A0"/>
              </w:rPr>
            </w:pPr>
          </w:p>
          <w:p w14:paraId="5AB4FC75" w14:textId="74F29F4C" w:rsidR="009443B6" w:rsidRPr="004512AB" w:rsidRDefault="009443B6" w:rsidP="009443B6">
            <w:pPr>
              <w:rPr>
                <w:rFonts w:ascii="Arial" w:hAnsi="Arial" w:cs="Arial"/>
                <w:color w:val="7030A0"/>
              </w:rPr>
            </w:pPr>
            <w:r w:rsidRPr="004512AB">
              <w:rPr>
                <w:rFonts w:ascii="Arial" w:hAnsi="Arial" w:cs="Arial"/>
                <w:color w:val="7030A0"/>
              </w:rPr>
              <w:t>What parents and carers need to know about schools during the coronavirus outbreak (updated 2 July 2020)</w:t>
            </w:r>
          </w:p>
          <w:p w14:paraId="6C45F383" w14:textId="77777777" w:rsidR="009443B6" w:rsidRPr="004512AB" w:rsidRDefault="009443B6" w:rsidP="009443B6">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instrText>
            </w:r>
            <w:r w:rsidRPr="004512AB">
              <w:rPr>
                <w:rStyle w:val="Hyperlink"/>
                <w:rFonts w:ascii="Arial" w:hAnsi="Arial" w:cs="Arial"/>
              </w:rPr>
              <w:instrText xml:space="preserve">www.gov.uk/government/publications/what-parents-and-carers-need-to-know-about-early-years-providers-schools-and-colleges-during-the-coronavirus-covid-19-outbreak/what-parents-and-carers-need-to-know-about-early-years-providers-schools-and-colleges-during-the-coronavirus-covid-19-outbreak </w:instrText>
            </w:r>
          </w:p>
          <w:p w14:paraId="529BCEB7" w14:textId="77777777" w:rsidR="009443B6" w:rsidRPr="00194C4E" w:rsidRDefault="009443B6" w:rsidP="009443B6">
            <w:pPr>
              <w:rPr>
                <w:rStyle w:val="Hyperlink"/>
                <w:rFonts w:ascii="Arial" w:hAnsi="Arial" w:cs="Arial"/>
              </w:rPr>
            </w:pPr>
            <w:r>
              <w:rPr>
                <w:rStyle w:val="Hyperlink"/>
                <w:rFonts w:ascii="Arial" w:hAnsi="Arial" w:cs="Arial"/>
              </w:rPr>
              <w:instrText xml:space="preserve">" </w:instrText>
            </w:r>
            <w:r>
              <w:rPr>
                <w:rStyle w:val="Hyperlink"/>
                <w:rFonts w:ascii="Arial" w:hAnsi="Arial" w:cs="Arial"/>
              </w:rPr>
              <w:fldChar w:fldCharType="separate"/>
            </w:r>
            <w:r w:rsidRPr="00194C4E">
              <w:rPr>
                <w:rStyle w:val="Hyperlink"/>
                <w:rFonts w:ascii="Arial" w:hAnsi="Arial" w:cs="Arial"/>
              </w:rPr>
              <w:t>www.gov.uk/government/publications/what-parents-and-carers-need-to-know-about-early-years-</w:t>
            </w:r>
            <w:r w:rsidRPr="00194C4E">
              <w:rPr>
                <w:rStyle w:val="Hyperlink"/>
                <w:rFonts w:ascii="Arial" w:hAnsi="Arial" w:cs="Arial"/>
              </w:rPr>
              <w:lastRenderedPageBreak/>
              <w:t xml:space="preserve">providers-schools-and-colleges-during-the-coronavirus-covid-19-outbreak/what-parents-and-carers-need-to-know-about-early-years-providers-schools-and-colleges-during-the-coronavirus-covid-19-outbreak </w:t>
            </w:r>
          </w:p>
          <w:p w14:paraId="16F1C2E5" w14:textId="77777777" w:rsidR="009443B6" w:rsidRDefault="009443B6" w:rsidP="009443B6">
            <w:pPr>
              <w:rPr>
                <w:rStyle w:val="Hyperlink"/>
                <w:rFonts w:ascii="Arial" w:hAnsi="Arial" w:cs="Arial"/>
              </w:rPr>
            </w:pPr>
            <w:r>
              <w:rPr>
                <w:rStyle w:val="Hyperlink"/>
                <w:rFonts w:ascii="Arial" w:hAnsi="Arial" w:cs="Arial"/>
              </w:rPr>
              <w:fldChar w:fldCharType="end"/>
            </w:r>
          </w:p>
          <w:p w14:paraId="24163109" w14:textId="0BDC212F" w:rsidR="00853E2B" w:rsidRPr="0056039F" w:rsidRDefault="00853E2B" w:rsidP="009443B6">
            <w:pPr>
              <w:rPr>
                <w:rFonts w:ascii="Arial" w:hAnsi="Arial" w:cs="Arial"/>
                <w:color w:val="000000" w:themeColor="text1"/>
              </w:rPr>
            </w:pPr>
            <w:r w:rsidRPr="0056039F">
              <w:rPr>
                <w:rFonts w:ascii="Arial" w:hAnsi="Arial" w:cs="Arial"/>
                <w:color w:val="000000" w:themeColor="text1"/>
              </w:rPr>
              <w:t>Prof Barry Carpenter Think Piece:</w:t>
            </w:r>
          </w:p>
          <w:p w14:paraId="0263FD44" w14:textId="2A6E2D6E" w:rsidR="00853E2B" w:rsidRPr="006603E3" w:rsidRDefault="00365B0C" w:rsidP="00853E2B">
            <w:pPr>
              <w:rPr>
                <w:rFonts w:ascii="Arial" w:hAnsi="Arial" w:cs="Arial"/>
                <w:color w:val="0563C1"/>
                <w:u w:val="single"/>
              </w:rPr>
            </w:pPr>
            <w:hyperlink r:id="rId33" w:history="1">
              <w:r w:rsidR="004512AB" w:rsidRPr="00194C4E">
                <w:rPr>
                  <w:rStyle w:val="Hyperlink"/>
                  <w:rFonts w:ascii="Arial" w:hAnsi="Arial" w:cs="Arial"/>
                </w:rPr>
                <w:t>www.evidenceforlearning.net/recoverycurriculum/</w:t>
              </w:r>
            </w:hyperlink>
          </w:p>
          <w:p w14:paraId="252DE2B2" w14:textId="77777777" w:rsidR="00A52FE9" w:rsidRDefault="00A52FE9" w:rsidP="000D34C9">
            <w:pPr>
              <w:rPr>
                <w:rFonts w:ascii="Arial" w:hAnsi="Arial" w:cs="Arial"/>
                <w:color w:val="000000" w:themeColor="text1"/>
              </w:rPr>
            </w:pPr>
          </w:p>
          <w:p w14:paraId="6C5E915D" w14:textId="77777777" w:rsidR="00733243" w:rsidRPr="001B091F" w:rsidRDefault="00733243" w:rsidP="00733243">
            <w:pPr>
              <w:rPr>
                <w:rFonts w:ascii="Arial" w:hAnsi="Arial" w:cs="Arial"/>
              </w:rPr>
            </w:pPr>
            <w:r w:rsidRPr="001B091F">
              <w:rPr>
                <w:rFonts w:ascii="Arial" w:hAnsi="Arial" w:cs="Arial"/>
              </w:rPr>
              <w:t>Coronavirus (COVID-19): implementing protective measures in education and childcare settings-</w:t>
            </w:r>
          </w:p>
          <w:p w14:paraId="02FBA0AA" w14:textId="319C6F87" w:rsidR="00733243" w:rsidRPr="006603E3" w:rsidRDefault="00365B0C" w:rsidP="00733243">
            <w:pPr>
              <w:rPr>
                <w:rFonts w:ascii="Arial" w:hAnsi="Arial" w:cs="Arial"/>
                <w:color w:val="0563C1"/>
              </w:rPr>
            </w:pPr>
            <w:hyperlink r:id="rId34" w:history="1">
              <w:r w:rsidR="00A57634" w:rsidRPr="00194C4E">
                <w:rPr>
                  <w:rStyle w:val="Hyperlink"/>
                  <w:rFonts w:ascii="Arial" w:hAnsi="Arial" w:cs="Arial"/>
                </w:rPr>
                <w:t>www.gov.uk/government/publications/coronavirus-covid-19-implementing-protective-measures-in-education-and-childcare-settings/coronavirus-covid-19-implementing-protective-measures-in-education-and-childcare-settings</w:t>
              </w:r>
            </w:hyperlink>
            <w:r w:rsidR="00733243" w:rsidRPr="006603E3">
              <w:rPr>
                <w:rFonts w:ascii="Arial" w:hAnsi="Arial" w:cs="Arial"/>
                <w:color w:val="0563C1"/>
              </w:rPr>
              <w:t xml:space="preserve"> </w:t>
            </w:r>
          </w:p>
          <w:p w14:paraId="41B5415D" w14:textId="577899F4" w:rsidR="005815AF" w:rsidRPr="0056039F" w:rsidRDefault="005815AF" w:rsidP="005815AF">
            <w:pPr>
              <w:rPr>
                <w:rFonts w:ascii="Arial" w:hAnsi="Arial" w:cs="Arial"/>
                <w:color w:val="000000" w:themeColor="text1"/>
              </w:rPr>
            </w:pPr>
          </w:p>
        </w:tc>
      </w:tr>
      <w:tr w:rsidR="00953999" w:rsidRPr="0056039F" w14:paraId="07D1C8CF" w14:textId="77777777" w:rsidTr="00F438B9">
        <w:trPr>
          <w:trHeight w:val="622"/>
        </w:trPr>
        <w:tc>
          <w:tcPr>
            <w:tcW w:w="502" w:type="dxa"/>
            <w:shd w:val="clear" w:color="auto" w:fill="8EAADB" w:themeFill="accent1" w:themeFillTint="99"/>
          </w:tcPr>
          <w:p w14:paraId="68D352B3" w14:textId="617E869D" w:rsidR="00A52FE9" w:rsidRPr="0056039F" w:rsidRDefault="00A45AD5" w:rsidP="00A45AD5">
            <w:pPr>
              <w:jc w:val="center"/>
              <w:rPr>
                <w:rFonts w:ascii="Arial" w:hAnsi="Arial" w:cs="Arial"/>
                <w:b/>
                <w:color w:val="000000" w:themeColor="text1"/>
              </w:rPr>
            </w:pPr>
            <w:r w:rsidRPr="0056039F">
              <w:rPr>
                <w:rFonts w:ascii="Arial" w:hAnsi="Arial" w:cs="Arial"/>
                <w:b/>
                <w:color w:val="000000" w:themeColor="text1"/>
              </w:rPr>
              <w:lastRenderedPageBreak/>
              <w:t>4</w:t>
            </w:r>
          </w:p>
        </w:tc>
        <w:tc>
          <w:tcPr>
            <w:tcW w:w="2248" w:type="dxa"/>
          </w:tcPr>
          <w:p w14:paraId="15452FB4" w14:textId="1FDEDA4D" w:rsidR="00A52FE9" w:rsidRPr="0056039F" w:rsidRDefault="00A52FE9" w:rsidP="000D34C9">
            <w:pPr>
              <w:rPr>
                <w:rFonts w:ascii="Arial" w:hAnsi="Arial" w:cs="Arial"/>
                <w:b/>
                <w:color w:val="000000" w:themeColor="text1"/>
              </w:rPr>
            </w:pPr>
            <w:r w:rsidRPr="0056039F">
              <w:rPr>
                <w:rFonts w:ascii="Arial" w:hAnsi="Arial" w:cs="Arial"/>
                <w:b/>
                <w:color w:val="000000" w:themeColor="text1"/>
              </w:rPr>
              <w:t>Staffing</w:t>
            </w:r>
          </w:p>
          <w:p w14:paraId="1197CE19" w14:textId="72E7E806" w:rsidR="00A52FE9" w:rsidRPr="0056039F" w:rsidRDefault="00A52FE9" w:rsidP="00167E3A">
            <w:pPr>
              <w:rPr>
                <w:rFonts w:ascii="Arial" w:hAnsi="Arial" w:cs="Arial"/>
                <w:color w:val="000000" w:themeColor="text1"/>
              </w:rPr>
            </w:pPr>
            <w:r w:rsidRPr="0056039F">
              <w:rPr>
                <w:rFonts w:ascii="Arial" w:hAnsi="Arial" w:cs="Arial"/>
                <w:color w:val="000000" w:themeColor="text1"/>
              </w:rPr>
              <w:t xml:space="preserve">Review staffing plans for both phased and full opening.  </w:t>
            </w:r>
          </w:p>
          <w:p w14:paraId="7468E1AE" w14:textId="76A6CA0B" w:rsidR="00A52FE9" w:rsidRPr="0056039F" w:rsidRDefault="00A52FE9" w:rsidP="000D34C9">
            <w:pPr>
              <w:rPr>
                <w:rFonts w:ascii="Arial" w:hAnsi="Arial" w:cs="Arial"/>
                <w:color w:val="000000" w:themeColor="text1"/>
              </w:rPr>
            </w:pPr>
          </w:p>
          <w:p w14:paraId="3765CACF" w14:textId="77777777" w:rsidR="00A52FE9" w:rsidRPr="0056039F" w:rsidRDefault="00A52FE9" w:rsidP="000D34C9">
            <w:pPr>
              <w:rPr>
                <w:rFonts w:ascii="Arial" w:hAnsi="Arial" w:cs="Arial"/>
                <w:color w:val="000000" w:themeColor="text1"/>
              </w:rPr>
            </w:pPr>
            <w:r w:rsidRPr="0056039F">
              <w:rPr>
                <w:rFonts w:ascii="Arial" w:hAnsi="Arial" w:cs="Arial"/>
                <w:color w:val="000000" w:themeColor="text1"/>
              </w:rPr>
              <w:t>Restarting of dormant contracts and planning for furloughed staff to come back to school.</w:t>
            </w:r>
          </w:p>
          <w:p w14:paraId="54A236C8" w14:textId="77777777" w:rsidR="00A52FE9" w:rsidRPr="0056039F" w:rsidRDefault="00A52FE9" w:rsidP="000D34C9">
            <w:pPr>
              <w:rPr>
                <w:rFonts w:ascii="Arial" w:hAnsi="Arial" w:cs="Arial"/>
                <w:color w:val="000000" w:themeColor="text1"/>
              </w:rPr>
            </w:pPr>
          </w:p>
          <w:p w14:paraId="77A1EF52" w14:textId="6E1C87F2" w:rsidR="00A52FE9" w:rsidRPr="0056039F" w:rsidRDefault="00A52FE9" w:rsidP="000D34C9">
            <w:pPr>
              <w:rPr>
                <w:rFonts w:ascii="Arial" w:hAnsi="Arial" w:cs="Arial"/>
                <w:color w:val="000000" w:themeColor="text1"/>
              </w:rPr>
            </w:pPr>
            <w:r w:rsidRPr="0056039F">
              <w:rPr>
                <w:rFonts w:ascii="Arial" w:hAnsi="Arial" w:cs="Arial"/>
                <w:color w:val="000000" w:themeColor="text1"/>
              </w:rPr>
              <w:t>Restarting any restructuring processes or HR procedures that may have been paused during the lock down including recruiting to vacancies.</w:t>
            </w:r>
            <w:r w:rsidRPr="0056039F">
              <w:rPr>
                <w:rFonts w:ascii="Arial" w:hAnsi="Arial" w:cs="Arial"/>
                <w:color w:val="000000" w:themeColor="text1"/>
              </w:rPr>
              <w:br/>
            </w:r>
          </w:p>
          <w:p w14:paraId="07CA53E0" w14:textId="77777777" w:rsidR="00A52FE9" w:rsidRPr="0056039F" w:rsidRDefault="00A52FE9" w:rsidP="000D34C9">
            <w:pPr>
              <w:rPr>
                <w:rFonts w:ascii="Arial" w:hAnsi="Arial" w:cs="Arial"/>
                <w:color w:val="000000" w:themeColor="text1"/>
              </w:rPr>
            </w:pPr>
          </w:p>
        </w:tc>
        <w:tc>
          <w:tcPr>
            <w:tcW w:w="4495" w:type="dxa"/>
          </w:tcPr>
          <w:p w14:paraId="78007417" w14:textId="32FB4EC9" w:rsidR="00A52FE9" w:rsidRPr="0056039F" w:rsidRDefault="00A52FE9" w:rsidP="00BD3784">
            <w:pPr>
              <w:pStyle w:val="ListParagraph"/>
              <w:numPr>
                <w:ilvl w:val="0"/>
                <w:numId w:val="6"/>
              </w:numPr>
              <w:ind w:left="267" w:hanging="267"/>
              <w:rPr>
                <w:rFonts w:ascii="Arial" w:hAnsi="Arial" w:cs="Arial"/>
                <w:color w:val="000000" w:themeColor="text1"/>
              </w:rPr>
            </w:pPr>
            <w:r w:rsidRPr="0056039F">
              <w:rPr>
                <w:rFonts w:ascii="Arial" w:hAnsi="Arial" w:cs="Arial"/>
                <w:color w:val="000000" w:themeColor="text1"/>
              </w:rPr>
              <w:t>Contact staff and check availability – ensure decision making is transparent and fair</w:t>
            </w:r>
            <w:r w:rsidR="00BC438B" w:rsidRPr="0056039F">
              <w:rPr>
                <w:rFonts w:ascii="Arial" w:hAnsi="Arial" w:cs="Arial"/>
                <w:color w:val="000000" w:themeColor="text1"/>
              </w:rPr>
              <w:t>.</w:t>
            </w:r>
          </w:p>
          <w:p w14:paraId="14E2226D" w14:textId="77777777" w:rsidR="000A2AB0" w:rsidRPr="00F360B1" w:rsidRDefault="000A2AB0" w:rsidP="00BD3784">
            <w:pPr>
              <w:numPr>
                <w:ilvl w:val="0"/>
                <w:numId w:val="6"/>
              </w:numPr>
              <w:ind w:left="267" w:hanging="267"/>
              <w:rPr>
                <w:rFonts w:ascii="Arial" w:eastAsia="Arial" w:hAnsi="Arial" w:cs="Arial"/>
                <w:color w:val="7030A0"/>
              </w:rPr>
            </w:pPr>
            <w:r w:rsidRPr="00F360B1">
              <w:rPr>
                <w:rFonts w:ascii="Arial" w:eastAsia="Arial" w:hAnsi="Arial" w:cs="Arial"/>
                <w:color w:val="7030A0"/>
              </w:rPr>
              <w:t xml:space="preserve">Ensure staff </w:t>
            </w:r>
            <w:r>
              <w:rPr>
                <w:rFonts w:ascii="Arial" w:eastAsia="Arial" w:hAnsi="Arial" w:cs="Arial"/>
                <w:color w:val="7030A0"/>
              </w:rPr>
              <w:t>understand</w:t>
            </w:r>
            <w:r w:rsidRPr="00F360B1">
              <w:rPr>
                <w:rFonts w:ascii="Arial" w:eastAsia="Arial" w:hAnsi="Arial" w:cs="Arial"/>
                <w:color w:val="7030A0"/>
              </w:rPr>
              <w:t xml:space="preserve"> that from September they can now </w:t>
            </w:r>
            <w:r w:rsidRPr="00F360B1">
              <w:rPr>
                <w:rFonts w:ascii="Arial" w:hAnsi="Arial" w:cs="Arial"/>
                <w:color w:val="7030A0"/>
                <w:lang w:val="en"/>
              </w:rPr>
              <w:t xml:space="preserve">operate across different classes and year groups in order to facilitate the delivery of the school timetable. </w:t>
            </w:r>
            <w:r w:rsidRPr="00F360B1">
              <w:rPr>
                <w:rFonts w:ascii="Arial" w:eastAsia="Arial" w:hAnsi="Arial" w:cs="Arial"/>
                <w:color w:val="7030A0"/>
              </w:rPr>
              <w:t>If moving between classes / year groups they should keep their distance from other staff and pupil</w:t>
            </w:r>
            <w:r>
              <w:rPr>
                <w:rFonts w:ascii="Arial" w:eastAsia="Arial" w:hAnsi="Arial" w:cs="Arial"/>
                <w:color w:val="7030A0"/>
              </w:rPr>
              <w:t xml:space="preserve">s </w:t>
            </w:r>
            <w:r w:rsidRPr="00F360B1">
              <w:rPr>
                <w:rFonts w:ascii="Arial" w:eastAsia="Arial" w:hAnsi="Arial" w:cs="Arial"/>
                <w:color w:val="7030A0"/>
              </w:rPr>
              <w:t>as much as possible (2m from staff)</w:t>
            </w:r>
          </w:p>
          <w:p w14:paraId="44728DA4" w14:textId="243B99DB" w:rsidR="00A52FE9" w:rsidRPr="000A2AB0" w:rsidRDefault="000A2AB0" w:rsidP="00BD3784">
            <w:pPr>
              <w:numPr>
                <w:ilvl w:val="0"/>
                <w:numId w:val="6"/>
              </w:numPr>
              <w:ind w:left="267" w:hanging="267"/>
              <w:rPr>
                <w:rFonts w:ascii="Arial" w:eastAsia="Arial" w:hAnsi="Arial" w:cs="Arial"/>
                <w:color w:val="7030A0"/>
              </w:rPr>
            </w:pPr>
            <w:r w:rsidRPr="00171B87">
              <w:rPr>
                <w:rFonts w:ascii="Arial" w:eastAsia="Arial" w:hAnsi="Arial" w:cs="Arial"/>
                <w:color w:val="7030A0"/>
              </w:rPr>
              <w:t xml:space="preserve">Ensure staff are aware of DFE guidance that social distancing </w:t>
            </w:r>
            <w:r>
              <w:rPr>
                <w:rFonts w:ascii="Arial" w:eastAsia="Arial" w:hAnsi="Arial" w:cs="Arial"/>
                <w:color w:val="7030A0"/>
              </w:rPr>
              <w:t>guidance is to</w:t>
            </w:r>
            <w:r w:rsidRPr="00171B87">
              <w:rPr>
                <w:rFonts w:ascii="Arial" w:eastAsia="Arial" w:hAnsi="Arial" w:cs="Arial"/>
                <w:color w:val="7030A0"/>
              </w:rPr>
              <w:t xml:space="preserve"> </w:t>
            </w:r>
            <w:r w:rsidRPr="00171B87">
              <w:rPr>
                <w:rFonts w:ascii="Arial" w:hAnsi="Arial" w:cs="Arial"/>
                <w:color w:val="7030A0"/>
                <w:lang w:val="en"/>
              </w:rPr>
              <w:t>avoid close face to face contact and minimise time spent within 1</w:t>
            </w:r>
            <w:r>
              <w:rPr>
                <w:rFonts w:ascii="Arial" w:hAnsi="Arial" w:cs="Arial"/>
                <w:color w:val="7030A0"/>
                <w:lang w:val="en"/>
              </w:rPr>
              <w:t>m</w:t>
            </w:r>
            <w:r w:rsidRPr="00171B87">
              <w:rPr>
                <w:rFonts w:ascii="Arial" w:hAnsi="Arial" w:cs="Arial"/>
                <w:color w:val="7030A0"/>
                <w:lang w:val="en"/>
              </w:rPr>
              <w:t xml:space="preserve"> of anyone.</w:t>
            </w:r>
          </w:p>
          <w:p w14:paraId="79B0AD02" w14:textId="1A07BC0C" w:rsidR="00A52FE9" w:rsidRPr="0056039F" w:rsidRDefault="00A52FE9" w:rsidP="00BD3784">
            <w:pPr>
              <w:pStyle w:val="ListParagraph"/>
              <w:numPr>
                <w:ilvl w:val="0"/>
                <w:numId w:val="6"/>
              </w:numPr>
              <w:ind w:left="267" w:hanging="267"/>
              <w:rPr>
                <w:rFonts w:ascii="Arial" w:eastAsia="Calibri" w:hAnsi="Arial" w:cs="Arial"/>
                <w:color w:val="000000" w:themeColor="text1"/>
              </w:rPr>
            </w:pPr>
            <w:r w:rsidRPr="0056039F">
              <w:rPr>
                <w:rFonts w:ascii="Arial" w:eastAsia="Calibri" w:hAnsi="Arial" w:cs="Arial"/>
                <w:color w:val="000000" w:themeColor="text1"/>
              </w:rPr>
              <w:t xml:space="preserve">Update </w:t>
            </w:r>
            <w:r w:rsidR="00A1268E" w:rsidRPr="0056039F">
              <w:rPr>
                <w:rFonts w:ascii="Arial" w:eastAsia="Calibri" w:hAnsi="Arial" w:cs="Arial"/>
                <w:color w:val="000000" w:themeColor="text1"/>
              </w:rPr>
              <w:t>s</w:t>
            </w:r>
            <w:r w:rsidRPr="0056039F">
              <w:rPr>
                <w:rFonts w:ascii="Arial" w:eastAsia="Calibri" w:hAnsi="Arial" w:cs="Arial"/>
                <w:color w:val="000000" w:themeColor="text1"/>
              </w:rPr>
              <w:t>taff/</w:t>
            </w:r>
            <w:r w:rsidR="00A1268E" w:rsidRPr="0056039F">
              <w:rPr>
                <w:rFonts w:ascii="Arial" w:eastAsia="Calibri" w:hAnsi="Arial" w:cs="Arial"/>
                <w:color w:val="000000" w:themeColor="text1"/>
              </w:rPr>
              <w:t>g</w:t>
            </w:r>
            <w:r w:rsidRPr="0056039F">
              <w:rPr>
                <w:rFonts w:ascii="Arial" w:eastAsia="Calibri" w:hAnsi="Arial" w:cs="Arial"/>
                <w:color w:val="000000" w:themeColor="text1"/>
              </w:rPr>
              <w:t>overnors accordingly</w:t>
            </w:r>
            <w:r w:rsidR="00BC438B" w:rsidRPr="0056039F">
              <w:rPr>
                <w:rFonts w:ascii="Arial" w:eastAsia="Calibri" w:hAnsi="Arial" w:cs="Arial"/>
                <w:color w:val="000000" w:themeColor="text1"/>
              </w:rPr>
              <w:t>.</w:t>
            </w:r>
          </w:p>
          <w:p w14:paraId="42CD28A6" w14:textId="35C5E3D0" w:rsidR="00167E3A" w:rsidRPr="0056039F" w:rsidRDefault="00A52FE9" w:rsidP="00BD3784">
            <w:pPr>
              <w:pStyle w:val="ListParagraph"/>
              <w:numPr>
                <w:ilvl w:val="0"/>
                <w:numId w:val="6"/>
              </w:numPr>
              <w:ind w:left="267" w:hanging="267"/>
              <w:rPr>
                <w:rFonts w:ascii="Arial" w:eastAsia="Calibri" w:hAnsi="Arial" w:cs="Arial"/>
                <w:color w:val="000000" w:themeColor="text1"/>
              </w:rPr>
            </w:pPr>
            <w:r w:rsidRPr="0056039F">
              <w:rPr>
                <w:rFonts w:ascii="Arial" w:eastAsia="Calibri" w:hAnsi="Arial" w:cs="Arial"/>
                <w:color w:val="000000" w:themeColor="text1"/>
              </w:rPr>
              <w:t>HR provider advice on restarting any restructuring or support plans for staff</w:t>
            </w:r>
            <w:r w:rsidR="00BC438B" w:rsidRPr="0056039F">
              <w:rPr>
                <w:rFonts w:ascii="Arial" w:eastAsia="Calibri" w:hAnsi="Arial" w:cs="Arial"/>
                <w:color w:val="000000" w:themeColor="text1"/>
              </w:rPr>
              <w:t>.</w:t>
            </w:r>
          </w:p>
          <w:p w14:paraId="5FEFBC9A" w14:textId="207087AB" w:rsidR="00F207B1" w:rsidRDefault="00F207B1" w:rsidP="00F207B1">
            <w:pPr>
              <w:pStyle w:val="ListParagraph"/>
              <w:numPr>
                <w:ilvl w:val="0"/>
                <w:numId w:val="6"/>
              </w:numPr>
              <w:ind w:left="267" w:hanging="270"/>
              <w:rPr>
                <w:rFonts w:ascii="Arial" w:hAnsi="Arial" w:cs="Arial"/>
                <w:color w:val="7030A0"/>
              </w:rPr>
            </w:pPr>
            <w:r w:rsidRPr="000A2AB0">
              <w:rPr>
                <w:rFonts w:ascii="Arial" w:hAnsi="Arial" w:cs="Arial"/>
                <w:color w:val="7030A0"/>
              </w:rPr>
              <w:t>Complete individual risk assessments for staff in the workplace</w:t>
            </w:r>
            <w:r>
              <w:rPr>
                <w:rFonts w:ascii="Arial" w:hAnsi="Arial" w:cs="Arial"/>
                <w:color w:val="7030A0"/>
              </w:rPr>
              <w:t xml:space="preserve"> where staff have increased risk factors for Covid 19</w:t>
            </w:r>
            <w:r w:rsidR="00ED3202">
              <w:rPr>
                <w:rFonts w:ascii="Arial" w:hAnsi="Arial" w:cs="Arial"/>
                <w:color w:val="7030A0"/>
              </w:rPr>
              <w:t xml:space="preserve"> </w:t>
            </w:r>
            <w:r w:rsidR="00ED3202" w:rsidRPr="00ED3202">
              <w:rPr>
                <w:rFonts w:ascii="Arial" w:hAnsi="Arial" w:cs="Arial"/>
                <w:color w:val="FF0000"/>
              </w:rPr>
              <w:t xml:space="preserve">in line with the </w:t>
            </w:r>
            <w:hyperlink r:id="rId35" w:anchor="section-2-school-operations" w:history="1">
              <w:r w:rsidR="00ED3202" w:rsidRPr="007730DF">
                <w:rPr>
                  <w:rStyle w:val="Hyperlink"/>
                  <w:rFonts w:ascii="Arial" w:hAnsi="Arial" w:cs="Arial"/>
                </w:rPr>
                <w:t>latest updates to the DfE guidance</w:t>
              </w:r>
              <w:r w:rsidR="007730DF" w:rsidRPr="007730DF">
                <w:rPr>
                  <w:rStyle w:val="Hyperlink"/>
                  <w:rFonts w:ascii="Arial" w:hAnsi="Arial" w:cs="Arial"/>
                </w:rPr>
                <w:t xml:space="preserve"> section 2</w:t>
              </w:r>
            </w:hyperlink>
            <w:r>
              <w:rPr>
                <w:rFonts w:ascii="Arial" w:hAnsi="Arial" w:cs="Arial"/>
                <w:color w:val="7030A0"/>
              </w:rPr>
              <w:t xml:space="preserve">. Template and guidance available on the HR section of the Webshop. </w:t>
            </w:r>
            <w:r w:rsidRPr="000A2AB0">
              <w:rPr>
                <w:rFonts w:ascii="Arial" w:hAnsi="Arial" w:cs="Arial"/>
                <w:color w:val="7030A0"/>
              </w:rPr>
              <w:t>Guidance for headteachers</w:t>
            </w:r>
            <w:r>
              <w:rPr>
                <w:rFonts w:ascii="Arial" w:hAnsi="Arial" w:cs="Arial"/>
                <w:color w:val="7030A0"/>
              </w:rPr>
              <w:t>. T</w:t>
            </w:r>
            <w:r w:rsidRPr="000A2AB0">
              <w:rPr>
                <w:rFonts w:ascii="Arial" w:hAnsi="Arial" w:cs="Arial"/>
                <w:color w:val="7030A0"/>
              </w:rPr>
              <w:t xml:space="preserve">here is separate guidance applicable to children and young people. </w:t>
            </w:r>
          </w:p>
          <w:p w14:paraId="0AA39A27" w14:textId="3301970B" w:rsidR="009050CF" w:rsidRPr="006603E3" w:rsidRDefault="009050CF" w:rsidP="00BD3784">
            <w:pPr>
              <w:numPr>
                <w:ilvl w:val="0"/>
                <w:numId w:val="6"/>
              </w:numPr>
              <w:ind w:left="267" w:hanging="270"/>
              <w:rPr>
                <w:rFonts w:ascii="Arial" w:eastAsia="Arial" w:hAnsi="Arial" w:cs="Arial"/>
              </w:rPr>
            </w:pPr>
            <w:r w:rsidRPr="006603E3">
              <w:rPr>
                <w:rFonts w:ascii="Arial" w:eastAsia="Arial" w:hAnsi="Arial" w:cs="Arial"/>
              </w:rPr>
              <w:t>Update the school’s staffing audit regularly as situations may change</w:t>
            </w:r>
          </w:p>
          <w:p w14:paraId="04FA1FD3" w14:textId="77777777" w:rsidR="009050CF" w:rsidRPr="0056039F" w:rsidRDefault="009050CF" w:rsidP="00BD3784">
            <w:pPr>
              <w:pStyle w:val="ListParagraph"/>
              <w:ind w:left="267"/>
              <w:rPr>
                <w:rFonts w:ascii="Arial" w:hAnsi="Arial" w:cs="Arial"/>
                <w:color w:val="000000" w:themeColor="text1"/>
              </w:rPr>
            </w:pPr>
          </w:p>
          <w:p w14:paraId="5BE3D85E" w14:textId="77777777" w:rsidR="003D7F0A" w:rsidRPr="0056039F" w:rsidRDefault="003D7F0A" w:rsidP="00BD3784">
            <w:pPr>
              <w:pStyle w:val="ListParagraph"/>
              <w:ind w:left="267"/>
              <w:rPr>
                <w:rFonts w:ascii="Arial" w:hAnsi="Arial" w:cs="Arial"/>
              </w:rPr>
            </w:pPr>
          </w:p>
          <w:p w14:paraId="756D9C69" w14:textId="77777777" w:rsidR="00A52FE9" w:rsidRPr="0056039F" w:rsidRDefault="00A52FE9" w:rsidP="000D34C9">
            <w:pPr>
              <w:rPr>
                <w:rFonts w:ascii="Arial" w:eastAsia="Calibri" w:hAnsi="Arial" w:cs="Arial"/>
                <w:color w:val="000000" w:themeColor="text1"/>
              </w:rPr>
            </w:pPr>
          </w:p>
        </w:tc>
        <w:tc>
          <w:tcPr>
            <w:tcW w:w="2029" w:type="dxa"/>
          </w:tcPr>
          <w:p w14:paraId="06116935" w14:textId="77777777" w:rsidR="00A52FE9" w:rsidRDefault="00BA3F3E" w:rsidP="000D34C9">
            <w:pPr>
              <w:rPr>
                <w:rFonts w:ascii="Arial" w:hAnsi="Arial" w:cs="Arial"/>
                <w:color w:val="000000" w:themeColor="text1"/>
              </w:rPr>
            </w:pPr>
            <w:r>
              <w:rPr>
                <w:rFonts w:ascii="Arial" w:hAnsi="Arial" w:cs="Arial"/>
                <w:color w:val="000000" w:themeColor="text1"/>
              </w:rPr>
              <w:lastRenderedPageBreak/>
              <w:t>INSET on 3/9/20 and 4/9/20 to focus on staff’s well-being and updates for them</w:t>
            </w:r>
          </w:p>
          <w:p w14:paraId="76C3A184" w14:textId="77777777" w:rsidR="00BA3F3E" w:rsidRDefault="00BA3F3E" w:rsidP="000D34C9">
            <w:pPr>
              <w:rPr>
                <w:rFonts w:ascii="Arial" w:hAnsi="Arial" w:cs="Arial"/>
                <w:color w:val="000000" w:themeColor="text1"/>
              </w:rPr>
            </w:pPr>
          </w:p>
          <w:p w14:paraId="20895CA0" w14:textId="77777777" w:rsidR="00BA3F3E" w:rsidRDefault="00BA3F3E" w:rsidP="000D34C9">
            <w:pPr>
              <w:rPr>
                <w:rFonts w:ascii="Arial" w:hAnsi="Arial" w:cs="Arial"/>
                <w:color w:val="000000" w:themeColor="text1"/>
              </w:rPr>
            </w:pPr>
          </w:p>
          <w:p w14:paraId="03A78693" w14:textId="77777777" w:rsidR="00BA3F3E" w:rsidRDefault="00BA3F3E" w:rsidP="000D34C9">
            <w:pPr>
              <w:rPr>
                <w:rFonts w:ascii="Arial" w:hAnsi="Arial" w:cs="Arial"/>
                <w:color w:val="000000" w:themeColor="text1"/>
              </w:rPr>
            </w:pPr>
          </w:p>
          <w:p w14:paraId="26CF9B0A" w14:textId="77777777" w:rsidR="00BA3F3E" w:rsidRDefault="00BA3F3E" w:rsidP="000D34C9">
            <w:pPr>
              <w:rPr>
                <w:rFonts w:ascii="Arial" w:hAnsi="Arial" w:cs="Arial"/>
                <w:color w:val="000000" w:themeColor="text1"/>
              </w:rPr>
            </w:pPr>
          </w:p>
          <w:p w14:paraId="708E4312" w14:textId="77777777" w:rsidR="00BA3F3E" w:rsidRDefault="00BA3F3E" w:rsidP="000D34C9">
            <w:pPr>
              <w:rPr>
                <w:rFonts w:ascii="Arial" w:hAnsi="Arial" w:cs="Arial"/>
                <w:color w:val="000000" w:themeColor="text1"/>
              </w:rPr>
            </w:pPr>
          </w:p>
          <w:p w14:paraId="2705801F" w14:textId="77777777" w:rsidR="00BA3F3E" w:rsidRDefault="00BA3F3E" w:rsidP="000D34C9">
            <w:pPr>
              <w:rPr>
                <w:rFonts w:ascii="Arial" w:hAnsi="Arial" w:cs="Arial"/>
                <w:color w:val="000000" w:themeColor="text1"/>
              </w:rPr>
            </w:pPr>
          </w:p>
          <w:p w14:paraId="39F8128F" w14:textId="77777777" w:rsidR="00BA3F3E" w:rsidRDefault="00BA3F3E" w:rsidP="000D34C9">
            <w:pPr>
              <w:rPr>
                <w:rFonts w:ascii="Arial" w:hAnsi="Arial" w:cs="Arial"/>
                <w:color w:val="000000" w:themeColor="text1"/>
              </w:rPr>
            </w:pPr>
          </w:p>
          <w:p w14:paraId="25E550C9" w14:textId="77777777" w:rsidR="00BA3F3E" w:rsidRDefault="00BA3F3E" w:rsidP="000D34C9">
            <w:pPr>
              <w:rPr>
                <w:rFonts w:ascii="Arial" w:hAnsi="Arial" w:cs="Arial"/>
                <w:color w:val="000000" w:themeColor="text1"/>
              </w:rPr>
            </w:pPr>
          </w:p>
          <w:p w14:paraId="179EB2A2" w14:textId="77777777" w:rsidR="00BA3F3E" w:rsidRDefault="00BA3F3E" w:rsidP="000D34C9">
            <w:pPr>
              <w:rPr>
                <w:rFonts w:ascii="Arial" w:hAnsi="Arial" w:cs="Arial"/>
                <w:color w:val="000000" w:themeColor="text1"/>
              </w:rPr>
            </w:pPr>
          </w:p>
          <w:p w14:paraId="76C7C646" w14:textId="77777777" w:rsidR="00BA3F3E" w:rsidRDefault="00BA3F3E" w:rsidP="000D34C9">
            <w:pPr>
              <w:rPr>
                <w:rFonts w:ascii="Arial" w:hAnsi="Arial" w:cs="Arial"/>
                <w:color w:val="000000" w:themeColor="text1"/>
              </w:rPr>
            </w:pPr>
          </w:p>
          <w:p w14:paraId="65A0A17F" w14:textId="77777777" w:rsidR="00BA3F3E" w:rsidRDefault="00BA3F3E" w:rsidP="000D34C9">
            <w:pPr>
              <w:rPr>
                <w:rFonts w:ascii="Arial" w:hAnsi="Arial" w:cs="Arial"/>
                <w:color w:val="000000" w:themeColor="text1"/>
              </w:rPr>
            </w:pPr>
          </w:p>
          <w:p w14:paraId="0E0FEA86" w14:textId="77777777" w:rsidR="00BA3F3E" w:rsidRDefault="00BA3F3E" w:rsidP="000D34C9">
            <w:pPr>
              <w:rPr>
                <w:rFonts w:ascii="Arial" w:hAnsi="Arial" w:cs="Arial"/>
                <w:color w:val="000000" w:themeColor="text1"/>
              </w:rPr>
            </w:pPr>
            <w:r>
              <w:rPr>
                <w:rFonts w:ascii="Arial" w:hAnsi="Arial" w:cs="Arial"/>
                <w:color w:val="000000" w:themeColor="text1"/>
              </w:rPr>
              <w:t>Update governors</w:t>
            </w:r>
          </w:p>
          <w:p w14:paraId="33C9B3C2" w14:textId="77777777" w:rsidR="00BA3F3E" w:rsidRDefault="00BA3F3E" w:rsidP="000D34C9">
            <w:pPr>
              <w:rPr>
                <w:rFonts w:ascii="Arial" w:hAnsi="Arial" w:cs="Arial"/>
                <w:color w:val="000000" w:themeColor="text1"/>
              </w:rPr>
            </w:pPr>
          </w:p>
          <w:p w14:paraId="4DB8ABF3" w14:textId="77777777" w:rsidR="00BA3F3E" w:rsidRDefault="00BA3F3E" w:rsidP="000D34C9">
            <w:pPr>
              <w:rPr>
                <w:rFonts w:ascii="Arial" w:hAnsi="Arial" w:cs="Arial"/>
                <w:color w:val="000000" w:themeColor="text1"/>
              </w:rPr>
            </w:pPr>
          </w:p>
          <w:p w14:paraId="3BC55929" w14:textId="77777777" w:rsidR="00BA3F3E" w:rsidRDefault="00BA3F3E" w:rsidP="000D34C9">
            <w:pPr>
              <w:rPr>
                <w:rFonts w:ascii="Arial" w:hAnsi="Arial" w:cs="Arial"/>
                <w:color w:val="000000" w:themeColor="text1"/>
              </w:rPr>
            </w:pPr>
          </w:p>
          <w:p w14:paraId="6CC0143B" w14:textId="47956405" w:rsidR="00BA3F3E" w:rsidRPr="0056039F" w:rsidRDefault="00BA3F3E" w:rsidP="000D34C9">
            <w:pPr>
              <w:rPr>
                <w:rFonts w:ascii="Arial" w:hAnsi="Arial" w:cs="Arial"/>
                <w:color w:val="000000" w:themeColor="text1"/>
              </w:rPr>
            </w:pPr>
            <w:r>
              <w:rPr>
                <w:rFonts w:ascii="Arial" w:hAnsi="Arial" w:cs="Arial"/>
                <w:color w:val="000000" w:themeColor="text1"/>
              </w:rPr>
              <w:t>Risk assessments to be completed for identified staff</w:t>
            </w:r>
          </w:p>
        </w:tc>
        <w:tc>
          <w:tcPr>
            <w:tcW w:w="870" w:type="dxa"/>
          </w:tcPr>
          <w:p w14:paraId="70C96564" w14:textId="7DD33E14" w:rsidR="00A52FE9" w:rsidRDefault="00BA3F3E" w:rsidP="000D34C9">
            <w:pPr>
              <w:rPr>
                <w:rFonts w:ascii="Arial" w:hAnsi="Arial" w:cs="Arial"/>
                <w:color w:val="000000" w:themeColor="text1"/>
              </w:rPr>
            </w:pPr>
            <w:r>
              <w:rPr>
                <w:rFonts w:ascii="Arial" w:hAnsi="Arial" w:cs="Arial"/>
                <w:color w:val="000000" w:themeColor="text1"/>
              </w:rPr>
              <w:t xml:space="preserve">SJ; </w:t>
            </w:r>
            <w:r w:rsidR="009605A6">
              <w:rPr>
                <w:rFonts w:ascii="Arial" w:hAnsi="Arial" w:cs="Arial"/>
                <w:color w:val="000000" w:themeColor="text1"/>
              </w:rPr>
              <w:t>RN</w:t>
            </w:r>
            <w:r>
              <w:rPr>
                <w:rFonts w:ascii="Arial" w:hAnsi="Arial" w:cs="Arial"/>
                <w:color w:val="000000" w:themeColor="text1"/>
              </w:rPr>
              <w:t>; AH</w:t>
            </w:r>
          </w:p>
          <w:p w14:paraId="3076F96B" w14:textId="77777777" w:rsidR="00BA3F3E" w:rsidRDefault="00BA3F3E" w:rsidP="000D34C9">
            <w:pPr>
              <w:rPr>
                <w:rFonts w:ascii="Arial" w:hAnsi="Arial" w:cs="Arial"/>
                <w:color w:val="000000" w:themeColor="text1"/>
              </w:rPr>
            </w:pPr>
          </w:p>
          <w:p w14:paraId="671D820C" w14:textId="77777777" w:rsidR="00BA3F3E" w:rsidRDefault="00BA3F3E" w:rsidP="000D34C9">
            <w:pPr>
              <w:rPr>
                <w:rFonts w:ascii="Arial" w:hAnsi="Arial" w:cs="Arial"/>
                <w:color w:val="000000" w:themeColor="text1"/>
              </w:rPr>
            </w:pPr>
          </w:p>
          <w:p w14:paraId="5D012A3A" w14:textId="77777777" w:rsidR="00BA3F3E" w:rsidRDefault="00BA3F3E" w:rsidP="000D34C9">
            <w:pPr>
              <w:rPr>
                <w:rFonts w:ascii="Arial" w:hAnsi="Arial" w:cs="Arial"/>
                <w:color w:val="000000" w:themeColor="text1"/>
              </w:rPr>
            </w:pPr>
          </w:p>
          <w:p w14:paraId="5F1CB947" w14:textId="77777777" w:rsidR="00BA3F3E" w:rsidRDefault="00BA3F3E" w:rsidP="000D34C9">
            <w:pPr>
              <w:rPr>
                <w:rFonts w:ascii="Arial" w:hAnsi="Arial" w:cs="Arial"/>
                <w:color w:val="000000" w:themeColor="text1"/>
              </w:rPr>
            </w:pPr>
          </w:p>
          <w:p w14:paraId="598E74D0" w14:textId="77777777" w:rsidR="00BA3F3E" w:rsidRDefault="00BA3F3E" w:rsidP="000D34C9">
            <w:pPr>
              <w:rPr>
                <w:rFonts w:ascii="Arial" w:hAnsi="Arial" w:cs="Arial"/>
                <w:color w:val="000000" w:themeColor="text1"/>
              </w:rPr>
            </w:pPr>
          </w:p>
          <w:p w14:paraId="0ECA7E43" w14:textId="77777777" w:rsidR="00BA3F3E" w:rsidRDefault="00BA3F3E" w:rsidP="000D34C9">
            <w:pPr>
              <w:rPr>
                <w:rFonts w:ascii="Arial" w:hAnsi="Arial" w:cs="Arial"/>
                <w:color w:val="000000" w:themeColor="text1"/>
              </w:rPr>
            </w:pPr>
          </w:p>
          <w:p w14:paraId="6FF00110" w14:textId="77777777" w:rsidR="00BA3F3E" w:rsidRDefault="00BA3F3E" w:rsidP="000D34C9">
            <w:pPr>
              <w:rPr>
                <w:rFonts w:ascii="Arial" w:hAnsi="Arial" w:cs="Arial"/>
                <w:color w:val="000000" w:themeColor="text1"/>
              </w:rPr>
            </w:pPr>
          </w:p>
          <w:p w14:paraId="08486C9F" w14:textId="77777777" w:rsidR="00BA3F3E" w:rsidRDefault="00BA3F3E" w:rsidP="000D34C9">
            <w:pPr>
              <w:rPr>
                <w:rFonts w:ascii="Arial" w:hAnsi="Arial" w:cs="Arial"/>
                <w:color w:val="000000" w:themeColor="text1"/>
              </w:rPr>
            </w:pPr>
          </w:p>
          <w:p w14:paraId="7250D20F" w14:textId="77777777" w:rsidR="00BA3F3E" w:rsidRDefault="00BA3F3E" w:rsidP="000D34C9">
            <w:pPr>
              <w:rPr>
                <w:rFonts w:ascii="Arial" w:hAnsi="Arial" w:cs="Arial"/>
                <w:color w:val="000000" w:themeColor="text1"/>
              </w:rPr>
            </w:pPr>
          </w:p>
          <w:p w14:paraId="4C1B8DC4" w14:textId="77777777" w:rsidR="00BA3F3E" w:rsidRDefault="00BA3F3E" w:rsidP="000D34C9">
            <w:pPr>
              <w:rPr>
                <w:rFonts w:ascii="Arial" w:hAnsi="Arial" w:cs="Arial"/>
                <w:color w:val="000000" w:themeColor="text1"/>
              </w:rPr>
            </w:pPr>
          </w:p>
          <w:p w14:paraId="07769A1D" w14:textId="77777777" w:rsidR="00BA3F3E" w:rsidRDefault="00BA3F3E" w:rsidP="000D34C9">
            <w:pPr>
              <w:rPr>
                <w:rFonts w:ascii="Arial" w:hAnsi="Arial" w:cs="Arial"/>
                <w:color w:val="000000" w:themeColor="text1"/>
              </w:rPr>
            </w:pPr>
          </w:p>
          <w:p w14:paraId="4B83D77E" w14:textId="77777777" w:rsidR="00BA3F3E" w:rsidRDefault="00BA3F3E" w:rsidP="000D34C9">
            <w:pPr>
              <w:rPr>
                <w:rFonts w:ascii="Arial" w:hAnsi="Arial" w:cs="Arial"/>
                <w:color w:val="000000" w:themeColor="text1"/>
              </w:rPr>
            </w:pPr>
          </w:p>
          <w:p w14:paraId="349517BE" w14:textId="77777777" w:rsidR="00BA3F3E" w:rsidRDefault="00BA3F3E" w:rsidP="000D34C9">
            <w:pPr>
              <w:rPr>
                <w:rFonts w:ascii="Arial" w:hAnsi="Arial" w:cs="Arial"/>
                <w:color w:val="000000" w:themeColor="text1"/>
              </w:rPr>
            </w:pPr>
          </w:p>
          <w:p w14:paraId="0EF79730" w14:textId="77777777" w:rsidR="00BA3F3E" w:rsidRDefault="00BA3F3E" w:rsidP="000D34C9">
            <w:pPr>
              <w:rPr>
                <w:rFonts w:ascii="Arial" w:hAnsi="Arial" w:cs="Arial"/>
                <w:color w:val="000000" w:themeColor="text1"/>
              </w:rPr>
            </w:pPr>
            <w:r>
              <w:rPr>
                <w:rFonts w:ascii="Arial" w:hAnsi="Arial" w:cs="Arial"/>
                <w:color w:val="000000" w:themeColor="text1"/>
              </w:rPr>
              <w:t>SJ</w:t>
            </w:r>
          </w:p>
          <w:p w14:paraId="1C5860B2" w14:textId="77777777" w:rsidR="00BA3F3E" w:rsidRDefault="00BA3F3E" w:rsidP="000D34C9">
            <w:pPr>
              <w:rPr>
                <w:rFonts w:ascii="Arial" w:hAnsi="Arial" w:cs="Arial"/>
                <w:color w:val="000000" w:themeColor="text1"/>
              </w:rPr>
            </w:pPr>
          </w:p>
          <w:p w14:paraId="726A6529" w14:textId="77777777" w:rsidR="00BA3F3E" w:rsidRDefault="00BA3F3E" w:rsidP="000D34C9">
            <w:pPr>
              <w:rPr>
                <w:rFonts w:ascii="Arial" w:hAnsi="Arial" w:cs="Arial"/>
                <w:color w:val="000000" w:themeColor="text1"/>
              </w:rPr>
            </w:pPr>
          </w:p>
          <w:p w14:paraId="020B37F5" w14:textId="77777777" w:rsidR="00BA3F3E" w:rsidRDefault="00BA3F3E" w:rsidP="000D34C9">
            <w:pPr>
              <w:rPr>
                <w:rFonts w:ascii="Arial" w:hAnsi="Arial" w:cs="Arial"/>
                <w:color w:val="000000" w:themeColor="text1"/>
              </w:rPr>
            </w:pPr>
          </w:p>
          <w:p w14:paraId="09166547" w14:textId="3F209B5F" w:rsidR="00BA3F3E" w:rsidRPr="0056039F" w:rsidRDefault="00BA3F3E" w:rsidP="000D34C9">
            <w:pPr>
              <w:rPr>
                <w:rFonts w:ascii="Arial" w:hAnsi="Arial" w:cs="Arial"/>
                <w:color w:val="000000" w:themeColor="text1"/>
              </w:rPr>
            </w:pPr>
            <w:r>
              <w:rPr>
                <w:rFonts w:ascii="Arial" w:hAnsi="Arial" w:cs="Arial"/>
                <w:color w:val="000000" w:themeColor="text1"/>
              </w:rPr>
              <w:t>CY</w:t>
            </w:r>
          </w:p>
        </w:tc>
        <w:tc>
          <w:tcPr>
            <w:tcW w:w="1138" w:type="dxa"/>
          </w:tcPr>
          <w:p w14:paraId="1797D91B" w14:textId="77777777" w:rsidR="00A52FE9" w:rsidRDefault="00BA3F3E" w:rsidP="000D34C9">
            <w:pPr>
              <w:rPr>
                <w:rFonts w:ascii="Arial" w:hAnsi="Arial" w:cs="Arial"/>
                <w:color w:val="000000" w:themeColor="text1"/>
              </w:rPr>
            </w:pPr>
            <w:r>
              <w:rPr>
                <w:rFonts w:ascii="Arial" w:hAnsi="Arial" w:cs="Arial"/>
                <w:color w:val="000000" w:themeColor="text1"/>
              </w:rPr>
              <w:t>By 4/9/20</w:t>
            </w:r>
          </w:p>
          <w:p w14:paraId="73C4D3E6" w14:textId="77777777" w:rsidR="00BA3F3E" w:rsidRDefault="00BA3F3E" w:rsidP="000D34C9">
            <w:pPr>
              <w:rPr>
                <w:rFonts w:ascii="Arial" w:hAnsi="Arial" w:cs="Arial"/>
                <w:color w:val="000000" w:themeColor="text1"/>
              </w:rPr>
            </w:pPr>
          </w:p>
          <w:p w14:paraId="25CAF39C" w14:textId="77777777" w:rsidR="00BA3F3E" w:rsidRDefault="00BA3F3E" w:rsidP="000D34C9">
            <w:pPr>
              <w:rPr>
                <w:rFonts w:ascii="Arial" w:hAnsi="Arial" w:cs="Arial"/>
                <w:color w:val="000000" w:themeColor="text1"/>
              </w:rPr>
            </w:pPr>
          </w:p>
          <w:p w14:paraId="24078E66" w14:textId="77777777" w:rsidR="00BA3F3E" w:rsidRDefault="00BA3F3E" w:rsidP="000D34C9">
            <w:pPr>
              <w:rPr>
                <w:rFonts w:ascii="Arial" w:hAnsi="Arial" w:cs="Arial"/>
                <w:color w:val="000000" w:themeColor="text1"/>
              </w:rPr>
            </w:pPr>
          </w:p>
          <w:p w14:paraId="6B94FBC8" w14:textId="77777777" w:rsidR="00BA3F3E" w:rsidRDefault="00BA3F3E" w:rsidP="000D34C9">
            <w:pPr>
              <w:rPr>
                <w:rFonts w:ascii="Arial" w:hAnsi="Arial" w:cs="Arial"/>
                <w:color w:val="000000" w:themeColor="text1"/>
              </w:rPr>
            </w:pPr>
          </w:p>
          <w:p w14:paraId="14637A5D" w14:textId="77777777" w:rsidR="00BA3F3E" w:rsidRDefault="00BA3F3E" w:rsidP="000D34C9">
            <w:pPr>
              <w:rPr>
                <w:rFonts w:ascii="Arial" w:hAnsi="Arial" w:cs="Arial"/>
                <w:color w:val="000000" w:themeColor="text1"/>
              </w:rPr>
            </w:pPr>
          </w:p>
          <w:p w14:paraId="608A83DD" w14:textId="77777777" w:rsidR="00BA3F3E" w:rsidRDefault="00BA3F3E" w:rsidP="000D34C9">
            <w:pPr>
              <w:rPr>
                <w:rFonts w:ascii="Arial" w:hAnsi="Arial" w:cs="Arial"/>
                <w:color w:val="000000" w:themeColor="text1"/>
              </w:rPr>
            </w:pPr>
          </w:p>
          <w:p w14:paraId="1DF7C32A" w14:textId="77777777" w:rsidR="00BA3F3E" w:rsidRDefault="00BA3F3E" w:rsidP="000D34C9">
            <w:pPr>
              <w:rPr>
                <w:rFonts w:ascii="Arial" w:hAnsi="Arial" w:cs="Arial"/>
                <w:color w:val="000000" w:themeColor="text1"/>
              </w:rPr>
            </w:pPr>
          </w:p>
          <w:p w14:paraId="351F5DFE" w14:textId="77777777" w:rsidR="00BA3F3E" w:rsidRDefault="00BA3F3E" w:rsidP="000D34C9">
            <w:pPr>
              <w:rPr>
                <w:rFonts w:ascii="Arial" w:hAnsi="Arial" w:cs="Arial"/>
                <w:color w:val="000000" w:themeColor="text1"/>
              </w:rPr>
            </w:pPr>
          </w:p>
          <w:p w14:paraId="49422BFA" w14:textId="77777777" w:rsidR="00BA3F3E" w:rsidRDefault="00BA3F3E" w:rsidP="000D34C9">
            <w:pPr>
              <w:rPr>
                <w:rFonts w:ascii="Arial" w:hAnsi="Arial" w:cs="Arial"/>
                <w:color w:val="000000" w:themeColor="text1"/>
              </w:rPr>
            </w:pPr>
          </w:p>
          <w:p w14:paraId="694A8931" w14:textId="77777777" w:rsidR="00BA3F3E" w:rsidRDefault="00BA3F3E" w:rsidP="000D34C9">
            <w:pPr>
              <w:rPr>
                <w:rFonts w:ascii="Arial" w:hAnsi="Arial" w:cs="Arial"/>
                <w:color w:val="000000" w:themeColor="text1"/>
              </w:rPr>
            </w:pPr>
          </w:p>
          <w:p w14:paraId="5E11F938" w14:textId="77777777" w:rsidR="00BA3F3E" w:rsidRDefault="00BA3F3E" w:rsidP="000D34C9">
            <w:pPr>
              <w:rPr>
                <w:rFonts w:ascii="Arial" w:hAnsi="Arial" w:cs="Arial"/>
                <w:color w:val="000000" w:themeColor="text1"/>
              </w:rPr>
            </w:pPr>
          </w:p>
          <w:p w14:paraId="0163DE94" w14:textId="77777777" w:rsidR="00BA3F3E" w:rsidRDefault="00BA3F3E" w:rsidP="000D34C9">
            <w:pPr>
              <w:rPr>
                <w:rFonts w:ascii="Arial" w:hAnsi="Arial" w:cs="Arial"/>
                <w:color w:val="000000" w:themeColor="text1"/>
              </w:rPr>
            </w:pPr>
          </w:p>
          <w:p w14:paraId="16B6BB60" w14:textId="77777777" w:rsidR="00BA3F3E" w:rsidRDefault="00BA3F3E" w:rsidP="000D34C9">
            <w:pPr>
              <w:rPr>
                <w:rFonts w:ascii="Arial" w:hAnsi="Arial" w:cs="Arial"/>
                <w:color w:val="000000" w:themeColor="text1"/>
              </w:rPr>
            </w:pPr>
          </w:p>
          <w:p w14:paraId="3C021C44" w14:textId="77777777" w:rsidR="00BA3F3E" w:rsidRDefault="00BA3F3E" w:rsidP="000D34C9">
            <w:pPr>
              <w:rPr>
                <w:rFonts w:ascii="Arial" w:hAnsi="Arial" w:cs="Arial"/>
                <w:color w:val="000000" w:themeColor="text1"/>
              </w:rPr>
            </w:pPr>
          </w:p>
          <w:p w14:paraId="6AF1EAF7" w14:textId="33C16409" w:rsidR="00BA3F3E" w:rsidRDefault="00BA3F3E" w:rsidP="000D34C9">
            <w:pPr>
              <w:rPr>
                <w:rFonts w:ascii="Arial" w:hAnsi="Arial" w:cs="Arial"/>
                <w:color w:val="000000" w:themeColor="text1"/>
              </w:rPr>
            </w:pPr>
            <w:r>
              <w:rPr>
                <w:rFonts w:ascii="Arial" w:hAnsi="Arial" w:cs="Arial"/>
                <w:color w:val="000000" w:themeColor="text1"/>
              </w:rPr>
              <w:t>By 7/9/20</w:t>
            </w:r>
          </w:p>
          <w:p w14:paraId="431DADC2" w14:textId="77777777" w:rsidR="00BA3F3E" w:rsidRDefault="00BA3F3E" w:rsidP="000D34C9">
            <w:pPr>
              <w:rPr>
                <w:rFonts w:ascii="Arial" w:hAnsi="Arial" w:cs="Arial"/>
                <w:color w:val="000000" w:themeColor="text1"/>
              </w:rPr>
            </w:pPr>
          </w:p>
          <w:p w14:paraId="6058E67C" w14:textId="77777777" w:rsidR="00BA3F3E" w:rsidRDefault="00BA3F3E" w:rsidP="000D34C9">
            <w:pPr>
              <w:rPr>
                <w:rFonts w:ascii="Arial" w:hAnsi="Arial" w:cs="Arial"/>
                <w:color w:val="000000" w:themeColor="text1"/>
              </w:rPr>
            </w:pPr>
          </w:p>
          <w:p w14:paraId="3B381575" w14:textId="2EB38530" w:rsidR="00BA3F3E" w:rsidRPr="0056039F" w:rsidRDefault="00BA3F3E" w:rsidP="000D34C9">
            <w:pPr>
              <w:rPr>
                <w:rFonts w:ascii="Arial" w:hAnsi="Arial" w:cs="Arial"/>
                <w:color w:val="000000" w:themeColor="text1"/>
              </w:rPr>
            </w:pPr>
            <w:r>
              <w:rPr>
                <w:rFonts w:ascii="Arial" w:hAnsi="Arial" w:cs="Arial"/>
                <w:color w:val="000000" w:themeColor="text1"/>
              </w:rPr>
              <w:t xml:space="preserve">By </w:t>
            </w:r>
            <w:r w:rsidR="004A2D3A">
              <w:rPr>
                <w:rFonts w:ascii="Arial" w:hAnsi="Arial" w:cs="Arial"/>
                <w:color w:val="000000" w:themeColor="text1"/>
              </w:rPr>
              <w:t>9/9/20</w:t>
            </w:r>
          </w:p>
        </w:tc>
        <w:tc>
          <w:tcPr>
            <w:tcW w:w="2951" w:type="dxa"/>
          </w:tcPr>
          <w:p w14:paraId="778B41D4" w14:textId="78F5668D" w:rsidR="00D02DF3" w:rsidRDefault="00A52FE9" w:rsidP="000D34C9">
            <w:pPr>
              <w:rPr>
                <w:rFonts w:ascii="Arial" w:hAnsi="Arial" w:cs="Arial"/>
                <w:color w:val="000000" w:themeColor="text1"/>
              </w:rPr>
            </w:pPr>
            <w:r w:rsidRPr="0056039F">
              <w:rPr>
                <w:rFonts w:ascii="Arial" w:hAnsi="Arial" w:cs="Arial"/>
                <w:color w:val="000000" w:themeColor="text1"/>
              </w:rPr>
              <w:t>Check advice from your HR provider.</w:t>
            </w:r>
            <w:r w:rsidR="009109FC">
              <w:rPr>
                <w:rFonts w:ascii="Arial" w:hAnsi="Arial" w:cs="Arial"/>
                <w:color w:val="000000" w:themeColor="text1"/>
              </w:rPr>
              <w:t xml:space="preserve"> </w:t>
            </w:r>
            <w:r w:rsidRPr="0056039F">
              <w:rPr>
                <w:rFonts w:ascii="Arial" w:hAnsi="Arial" w:cs="Arial"/>
                <w:color w:val="000000" w:themeColor="text1"/>
              </w:rPr>
              <w:t>ESCC HR advice for subscribing schools on Webshop.</w:t>
            </w:r>
          </w:p>
          <w:p w14:paraId="796C2921" w14:textId="77777777" w:rsidR="009109FC" w:rsidRDefault="009109FC" w:rsidP="000D34C9">
            <w:pPr>
              <w:rPr>
                <w:rFonts w:ascii="Arial" w:hAnsi="Arial" w:cs="Arial"/>
                <w:color w:val="000000" w:themeColor="text1"/>
              </w:rPr>
            </w:pPr>
          </w:p>
          <w:p w14:paraId="1015FD30" w14:textId="51702B7D" w:rsidR="009109FC" w:rsidRDefault="009109FC" w:rsidP="00D02DF3">
            <w:pPr>
              <w:rPr>
                <w:rFonts w:ascii="Arial" w:eastAsia="Arial" w:hAnsi="Arial" w:cs="Arial"/>
              </w:rPr>
            </w:pPr>
            <w:r w:rsidRPr="009109FC">
              <w:rPr>
                <w:rFonts w:ascii="Arial" w:eastAsia="Arial" w:hAnsi="Arial" w:cs="Arial"/>
                <w:color w:val="7030A0"/>
              </w:rPr>
              <w:t xml:space="preserve">DfE full opening guidance, </w:t>
            </w:r>
            <w:hyperlink r:id="rId36" w:anchor="section-2-school-operations" w:history="1">
              <w:r w:rsidRPr="009109FC">
                <w:rPr>
                  <w:rStyle w:val="Hyperlink"/>
                  <w:rFonts w:ascii="Arial" w:eastAsia="Arial" w:hAnsi="Arial" w:cs="Arial"/>
                </w:rPr>
                <w:t>Section 2 – School Workforce</w:t>
              </w:r>
            </w:hyperlink>
            <w:r>
              <w:rPr>
                <w:rFonts w:ascii="Arial" w:eastAsia="Arial" w:hAnsi="Arial" w:cs="Arial"/>
              </w:rPr>
              <w:t xml:space="preserve"> </w:t>
            </w:r>
            <w:r w:rsidR="00D370E7" w:rsidRPr="00D9239D">
              <w:rPr>
                <w:rFonts w:ascii="Arial" w:eastAsia="Arial" w:hAnsi="Arial" w:cs="Arial"/>
                <w:color w:val="FF0000"/>
              </w:rPr>
              <w:t xml:space="preserve">This has been updated </w:t>
            </w:r>
            <w:r w:rsidR="00D9239D" w:rsidRPr="00D9239D">
              <w:rPr>
                <w:rFonts w:ascii="Arial" w:eastAsia="Arial" w:hAnsi="Arial" w:cs="Arial"/>
                <w:color w:val="FF0000"/>
              </w:rPr>
              <w:t xml:space="preserve">with additional advice for staff who are </w:t>
            </w:r>
            <w:r w:rsidR="00790388">
              <w:rPr>
                <w:rFonts w:ascii="Arial" w:eastAsia="Arial" w:hAnsi="Arial" w:cs="Arial"/>
                <w:color w:val="FF0000"/>
              </w:rPr>
              <w:t xml:space="preserve">pregnant, </w:t>
            </w:r>
            <w:r w:rsidR="00D9239D" w:rsidRPr="00D9239D">
              <w:rPr>
                <w:rFonts w:ascii="Arial" w:eastAsia="Arial" w:hAnsi="Arial" w:cs="Arial"/>
                <w:color w:val="FF0000"/>
              </w:rPr>
              <w:t>clinically vulnerable or clinically extremely vulnerable</w:t>
            </w:r>
          </w:p>
          <w:p w14:paraId="08FA5165" w14:textId="77777777" w:rsidR="009109FC" w:rsidRDefault="009109FC" w:rsidP="00D02DF3">
            <w:pPr>
              <w:rPr>
                <w:rFonts w:ascii="Arial" w:eastAsia="Arial" w:hAnsi="Arial" w:cs="Arial"/>
              </w:rPr>
            </w:pPr>
          </w:p>
          <w:p w14:paraId="376F5960" w14:textId="369EE66A" w:rsidR="00D02DF3" w:rsidRPr="00C02233" w:rsidRDefault="00D02DF3" w:rsidP="00D02DF3">
            <w:pPr>
              <w:rPr>
                <w:rFonts w:ascii="Arial" w:eastAsia="Arial" w:hAnsi="Arial" w:cs="Arial"/>
                <w:color w:val="C45911" w:themeColor="accent2" w:themeShade="BF"/>
              </w:rPr>
            </w:pPr>
            <w:r w:rsidRPr="009109FC">
              <w:rPr>
                <w:rFonts w:ascii="Arial" w:eastAsia="Arial" w:hAnsi="Arial" w:cs="Arial"/>
              </w:rPr>
              <w:t xml:space="preserve">PHE review of the impact of Covid-19 on BAME communities  </w:t>
            </w:r>
            <w:hyperlink r:id="rId37" w:history="1">
              <w:r w:rsidRPr="00C02233">
                <w:rPr>
                  <w:rStyle w:val="Hyperlink"/>
                  <w:rFonts w:ascii="Arial" w:hAnsi="Arial" w:cs="Arial"/>
                </w:rPr>
                <w:t>www.gov.uk/government/publications/covid-19-understanding-the-impact-on-bame-communities</w:t>
              </w:r>
            </w:hyperlink>
          </w:p>
          <w:p w14:paraId="274AA5B8" w14:textId="77777777" w:rsidR="00A52FE9" w:rsidRPr="0056039F" w:rsidRDefault="00A52FE9" w:rsidP="000D34C9">
            <w:pPr>
              <w:rPr>
                <w:rFonts w:ascii="Arial" w:hAnsi="Arial" w:cs="Arial"/>
                <w:color w:val="000000" w:themeColor="text1"/>
              </w:rPr>
            </w:pPr>
          </w:p>
          <w:p w14:paraId="25EC615B" w14:textId="065278F2" w:rsidR="00A52FE9" w:rsidRPr="0056039F" w:rsidRDefault="00A52FE9" w:rsidP="000D34C9">
            <w:pPr>
              <w:rPr>
                <w:rFonts w:ascii="Arial" w:hAnsi="Arial" w:cs="Arial"/>
                <w:color w:val="000000" w:themeColor="text1"/>
              </w:rPr>
            </w:pPr>
            <w:r w:rsidRPr="0056039F">
              <w:rPr>
                <w:rFonts w:ascii="Arial" w:hAnsi="Arial" w:cs="Arial"/>
                <w:color w:val="000000" w:themeColor="text1"/>
              </w:rPr>
              <w:t xml:space="preserve">DfE guidance re induction of NQTs during the pandemic </w:t>
            </w:r>
            <w:r w:rsidR="004750E7" w:rsidRPr="0056039F">
              <w:rPr>
                <w:rFonts w:ascii="Arial" w:hAnsi="Arial" w:cs="Arial"/>
                <w:color w:val="000000" w:themeColor="text1"/>
              </w:rPr>
              <w:t>–</w:t>
            </w:r>
            <w:r w:rsidRPr="0056039F">
              <w:rPr>
                <w:rFonts w:ascii="Arial" w:hAnsi="Arial" w:cs="Arial"/>
                <w:color w:val="000000" w:themeColor="text1"/>
              </w:rPr>
              <w:t xml:space="preserve"> </w:t>
            </w:r>
          </w:p>
          <w:p w14:paraId="75794F68" w14:textId="64C770C9" w:rsidR="004750E7" w:rsidRDefault="00365B0C" w:rsidP="000D34C9">
            <w:pPr>
              <w:rPr>
                <w:rStyle w:val="Hyperlink"/>
                <w:rFonts w:ascii="Arial" w:hAnsi="Arial" w:cs="Arial"/>
              </w:rPr>
            </w:pPr>
            <w:hyperlink r:id="rId38" w:history="1">
              <w:r w:rsidR="004750E7" w:rsidRPr="0056039F">
                <w:rPr>
                  <w:rStyle w:val="Hyperlink"/>
                  <w:rFonts w:ascii="Arial" w:hAnsi="Arial" w:cs="Arial"/>
                </w:rPr>
                <w:t>https://www.gov.uk/government/publications/coronavirus-covid-19-induction-for-newly-qualified-teachers</w:t>
              </w:r>
            </w:hyperlink>
          </w:p>
          <w:p w14:paraId="523EB60C" w14:textId="1C917101" w:rsidR="00733243" w:rsidRDefault="00733243" w:rsidP="000D34C9">
            <w:pPr>
              <w:rPr>
                <w:rStyle w:val="Hyperlink"/>
                <w:rFonts w:ascii="Arial" w:hAnsi="Arial" w:cs="Arial"/>
              </w:rPr>
            </w:pPr>
          </w:p>
          <w:p w14:paraId="12A8E8A4" w14:textId="0BAACBEF" w:rsidR="00EB657B" w:rsidRPr="00EB657B" w:rsidRDefault="00EB657B" w:rsidP="000D34C9">
            <w:pPr>
              <w:rPr>
                <w:rStyle w:val="Hyperlink"/>
                <w:rFonts w:ascii="Arial" w:hAnsi="Arial" w:cs="Arial"/>
              </w:rPr>
            </w:pPr>
            <w:r w:rsidRPr="00EB657B">
              <w:rPr>
                <w:rFonts w:ascii="Arial" w:hAnsi="Arial" w:cs="Arial"/>
                <w:color w:val="7030A0"/>
                <w:lang w:val="en"/>
              </w:rPr>
              <w:t xml:space="preserve">DfE support for pupil and staff wellbeing in the current situation. See </w:t>
            </w:r>
            <w:r w:rsidRPr="00EB657B">
              <w:rPr>
                <w:rFonts w:ascii="Arial" w:hAnsi="Arial" w:cs="Arial"/>
                <w:color w:val="7030A0"/>
                <w:lang w:val="en"/>
              </w:rPr>
              <w:lastRenderedPageBreak/>
              <w:t xml:space="preserve">information about </w:t>
            </w:r>
            <w:hyperlink r:id="rId39" w:history="1">
              <w:r w:rsidRPr="00EB657B">
                <w:rPr>
                  <w:rStyle w:val="Hyperlink"/>
                  <w:rFonts w:ascii="Arial" w:hAnsi="Arial" w:cs="Arial"/>
                  <w:lang w:val="en"/>
                </w:rPr>
                <w:t>extra mental health support for pupils and teachers</w:t>
              </w:r>
            </w:hyperlink>
            <w:r w:rsidRPr="00EB657B">
              <w:rPr>
                <w:rFonts w:ascii="Arial" w:hAnsi="Arial" w:cs="Arial"/>
                <w:lang w:val="en"/>
              </w:rPr>
              <w:t xml:space="preserve"> </w:t>
            </w:r>
          </w:p>
          <w:p w14:paraId="719BF9F9" w14:textId="75C35105" w:rsidR="004750E7" w:rsidRPr="0056039F" w:rsidRDefault="00F1210F" w:rsidP="000D34C9">
            <w:pPr>
              <w:rPr>
                <w:rFonts w:ascii="Arial" w:hAnsi="Arial" w:cs="Arial"/>
                <w:color w:val="000000" w:themeColor="text1"/>
              </w:rPr>
            </w:pPr>
            <w:r>
              <w:rPr>
                <w:rFonts w:ascii="Arial" w:hAnsi="Arial" w:cs="Arial"/>
                <w:bCs/>
                <w:color w:val="000000" w:themeColor="text1"/>
              </w:rPr>
              <w:t xml:space="preserve"> </w:t>
            </w:r>
          </w:p>
        </w:tc>
      </w:tr>
      <w:tr w:rsidR="00953999" w:rsidRPr="0056039F" w14:paraId="6DC034EE" w14:textId="77777777" w:rsidTr="00F438B9">
        <w:trPr>
          <w:trHeight w:val="3236"/>
        </w:trPr>
        <w:tc>
          <w:tcPr>
            <w:tcW w:w="502" w:type="dxa"/>
            <w:shd w:val="clear" w:color="auto" w:fill="8EAADB" w:themeFill="accent1" w:themeFillTint="99"/>
          </w:tcPr>
          <w:p w14:paraId="41B1F288" w14:textId="4F0400DD" w:rsidR="00A52FE9" w:rsidRPr="0056039F" w:rsidRDefault="00A45AD5" w:rsidP="00A45AD5">
            <w:pPr>
              <w:jc w:val="center"/>
              <w:rPr>
                <w:rFonts w:ascii="Arial" w:hAnsi="Arial" w:cs="Arial"/>
                <w:b/>
                <w:color w:val="000000" w:themeColor="text1"/>
              </w:rPr>
            </w:pPr>
            <w:r w:rsidRPr="0056039F">
              <w:rPr>
                <w:rFonts w:ascii="Arial" w:hAnsi="Arial" w:cs="Arial"/>
                <w:b/>
                <w:color w:val="000000" w:themeColor="text1"/>
              </w:rPr>
              <w:lastRenderedPageBreak/>
              <w:t>5</w:t>
            </w:r>
          </w:p>
        </w:tc>
        <w:tc>
          <w:tcPr>
            <w:tcW w:w="2248" w:type="dxa"/>
          </w:tcPr>
          <w:p w14:paraId="62B219C8" w14:textId="77777777" w:rsidR="00A52FE9" w:rsidRPr="0056039F" w:rsidRDefault="00A52FE9" w:rsidP="000D34C9">
            <w:pPr>
              <w:rPr>
                <w:rFonts w:ascii="Arial" w:hAnsi="Arial" w:cs="Arial"/>
                <w:b/>
                <w:color w:val="000000" w:themeColor="text1"/>
              </w:rPr>
            </w:pPr>
            <w:r w:rsidRPr="0056039F">
              <w:rPr>
                <w:rFonts w:ascii="Arial" w:hAnsi="Arial" w:cs="Arial"/>
                <w:b/>
                <w:color w:val="000000" w:themeColor="text1"/>
              </w:rPr>
              <w:t>External contractors</w:t>
            </w:r>
          </w:p>
          <w:p w14:paraId="6593E758" w14:textId="7432EC4A" w:rsidR="00A52FE9" w:rsidRPr="0056039F" w:rsidRDefault="00A52FE9" w:rsidP="000D34C9">
            <w:pPr>
              <w:rPr>
                <w:rFonts w:ascii="Arial" w:hAnsi="Arial" w:cs="Arial"/>
                <w:color w:val="000000" w:themeColor="text1"/>
              </w:rPr>
            </w:pPr>
            <w:r w:rsidRPr="0056039F">
              <w:rPr>
                <w:rFonts w:ascii="Arial" w:hAnsi="Arial" w:cs="Arial"/>
                <w:color w:val="000000" w:themeColor="text1"/>
              </w:rPr>
              <w:t>Contact the external companies and inform them that the school will be opening and ask about staff availability and provision going forward.</w:t>
            </w:r>
            <w:r w:rsidRPr="0056039F">
              <w:rPr>
                <w:rFonts w:ascii="Arial" w:hAnsi="Arial" w:cs="Arial"/>
                <w:color w:val="000000" w:themeColor="text1"/>
              </w:rPr>
              <w:br/>
            </w:r>
          </w:p>
          <w:p w14:paraId="1F123ECF" w14:textId="77777777" w:rsidR="00A52FE9" w:rsidRPr="0056039F" w:rsidRDefault="00A52FE9" w:rsidP="004827D9">
            <w:pPr>
              <w:rPr>
                <w:rFonts w:ascii="Arial" w:hAnsi="Arial" w:cs="Arial"/>
                <w:color w:val="000000" w:themeColor="text1"/>
              </w:rPr>
            </w:pPr>
          </w:p>
        </w:tc>
        <w:tc>
          <w:tcPr>
            <w:tcW w:w="4495" w:type="dxa"/>
          </w:tcPr>
          <w:p w14:paraId="1A599784" w14:textId="794F6BE3" w:rsidR="00A52FE9" w:rsidRDefault="00A52FE9" w:rsidP="00C64353">
            <w:pPr>
              <w:pStyle w:val="ListParagraph"/>
              <w:numPr>
                <w:ilvl w:val="0"/>
                <w:numId w:val="7"/>
              </w:numPr>
              <w:ind w:left="270" w:hanging="270"/>
              <w:rPr>
                <w:rFonts w:ascii="Arial" w:hAnsi="Arial" w:cs="Arial"/>
                <w:color w:val="000000" w:themeColor="text1"/>
              </w:rPr>
            </w:pPr>
            <w:r w:rsidRPr="004827D9">
              <w:rPr>
                <w:rFonts w:ascii="Arial" w:hAnsi="Arial" w:cs="Arial"/>
                <w:color w:val="000000" w:themeColor="text1"/>
              </w:rPr>
              <w:t>Contact the school meal service provider (if appropriate)</w:t>
            </w:r>
            <w:r w:rsidR="00BC438B" w:rsidRPr="004827D9">
              <w:rPr>
                <w:rFonts w:ascii="Arial" w:hAnsi="Arial" w:cs="Arial"/>
                <w:color w:val="000000" w:themeColor="text1"/>
              </w:rPr>
              <w:t>.</w:t>
            </w:r>
          </w:p>
          <w:p w14:paraId="7A166DA7" w14:textId="130FA7AB" w:rsidR="00A52FE9" w:rsidRPr="0056039F" w:rsidRDefault="00A52FE9" w:rsidP="00C64353">
            <w:pPr>
              <w:pStyle w:val="ListParagraph"/>
              <w:numPr>
                <w:ilvl w:val="0"/>
                <w:numId w:val="7"/>
              </w:numPr>
              <w:ind w:left="270" w:hanging="270"/>
              <w:rPr>
                <w:rFonts w:ascii="Arial" w:hAnsi="Arial" w:cs="Arial"/>
                <w:color w:val="000000" w:themeColor="text1"/>
              </w:rPr>
            </w:pPr>
            <w:r w:rsidRPr="0056039F">
              <w:rPr>
                <w:rFonts w:ascii="Arial" w:hAnsi="Arial" w:cs="Arial"/>
                <w:color w:val="000000" w:themeColor="text1"/>
              </w:rPr>
              <w:t xml:space="preserve">Contact </w:t>
            </w:r>
            <w:r w:rsidR="00A1268E" w:rsidRPr="0056039F">
              <w:rPr>
                <w:rFonts w:ascii="Arial" w:hAnsi="Arial" w:cs="Arial"/>
                <w:color w:val="000000" w:themeColor="text1"/>
              </w:rPr>
              <w:t>f</w:t>
            </w:r>
            <w:r w:rsidRPr="0056039F">
              <w:rPr>
                <w:rFonts w:ascii="Arial" w:hAnsi="Arial" w:cs="Arial"/>
                <w:color w:val="000000" w:themeColor="text1"/>
              </w:rPr>
              <w:t xml:space="preserve">ruit provider </w:t>
            </w:r>
            <w:r w:rsidRPr="0056039F">
              <w:rPr>
                <w:rFonts w:ascii="Arial" w:eastAsia="Calibri" w:hAnsi="Arial" w:cs="Arial"/>
                <w:color w:val="000000" w:themeColor="text1"/>
              </w:rPr>
              <w:t>(if appropriate)</w:t>
            </w:r>
            <w:r w:rsidR="00BC438B" w:rsidRPr="0056039F">
              <w:rPr>
                <w:rFonts w:ascii="Arial" w:eastAsia="Calibri" w:hAnsi="Arial" w:cs="Arial"/>
                <w:color w:val="000000" w:themeColor="text1"/>
              </w:rPr>
              <w:t>.</w:t>
            </w:r>
          </w:p>
          <w:p w14:paraId="4979A38B" w14:textId="5AA0087C" w:rsidR="00A52FE9" w:rsidRPr="0056039F" w:rsidRDefault="00A52FE9" w:rsidP="00C64353">
            <w:pPr>
              <w:pStyle w:val="ListParagraph"/>
              <w:numPr>
                <w:ilvl w:val="0"/>
                <w:numId w:val="7"/>
              </w:numPr>
              <w:ind w:left="270" w:hanging="270"/>
              <w:rPr>
                <w:rFonts w:ascii="Arial" w:eastAsia="Calibri" w:hAnsi="Arial" w:cs="Arial"/>
                <w:color w:val="000000" w:themeColor="text1"/>
              </w:rPr>
            </w:pPr>
            <w:r w:rsidRPr="0056039F">
              <w:rPr>
                <w:rFonts w:ascii="Arial" w:eastAsia="Calibri" w:hAnsi="Arial" w:cs="Arial"/>
                <w:color w:val="000000" w:themeColor="text1"/>
              </w:rPr>
              <w:t xml:space="preserve">Contact </w:t>
            </w:r>
            <w:r w:rsidR="00A1268E" w:rsidRPr="0056039F">
              <w:rPr>
                <w:rFonts w:ascii="Arial" w:eastAsia="Calibri" w:hAnsi="Arial" w:cs="Arial"/>
                <w:color w:val="000000" w:themeColor="text1"/>
              </w:rPr>
              <w:t>m</w:t>
            </w:r>
            <w:r w:rsidRPr="0056039F">
              <w:rPr>
                <w:rFonts w:ascii="Arial" w:eastAsia="Calibri" w:hAnsi="Arial" w:cs="Arial"/>
                <w:color w:val="000000" w:themeColor="text1"/>
              </w:rPr>
              <w:t>ilk provider (if appropriate)</w:t>
            </w:r>
            <w:r w:rsidR="00BC438B" w:rsidRPr="0056039F">
              <w:rPr>
                <w:rFonts w:ascii="Arial" w:eastAsia="Calibri" w:hAnsi="Arial" w:cs="Arial"/>
                <w:color w:val="000000" w:themeColor="text1"/>
              </w:rPr>
              <w:t>.</w:t>
            </w:r>
          </w:p>
          <w:p w14:paraId="5D66EF5F" w14:textId="3F9E83EC" w:rsidR="00DE772B" w:rsidRDefault="00A52FE9" w:rsidP="00DE772B">
            <w:pPr>
              <w:rPr>
                <w:rFonts w:ascii="Arial" w:hAnsi="Arial" w:cs="Arial"/>
                <w:bCs/>
                <w:color w:val="7030A0"/>
              </w:rPr>
            </w:pPr>
            <w:r w:rsidRPr="009109FC">
              <w:rPr>
                <w:rFonts w:ascii="Arial" w:eastAsia="Calibri" w:hAnsi="Arial" w:cs="Arial"/>
                <w:color w:val="7030A0"/>
              </w:rPr>
              <w:t>Contact transport providers (if appropriate</w:t>
            </w:r>
            <w:r w:rsidR="009109FC">
              <w:rPr>
                <w:rFonts w:ascii="Arial" w:eastAsia="Calibri" w:hAnsi="Arial" w:cs="Arial"/>
                <w:color w:val="7030A0"/>
              </w:rPr>
              <w:t>)</w:t>
            </w:r>
            <w:r w:rsidR="00D02DF3" w:rsidRPr="009109FC">
              <w:rPr>
                <w:rFonts w:ascii="Arial" w:eastAsia="Calibri" w:hAnsi="Arial" w:cs="Arial"/>
                <w:color w:val="7030A0"/>
              </w:rPr>
              <w:t xml:space="preserve"> </w:t>
            </w:r>
            <w:r w:rsidR="009109FC" w:rsidRPr="009109FC">
              <w:rPr>
                <w:rFonts w:ascii="Arial" w:eastAsia="Calibri" w:hAnsi="Arial" w:cs="Arial"/>
                <w:color w:val="7030A0"/>
              </w:rPr>
              <w:t xml:space="preserve">to ensure compliance with new </w:t>
            </w:r>
            <w:hyperlink r:id="rId40" w:anchor="section-2-school-operations" w:history="1">
              <w:r w:rsidR="009109FC" w:rsidRPr="001D3F92">
                <w:rPr>
                  <w:rStyle w:val="Hyperlink"/>
                  <w:rFonts w:ascii="Arial" w:eastAsia="Arial" w:hAnsi="Arial" w:cs="Arial"/>
                </w:rPr>
                <w:t>DfE Guidance for full opening – Section 2</w:t>
              </w:r>
            </w:hyperlink>
            <w:r w:rsidR="009109FC" w:rsidRPr="001D3F92">
              <w:rPr>
                <w:rFonts w:ascii="Arial" w:eastAsia="Arial" w:hAnsi="Arial" w:cs="Arial"/>
                <w:color w:val="7030A0"/>
              </w:rPr>
              <w:t xml:space="preserve"> </w:t>
            </w:r>
            <w:r w:rsidR="009109FC">
              <w:rPr>
                <w:rFonts w:ascii="Arial" w:eastAsia="Arial" w:hAnsi="Arial" w:cs="Arial"/>
                <w:color w:val="7030A0"/>
              </w:rPr>
              <w:t xml:space="preserve">which </w:t>
            </w:r>
            <w:r w:rsidR="009109FC" w:rsidRPr="001D3F92">
              <w:rPr>
                <w:rFonts w:ascii="Arial" w:eastAsia="Arial" w:hAnsi="Arial" w:cs="Arial"/>
                <w:color w:val="7030A0"/>
              </w:rPr>
              <w:t>details a new framework for transporting pupils to and from schools</w:t>
            </w:r>
            <w:r w:rsidR="009109FC">
              <w:rPr>
                <w:rFonts w:ascii="Arial" w:eastAsia="Calibri" w:hAnsi="Arial" w:cs="Arial"/>
                <w:color w:val="00B050"/>
              </w:rPr>
              <w:t xml:space="preserve"> </w:t>
            </w:r>
            <w:r w:rsidR="009109FC" w:rsidRPr="009109FC">
              <w:rPr>
                <w:rFonts w:ascii="Arial" w:eastAsia="Calibri" w:hAnsi="Arial" w:cs="Arial"/>
                <w:i/>
                <w:color w:val="7030A0"/>
              </w:rPr>
              <w:t xml:space="preserve">(more details in </w:t>
            </w:r>
            <w:r w:rsidR="00DE772B" w:rsidRPr="00ED39C2">
              <w:rPr>
                <w:rFonts w:ascii="Arial" w:eastAsia="Calibri" w:hAnsi="Arial" w:cs="Arial"/>
                <w:b/>
                <w:color w:val="7030A0"/>
              </w:rPr>
              <w:t xml:space="preserve">East Sussex model </w:t>
            </w:r>
            <w:r w:rsidR="00DE772B" w:rsidRPr="00ED39C2">
              <w:rPr>
                <w:rStyle w:val="Hyperlink"/>
                <w:rFonts w:ascii="Arial" w:hAnsi="Arial" w:cs="Arial"/>
                <w:b/>
                <w:color w:val="7030A0"/>
                <w:u w:val="none"/>
              </w:rPr>
              <w:t>Risk Assessment</w:t>
            </w:r>
            <w:r w:rsidR="00DE772B">
              <w:rPr>
                <w:rFonts w:ascii="Arial" w:hAnsi="Arial" w:cs="Arial"/>
              </w:rPr>
              <w:t>.</w:t>
            </w:r>
            <w:r w:rsidR="00DE772B" w:rsidRPr="00651DB3">
              <w:rPr>
                <w:rFonts w:ascii="Arial" w:eastAsia="Calibri" w:hAnsi="Arial" w:cs="Arial"/>
                <w:b/>
                <w:color w:val="7030A0"/>
              </w:rPr>
              <w:t xml:space="preserve"> </w:t>
            </w:r>
            <w:r w:rsidR="00DE772B">
              <w:rPr>
                <w:rStyle w:val="Hyperlink"/>
                <w:rFonts w:ascii="Arial" w:hAnsi="Arial" w:cs="Arial"/>
                <w:i/>
                <w:color w:val="FF0000"/>
                <w:u w:val="none"/>
              </w:rPr>
              <w:t>On the</w:t>
            </w:r>
            <w:r w:rsidR="00DE772B" w:rsidRPr="008532F8">
              <w:rPr>
                <w:rStyle w:val="Hyperlink"/>
                <w:rFonts w:ascii="Arial" w:hAnsi="Arial" w:cs="Arial"/>
                <w:i/>
                <w:color w:val="FF0000"/>
                <w:u w:val="none"/>
              </w:rPr>
              <w:t xml:space="preserve"> ESCC Schools Message Board)</w:t>
            </w:r>
          </w:p>
          <w:p w14:paraId="5A83D958" w14:textId="1A983CF3" w:rsidR="00A52FE9" w:rsidRPr="00DE772B" w:rsidRDefault="00A52FE9" w:rsidP="00DE772B">
            <w:pPr>
              <w:rPr>
                <w:rFonts w:ascii="Arial" w:eastAsia="Calibri" w:hAnsi="Arial" w:cs="Arial"/>
                <w:color w:val="000000" w:themeColor="text1"/>
              </w:rPr>
            </w:pPr>
          </w:p>
          <w:p w14:paraId="0F35FA9C" w14:textId="6421D0C2" w:rsidR="00A52FE9" w:rsidRDefault="00A52FE9" w:rsidP="00C64353">
            <w:pPr>
              <w:pStyle w:val="ListParagraph"/>
              <w:numPr>
                <w:ilvl w:val="0"/>
                <w:numId w:val="7"/>
              </w:numPr>
              <w:ind w:left="270" w:hanging="270"/>
              <w:rPr>
                <w:rFonts w:ascii="Arial" w:eastAsia="Calibri" w:hAnsi="Arial" w:cs="Arial"/>
                <w:color w:val="000000" w:themeColor="text1"/>
              </w:rPr>
            </w:pPr>
            <w:r w:rsidRPr="0056039F">
              <w:rPr>
                <w:rFonts w:ascii="Arial" w:eastAsia="Calibri" w:hAnsi="Arial" w:cs="Arial"/>
                <w:color w:val="000000" w:themeColor="text1"/>
              </w:rPr>
              <w:t xml:space="preserve">Update </w:t>
            </w:r>
            <w:r w:rsidR="00A1268E" w:rsidRPr="0056039F">
              <w:rPr>
                <w:rFonts w:ascii="Arial" w:eastAsia="Calibri" w:hAnsi="Arial" w:cs="Arial"/>
                <w:color w:val="000000" w:themeColor="text1"/>
              </w:rPr>
              <w:t>g</w:t>
            </w:r>
            <w:r w:rsidRPr="0056039F">
              <w:rPr>
                <w:rFonts w:ascii="Arial" w:eastAsia="Calibri" w:hAnsi="Arial" w:cs="Arial"/>
                <w:color w:val="000000" w:themeColor="text1"/>
              </w:rPr>
              <w:t>overnors accordingly</w:t>
            </w:r>
            <w:r w:rsidR="00BC438B" w:rsidRPr="0056039F">
              <w:rPr>
                <w:rFonts w:ascii="Arial" w:eastAsia="Calibri" w:hAnsi="Arial" w:cs="Arial"/>
                <w:color w:val="000000" w:themeColor="text1"/>
              </w:rPr>
              <w:t>.</w:t>
            </w:r>
          </w:p>
          <w:p w14:paraId="0052889C" w14:textId="77777777" w:rsidR="00C64353" w:rsidRPr="0056039F" w:rsidRDefault="00C64353" w:rsidP="00C64353">
            <w:pPr>
              <w:pStyle w:val="ListParagraph"/>
              <w:ind w:left="270"/>
              <w:rPr>
                <w:rFonts w:ascii="Arial" w:eastAsia="Calibri" w:hAnsi="Arial" w:cs="Arial"/>
                <w:color w:val="000000" w:themeColor="text1"/>
              </w:rPr>
            </w:pPr>
          </w:p>
          <w:p w14:paraId="24DBECE5" w14:textId="77777777" w:rsidR="00A52FE9" w:rsidRPr="0056039F" w:rsidRDefault="00A52FE9" w:rsidP="000D34C9">
            <w:pPr>
              <w:rPr>
                <w:rFonts w:ascii="Arial" w:eastAsia="Calibri" w:hAnsi="Arial" w:cs="Arial"/>
                <w:color w:val="000000" w:themeColor="text1"/>
              </w:rPr>
            </w:pPr>
          </w:p>
        </w:tc>
        <w:tc>
          <w:tcPr>
            <w:tcW w:w="2029" w:type="dxa"/>
          </w:tcPr>
          <w:p w14:paraId="68601C7E" w14:textId="7D1F3981" w:rsidR="00A52FE9" w:rsidRPr="0056039F" w:rsidRDefault="004A2D3A" w:rsidP="000D34C9">
            <w:pPr>
              <w:rPr>
                <w:rFonts w:ascii="Arial" w:hAnsi="Arial" w:cs="Arial"/>
                <w:color w:val="000000" w:themeColor="text1"/>
              </w:rPr>
            </w:pPr>
            <w:r>
              <w:rPr>
                <w:rFonts w:ascii="Arial" w:hAnsi="Arial" w:cs="Arial"/>
                <w:color w:val="000000" w:themeColor="text1"/>
              </w:rPr>
              <w:t>Contact suppliers as appropriate</w:t>
            </w:r>
          </w:p>
        </w:tc>
        <w:tc>
          <w:tcPr>
            <w:tcW w:w="870" w:type="dxa"/>
          </w:tcPr>
          <w:p w14:paraId="241BC5D7" w14:textId="63BE6E61" w:rsidR="00A52FE9" w:rsidRPr="0056039F" w:rsidRDefault="004A2D3A" w:rsidP="000D34C9">
            <w:pPr>
              <w:rPr>
                <w:rFonts w:ascii="Arial" w:hAnsi="Arial" w:cs="Arial"/>
                <w:color w:val="000000" w:themeColor="text1"/>
              </w:rPr>
            </w:pPr>
            <w:r>
              <w:rPr>
                <w:rFonts w:ascii="Arial" w:hAnsi="Arial" w:cs="Arial"/>
                <w:color w:val="000000" w:themeColor="text1"/>
              </w:rPr>
              <w:t xml:space="preserve">AH; </w:t>
            </w:r>
            <w:r w:rsidR="009605A6">
              <w:rPr>
                <w:rFonts w:ascii="Arial" w:hAnsi="Arial" w:cs="Arial"/>
                <w:color w:val="000000" w:themeColor="text1"/>
              </w:rPr>
              <w:t>H</w:t>
            </w:r>
            <w:r w:rsidR="00365B0C">
              <w:rPr>
                <w:rFonts w:ascii="Arial" w:hAnsi="Arial" w:cs="Arial"/>
                <w:color w:val="000000" w:themeColor="text1"/>
              </w:rPr>
              <w:t>D</w:t>
            </w:r>
          </w:p>
        </w:tc>
        <w:tc>
          <w:tcPr>
            <w:tcW w:w="1138" w:type="dxa"/>
          </w:tcPr>
          <w:p w14:paraId="588188DE" w14:textId="6AA35C5D" w:rsidR="00A52FE9" w:rsidRPr="0056039F" w:rsidRDefault="004A2D3A" w:rsidP="000D34C9">
            <w:pPr>
              <w:rPr>
                <w:rFonts w:ascii="Arial" w:hAnsi="Arial" w:cs="Arial"/>
                <w:color w:val="000000" w:themeColor="text1"/>
              </w:rPr>
            </w:pPr>
            <w:r>
              <w:rPr>
                <w:rFonts w:ascii="Arial" w:hAnsi="Arial" w:cs="Arial"/>
                <w:color w:val="000000" w:themeColor="text1"/>
              </w:rPr>
              <w:t>By 4/9/20</w:t>
            </w:r>
          </w:p>
        </w:tc>
        <w:tc>
          <w:tcPr>
            <w:tcW w:w="2951" w:type="dxa"/>
          </w:tcPr>
          <w:p w14:paraId="545A2A85" w14:textId="7E5AFFBC" w:rsidR="006A313C" w:rsidRDefault="006A313C" w:rsidP="006A313C">
            <w:pPr>
              <w:rPr>
                <w:rFonts w:ascii="Arial" w:eastAsia="Arial" w:hAnsi="Arial" w:cs="Arial"/>
              </w:rPr>
            </w:pPr>
            <w:r w:rsidRPr="009109FC">
              <w:rPr>
                <w:rFonts w:ascii="Arial" w:eastAsia="Arial" w:hAnsi="Arial" w:cs="Arial"/>
                <w:color w:val="7030A0"/>
              </w:rPr>
              <w:t xml:space="preserve">DfE full opening guidance, </w:t>
            </w:r>
            <w:hyperlink r:id="rId41" w:anchor="section-2-school-operations" w:history="1">
              <w:r w:rsidRPr="006A313C">
                <w:rPr>
                  <w:rStyle w:val="Hyperlink"/>
                  <w:rFonts w:ascii="Arial" w:eastAsia="Arial" w:hAnsi="Arial" w:cs="Arial"/>
                </w:rPr>
                <w:t xml:space="preserve">Section 2 – School Operations </w:t>
              </w:r>
            </w:hyperlink>
            <w:r>
              <w:rPr>
                <w:rFonts w:ascii="Arial" w:eastAsia="Arial" w:hAnsi="Arial" w:cs="Arial"/>
              </w:rPr>
              <w:t xml:space="preserve"> </w:t>
            </w:r>
          </w:p>
          <w:p w14:paraId="7541D4A8" w14:textId="77777777" w:rsidR="006A313C" w:rsidRDefault="006A313C" w:rsidP="00733243">
            <w:pPr>
              <w:rPr>
                <w:rFonts w:ascii="Arial" w:hAnsi="Arial" w:cs="Arial"/>
              </w:rPr>
            </w:pPr>
          </w:p>
          <w:p w14:paraId="02D065AA" w14:textId="221E08BC" w:rsidR="00733243" w:rsidRPr="001B091F" w:rsidRDefault="00733243" w:rsidP="00733243">
            <w:pPr>
              <w:rPr>
                <w:rFonts w:ascii="Arial" w:hAnsi="Arial" w:cs="Arial"/>
              </w:rPr>
            </w:pPr>
            <w:r w:rsidRPr="001B091F">
              <w:rPr>
                <w:rFonts w:ascii="Arial" w:hAnsi="Arial" w:cs="Arial"/>
              </w:rPr>
              <w:t>Coronavirus (COVID-19): implementing protective measures in education and childcare settings-</w:t>
            </w:r>
          </w:p>
          <w:p w14:paraId="0FD8E25C" w14:textId="5EFF4403" w:rsidR="00733243" w:rsidRPr="001B091F" w:rsidRDefault="00365B0C" w:rsidP="00733243">
            <w:pPr>
              <w:rPr>
                <w:rFonts w:ascii="Arial" w:hAnsi="Arial" w:cs="Arial"/>
              </w:rPr>
            </w:pPr>
            <w:hyperlink r:id="rId42" w:history="1">
              <w:r w:rsidR="006A313C" w:rsidRPr="00194C4E">
                <w:rPr>
                  <w:rStyle w:val="Hyperlink"/>
                  <w:rFonts w:ascii="Arial" w:hAnsi="Arial" w:cs="Arial"/>
                </w:rPr>
                <w:t>www.gov.uk/government/publications/coronavirus-covid-19-implementing-protective-measures-in-education-and-childcare-settings/</w:t>
              </w:r>
            </w:hyperlink>
          </w:p>
          <w:p w14:paraId="293472A7" w14:textId="77777777" w:rsidR="00D02DF3" w:rsidRDefault="00D02DF3" w:rsidP="00FB3B9C">
            <w:pPr>
              <w:rPr>
                <w:rFonts w:ascii="Arial" w:hAnsi="Arial" w:cs="Arial"/>
                <w:color w:val="000000" w:themeColor="text1"/>
              </w:rPr>
            </w:pPr>
          </w:p>
          <w:p w14:paraId="5C1F4449" w14:textId="39CCB3E3" w:rsidR="00D02DF3" w:rsidRDefault="00D02DF3" w:rsidP="00D02DF3">
            <w:pPr>
              <w:spacing w:before="90"/>
              <w:rPr>
                <w:rFonts w:ascii="Arial" w:eastAsia="Arial" w:hAnsi="Arial" w:cs="Arial"/>
              </w:rPr>
            </w:pPr>
            <w:r w:rsidRPr="009109FC">
              <w:rPr>
                <w:rFonts w:ascii="Arial" w:hAnsi="Arial" w:cs="Arial"/>
              </w:rPr>
              <w:t xml:space="preserve">Children under the age of 11 are exempt from wearing face coverings on public transport, and the regulations relating to face coverings exclude school transport services. </w:t>
            </w:r>
            <w:hyperlink r:id="rId43" w:anchor="exemptions-from-mandatory-face-coverings" w:history="1">
              <w:r w:rsidRPr="00E317E4">
                <w:rPr>
                  <w:rStyle w:val="Hyperlink"/>
                  <w:rFonts w:ascii="Arial" w:hAnsi="Arial" w:cs="Arial"/>
                </w:rPr>
                <w:t xml:space="preserve">See updated </w:t>
              </w:r>
              <w:r>
                <w:rPr>
                  <w:rStyle w:val="Hyperlink"/>
                  <w:rFonts w:ascii="Arial" w:hAnsi="Arial" w:cs="Arial"/>
                </w:rPr>
                <w:t xml:space="preserve">transport </w:t>
              </w:r>
              <w:r w:rsidRPr="00E317E4">
                <w:rPr>
                  <w:rStyle w:val="Hyperlink"/>
                  <w:rFonts w:ascii="Arial" w:hAnsi="Arial" w:cs="Arial"/>
                </w:rPr>
                <w:t>guidance</w:t>
              </w:r>
            </w:hyperlink>
          </w:p>
          <w:p w14:paraId="7C6C9C97" w14:textId="0BE34756" w:rsidR="00D02DF3" w:rsidRPr="0056039F" w:rsidRDefault="00D02DF3" w:rsidP="00FB3B9C">
            <w:pPr>
              <w:rPr>
                <w:rFonts w:ascii="Arial" w:hAnsi="Arial" w:cs="Arial"/>
                <w:color w:val="000000" w:themeColor="text1"/>
              </w:rPr>
            </w:pPr>
          </w:p>
        </w:tc>
      </w:tr>
      <w:tr w:rsidR="00953999" w:rsidRPr="0056039F" w14:paraId="21E4F6FE" w14:textId="77777777" w:rsidTr="006A313C">
        <w:trPr>
          <w:trHeight w:val="50"/>
        </w:trPr>
        <w:tc>
          <w:tcPr>
            <w:tcW w:w="502" w:type="dxa"/>
            <w:shd w:val="clear" w:color="auto" w:fill="8EAADB" w:themeFill="accent1" w:themeFillTint="99"/>
          </w:tcPr>
          <w:p w14:paraId="5606792E" w14:textId="4B261BE4" w:rsidR="00A52FE9" w:rsidRPr="0056039F" w:rsidRDefault="00A45AD5" w:rsidP="00A45AD5">
            <w:pPr>
              <w:jc w:val="center"/>
              <w:rPr>
                <w:rFonts w:ascii="Arial" w:hAnsi="Arial" w:cs="Arial"/>
                <w:b/>
                <w:color w:val="000000" w:themeColor="text1"/>
              </w:rPr>
            </w:pPr>
            <w:r w:rsidRPr="0056039F">
              <w:rPr>
                <w:rFonts w:ascii="Arial" w:hAnsi="Arial" w:cs="Arial"/>
                <w:b/>
                <w:color w:val="000000" w:themeColor="text1"/>
              </w:rPr>
              <w:t>6</w:t>
            </w:r>
          </w:p>
        </w:tc>
        <w:tc>
          <w:tcPr>
            <w:tcW w:w="2248" w:type="dxa"/>
          </w:tcPr>
          <w:p w14:paraId="28FED7E7" w14:textId="77777777" w:rsidR="00953999" w:rsidRPr="0056039F" w:rsidRDefault="00953999" w:rsidP="00953999">
            <w:pPr>
              <w:rPr>
                <w:rFonts w:ascii="Arial" w:hAnsi="Arial" w:cs="Arial"/>
                <w:b/>
              </w:rPr>
            </w:pPr>
            <w:r w:rsidRPr="0056039F">
              <w:rPr>
                <w:rFonts w:ascii="Arial" w:hAnsi="Arial" w:cs="Arial"/>
                <w:b/>
              </w:rPr>
              <w:t>Policies and procedures</w:t>
            </w:r>
          </w:p>
          <w:p w14:paraId="7C4D3E6E" w14:textId="53AD7C6D" w:rsidR="00A52FE9" w:rsidRPr="0056039F" w:rsidRDefault="00953999" w:rsidP="00953999">
            <w:pPr>
              <w:rPr>
                <w:rFonts w:ascii="Arial" w:hAnsi="Arial" w:cs="Arial"/>
                <w:color w:val="000000" w:themeColor="text1"/>
              </w:rPr>
            </w:pPr>
            <w:r w:rsidRPr="0056039F">
              <w:rPr>
                <w:rFonts w:ascii="Arial" w:hAnsi="Arial" w:cs="Arial"/>
              </w:rPr>
              <w:t xml:space="preserve">Ensure policies and procedures are agreed and updated as required. Communicate policy </w:t>
            </w:r>
            <w:r w:rsidRPr="0056039F">
              <w:rPr>
                <w:rFonts w:ascii="Arial" w:hAnsi="Arial" w:cs="Arial"/>
              </w:rPr>
              <w:lastRenderedPageBreak/>
              <w:t>and procedures to staff.</w:t>
            </w:r>
          </w:p>
        </w:tc>
        <w:tc>
          <w:tcPr>
            <w:tcW w:w="4495" w:type="dxa"/>
          </w:tcPr>
          <w:p w14:paraId="5159A99D" w14:textId="49D6BDC6" w:rsidR="000A2AB0" w:rsidRPr="00B64895" w:rsidRDefault="00FD3B18" w:rsidP="000A2AB0">
            <w:pPr>
              <w:spacing w:before="90"/>
              <w:rPr>
                <w:rFonts w:ascii="Arial" w:eastAsia="Arial" w:hAnsi="Arial" w:cs="Arial"/>
                <w:color w:val="7030A0"/>
              </w:rPr>
            </w:pPr>
            <w:r>
              <w:rPr>
                <w:rFonts w:ascii="Arial" w:hAnsi="Arial" w:cs="Arial"/>
                <w:color w:val="7030A0"/>
                <w:lang w:val="en"/>
              </w:rPr>
              <w:lastRenderedPageBreak/>
              <w:t>Ensure all parents and pupils are informed that in</w:t>
            </w:r>
            <w:r w:rsidR="000A2AB0">
              <w:rPr>
                <w:rFonts w:ascii="Arial" w:hAnsi="Arial" w:cs="Arial"/>
                <w:color w:val="7030A0"/>
                <w:lang w:val="en"/>
              </w:rPr>
              <w:t xml:space="preserve"> autumn term </w:t>
            </w:r>
            <w:r>
              <w:rPr>
                <w:rFonts w:ascii="Arial" w:hAnsi="Arial" w:cs="Arial"/>
                <w:color w:val="7030A0"/>
                <w:lang w:val="en"/>
              </w:rPr>
              <w:t xml:space="preserve">the school will </w:t>
            </w:r>
            <w:r w:rsidR="000A2AB0">
              <w:rPr>
                <w:rFonts w:ascii="Arial" w:hAnsi="Arial" w:cs="Arial"/>
                <w:color w:val="7030A0"/>
                <w:lang w:val="en"/>
              </w:rPr>
              <w:t>r</w:t>
            </w:r>
            <w:r w:rsidR="000A2AB0" w:rsidRPr="00B64895">
              <w:rPr>
                <w:rFonts w:ascii="Arial" w:hAnsi="Arial" w:cs="Arial"/>
                <w:color w:val="7030A0"/>
                <w:lang w:val="en"/>
              </w:rPr>
              <w:t>esume taking the attendance register and following up any absences</w:t>
            </w:r>
            <w:r w:rsidR="000A2AB0">
              <w:rPr>
                <w:rFonts w:ascii="Arial" w:hAnsi="Arial" w:cs="Arial"/>
                <w:color w:val="7030A0"/>
                <w:lang w:val="en"/>
              </w:rPr>
              <w:t xml:space="preserve"> in line with statutory guidance</w:t>
            </w:r>
          </w:p>
          <w:p w14:paraId="0811BA0E" w14:textId="77777777" w:rsidR="000A2AB0" w:rsidRDefault="000A2AB0" w:rsidP="00953999">
            <w:pPr>
              <w:rPr>
                <w:rFonts w:ascii="Arial" w:eastAsia="Calibri" w:hAnsi="Arial" w:cs="Arial"/>
              </w:rPr>
            </w:pPr>
          </w:p>
          <w:p w14:paraId="761A34F7" w14:textId="61BDA932" w:rsidR="00953999" w:rsidRPr="0056039F" w:rsidRDefault="00953999" w:rsidP="00953999">
            <w:pPr>
              <w:rPr>
                <w:rFonts w:ascii="Arial" w:hAnsi="Arial" w:cs="Arial"/>
                <w:highlight w:val="yellow"/>
              </w:rPr>
            </w:pPr>
            <w:r w:rsidRPr="0056039F">
              <w:rPr>
                <w:rFonts w:ascii="Arial" w:eastAsia="Calibri" w:hAnsi="Arial" w:cs="Arial"/>
              </w:rPr>
              <w:lastRenderedPageBreak/>
              <w:t>Governors to review and agree, where needed, relevant polices</w:t>
            </w:r>
            <w:r w:rsidR="006A313C">
              <w:rPr>
                <w:rFonts w:ascii="Arial" w:eastAsia="Calibri" w:hAnsi="Arial" w:cs="Arial"/>
              </w:rPr>
              <w:t xml:space="preserve">. To include </w:t>
            </w:r>
            <w:r w:rsidRPr="0056039F">
              <w:rPr>
                <w:rFonts w:ascii="Arial" w:eastAsia="Calibri" w:hAnsi="Arial" w:cs="Arial"/>
              </w:rPr>
              <w:t>but not limited to:</w:t>
            </w:r>
          </w:p>
          <w:p w14:paraId="666ED2CD" w14:textId="51A9175A" w:rsidR="00953999" w:rsidRPr="0056039F" w:rsidRDefault="00953999" w:rsidP="00BF279D">
            <w:pPr>
              <w:pStyle w:val="ListParagraph"/>
              <w:numPr>
                <w:ilvl w:val="0"/>
                <w:numId w:val="1"/>
              </w:numPr>
              <w:ind w:left="540" w:hanging="270"/>
              <w:rPr>
                <w:rFonts w:ascii="Arial" w:hAnsi="Arial" w:cs="Arial"/>
              </w:rPr>
            </w:pPr>
            <w:r w:rsidRPr="0056039F">
              <w:rPr>
                <w:rFonts w:ascii="Arial" w:hAnsi="Arial" w:cs="Arial"/>
              </w:rPr>
              <w:t>Covid-19 Policy and procedures and any risk assessments that have been written</w:t>
            </w:r>
            <w:r w:rsidR="00BC438B" w:rsidRPr="0056039F">
              <w:rPr>
                <w:rFonts w:ascii="Arial" w:hAnsi="Arial" w:cs="Arial"/>
              </w:rPr>
              <w:t>.</w:t>
            </w:r>
          </w:p>
          <w:p w14:paraId="4499F20A" w14:textId="5EF1C550" w:rsidR="00953999" w:rsidRPr="0056039F" w:rsidRDefault="00953999" w:rsidP="00BF279D">
            <w:pPr>
              <w:pStyle w:val="ListParagraph"/>
              <w:numPr>
                <w:ilvl w:val="0"/>
                <w:numId w:val="1"/>
              </w:numPr>
              <w:ind w:left="540" w:hanging="270"/>
              <w:rPr>
                <w:rFonts w:ascii="Arial" w:hAnsi="Arial" w:cs="Arial"/>
              </w:rPr>
            </w:pPr>
            <w:r w:rsidRPr="0056039F">
              <w:rPr>
                <w:rFonts w:ascii="Arial" w:hAnsi="Arial" w:cs="Arial"/>
              </w:rPr>
              <w:t>Confidentiality Policy</w:t>
            </w:r>
            <w:r w:rsidR="00BC438B" w:rsidRPr="0056039F">
              <w:rPr>
                <w:rFonts w:ascii="Arial" w:hAnsi="Arial" w:cs="Arial"/>
              </w:rPr>
              <w:t>.</w:t>
            </w:r>
          </w:p>
          <w:p w14:paraId="60E7553A" w14:textId="4F2FFD0B" w:rsidR="00953999" w:rsidRPr="006B4B7F" w:rsidRDefault="00953999" w:rsidP="00BF279D">
            <w:pPr>
              <w:pStyle w:val="ListParagraph"/>
              <w:numPr>
                <w:ilvl w:val="0"/>
                <w:numId w:val="1"/>
              </w:numPr>
              <w:ind w:left="540" w:hanging="270"/>
              <w:rPr>
                <w:rFonts w:ascii="Arial" w:hAnsi="Arial" w:cs="Arial"/>
                <w:color w:val="C45911" w:themeColor="accent2" w:themeShade="BF"/>
              </w:rPr>
            </w:pPr>
            <w:r w:rsidRPr="0056039F">
              <w:rPr>
                <w:rFonts w:ascii="Arial" w:hAnsi="Arial" w:cs="Arial"/>
              </w:rPr>
              <w:t>Safeguarding and Child Protection</w:t>
            </w:r>
            <w:r w:rsidR="00BC438B" w:rsidRPr="0056039F">
              <w:rPr>
                <w:rFonts w:ascii="Arial" w:hAnsi="Arial" w:cs="Arial"/>
              </w:rPr>
              <w:t>.</w:t>
            </w:r>
            <w:r w:rsidR="00D02DF3">
              <w:rPr>
                <w:rFonts w:ascii="Arial" w:hAnsi="Arial" w:cs="Arial"/>
              </w:rPr>
              <w:t xml:space="preserve"> </w:t>
            </w:r>
            <w:r w:rsidR="00D02DF3" w:rsidRPr="006A313C">
              <w:rPr>
                <w:rFonts w:ascii="Arial" w:hAnsi="Arial" w:cs="Arial"/>
                <w:color w:val="7030A0"/>
              </w:rPr>
              <w:t>– prepare for new KCSIE 2020</w:t>
            </w:r>
          </w:p>
          <w:p w14:paraId="7F0B63D0" w14:textId="1493CAC7" w:rsidR="006B4B7F" w:rsidRPr="006B4B7F" w:rsidRDefault="006B4B7F" w:rsidP="006B4B7F">
            <w:pPr>
              <w:pStyle w:val="ListParagraph"/>
              <w:numPr>
                <w:ilvl w:val="0"/>
                <w:numId w:val="1"/>
              </w:numPr>
              <w:ind w:left="540" w:hanging="270"/>
              <w:rPr>
                <w:rFonts w:ascii="Arial" w:hAnsi="Arial" w:cs="Arial"/>
                <w:color w:val="7030A0"/>
              </w:rPr>
            </w:pPr>
            <w:r w:rsidRPr="006B4B7F">
              <w:rPr>
                <w:rFonts w:ascii="Arial" w:hAnsi="Arial" w:cs="Arial"/>
                <w:color w:val="7030A0"/>
              </w:rPr>
              <w:t>Health and safety policy (where procedures have changed following the review of any risk assessments)</w:t>
            </w:r>
          </w:p>
          <w:p w14:paraId="68F29F37" w14:textId="5F406463" w:rsidR="00C02233" w:rsidRPr="0056039F" w:rsidRDefault="00C02233" w:rsidP="00BF279D">
            <w:pPr>
              <w:pStyle w:val="ListParagraph"/>
              <w:numPr>
                <w:ilvl w:val="0"/>
                <w:numId w:val="1"/>
              </w:numPr>
              <w:ind w:left="540" w:hanging="270"/>
              <w:rPr>
                <w:rFonts w:ascii="Arial" w:hAnsi="Arial" w:cs="Arial"/>
              </w:rPr>
            </w:pPr>
            <w:r>
              <w:rPr>
                <w:rFonts w:ascii="Arial" w:hAnsi="Arial" w:cs="Arial"/>
              </w:rPr>
              <w:t xml:space="preserve">Equalities Policy </w:t>
            </w:r>
            <w:r w:rsidRPr="006A313C">
              <w:rPr>
                <w:rFonts w:ascii="Arial" w:hAnsi="Arial" w:cs="Arial"/>
              </w:rPr>
              <w:t xml:space="preserve">– updated to reflect unequal impact of Covid-19 on different ethnic groups  </w:t>
            </w:r>
          </w:p>
          <w:p w14:paraId="25BD8BFB" w14:textId="4F1F1880" w:rsidR="00953999" w:rsidRDefault="00953999" w:rsidP="00BF279D">
            <w:pPr>
              <w:pStyle w:val="ListParagraph"/>
              <w:numPr>
                <w:ilvl w:val="0"/>
                <w:numId w:val="1"/>
              </w:numPr>
              <w:ind w:left="540" w:hanging="270"/>
              <w:rPr>
                <w:rFonts w:ascii="Arial" w:hAnsi="Arial" w:cs="Arial"/>
              </w:rPr>
            </w:pPr>
            <w:r w:rsidRPr="0056039F">
              <w:rPr>
                <w:rFonts w:ascii="Arial" w:hAnsi="Arial" w:cs="Arial"/>
              </w:rPr>
              <w:t>Data Protection Policy</w:t>
            </w:r>
            <w:r w:rsidR="00BC438B" w:rsidRPr="0056039F">
              <w:rPr>
                <w:rFonts w:ascii="Arial" w:hAnsi="Arial" w:cs="Arial"/>
              </w:rPr>
              <w:t>.</w:t>
            </w:r>
          </w:p>
          <w:p w14:paraId="46714C47" w14:textId="77777777" w:rsidR="00161A3F" w:rsidRDefault="00161A3F" w:rsidP="00161A3F">
            <w:pPr>
              <w:rPr>
                <w:rFonts w:ascii="Arial" w:hAnsi="Arial" w:cs="Arial"/>
                <w:color w:val="7030A0"/>
              </w:rPr>
            </w:pPr>
          </w:p>
          <w:p w14:paraId="76FBD7DD" w14:textId="31B10A05" w:rsidR="00161A3F" w:rsidRPr="00161A3F" w:rsidRDefault="00161A3F" w:rsidP="00161A3F">
            <w:pPr>
              <w:rPr>
                <w:rFonts w:ascii="Arial" w:hAnsi="Arial" w:cs="Arial"/>
                <w:color w:val="7030A0"/>
                <w:lang w:val="en"/>
              </w:rPr>
            </w:pPr>
            <w:r w:rsidRPr="00161A3F">
              <w:rPr>
                <w:rFonts w:ascii="Arial" w:hAnsi="Arial" w:cs="Arial"/>
                <w:color w:val="7030A0"/>
              </w:rPr>
              <w:t xml:space="preserve">Review Behaviour Policies for September - </w:t>
            </w:r>
            <w:r w:rsidRPr="00161A3F">
              <w:rPr>
                <w:rFonts w:ascii="Arial" w:hAnsi="Arial" w:cs="Arial"/>
                <w:color w:val="7030A0"/>
                <w:lang w:val="en"/>
              </w:rPr>
              <w:t>update with any new rules. Consider:</w:t>
            </w:r>
          </w:p>
          <w:p w14:paraId="70C11226" w14:textId="77777777" w:rsidR="00161A3F" w:rsidRPr="00161A3F" w:rsidRDefault="00161A3F" w:rsidP="00161A3F">
            <w:pPr>
              <w:pStyle w:val="ListParagraph"/>
              <w:numPr>
                <w:ilvl w:val="0"/>
                <w:numId w:val="46"/>
              </w:numPr>
              <w:ind w:left="540" w:hanging="270"/>
              <w:rPr>
                <w:rFonts w:ascii="Arial" w:hAnsi="Arial" w:cs="Arial"/>
                <w:color w:val="7030A0"/>
              </w:rPr>
            </w:pPr>
            <w:r w:rsidRPr="00161A3F">
              <w:rPr>
                <w:rFonts w:ascii="Arial" w:hAnsi="Arial" w:cs="Arial"/>
                <w:color w:val="7030A0"/>
                <w:lang w:val="en"/>
              </w:rPr>
              <w:t xml:space="preserve">consequences for poor behaviour and deliberately breaking the rules </w:t>
            </w:r>
          </w:p>
          <w:p w14:paraId="6FDA1E6E" w14:textId="5B925CB1" w:rsidR="00161A3F" w:rsidRPr="00161A3F" w:rsidRDefault="00161A3F" w:rsidP="00161A3F">
            <w:pPr>
              <w:pStyle w:val="ListParagraph"/>
              <w:numPr>
                <w:ilvl w:val="0"/>
                <w:numId w:val="46"/>
              </w:numPr>
              <w:ind w:left="540" w:hanging="270"/>
              <w:rPr>
                <w:rFonts w:ascii="Arial" w:hAnsi="Arial" w:cs="Arial"/>
                <w:color w:val="7030A0"/>
              </w:rPr>
            </w:pPr>
            <w:r w:rsidRPr="00161A3F">
              <w:rPr>
                <w:rFonts w:ascii="Arial" w:hAnsi="Arial" w:cs="Arial"/>
                <w:color w:val="7030A0"/>
                <w:lang w:val="en"/>
              </w:rPr>
              <w:t>any revisions to enforcing rules and the sanctions (conside</w:t>
            </w:r>
            <w:r w:rsidR="004A2D3A">
              <w:rPr>
                <w:rFonts w:ascii="Arial" w:hAnsi="Arial" w:cs="Arial"/>
                <w:color w:val="7030A0"/>
                <w:lang w:val="en"/>
              </w:rPr>
              <w:t>r</w:t>
            </w:r>
            <w:r w:rsidRPr="00161A3F">
              <w:rPr>
                <w:rFonts w:ascii="Arial" w:hAnsi="Arial" w:cs="Arial"/>
                <w:color w:val="7030A0"/>
                <w:lang w:val="en"/>
              </w:rPr>
              <w:t xml:space="preserve"> restrictions on movement within school and new hygiene rules)</w:t>
            </w:r>
          </w:p>
          <w:p w14:paraId="5159C085" w14:textId="308C4492" w:rsidR="00161A3F" w:rsidRPr="00161A3F" w:rsidRDefault="00161A3F" w:rsidP="00161A3F">
            <w:pPr>
              <w:pStyle w:val="ListParagraph"/>
              <w:numPr>
                <w:ilvl w:val="0"/>
                <w:numId w:val="46"/>
              </w:numPr>
              <w:ind w:left="540" w:hanging="270"/>
              <w:rPr>
                <w:rFonts w:ascii="Arial" w:hAnsi="Arial" w:cs="Arial"/>
                <w:color w:val="7030A0"/>
              </w:rPr>
            </w:pPr>
            <w:r w:rsidRPr="00161A3F">
              <w:rPr>
                <w:rFonts w:ascii="Arial" w:hAnsi="Arial" w:cs="Arial"/>
                <w:color w:val="7030A0"/>
              </w:rPr>
              <w:t>provision of additional support with SEMH issues linked to adversity/trauma experienced during lockdown</w:t>
            </w:r>
          </w:p>
          <w:p w14:paraId="102F7134" w14:textId="113440F5" w:rsidR="00161A3F" w:rsidRPr="00161A3F" w:rsidRDefault="00161A3F" w:rsidP="00161A3F">
            <w:pPr>
              <w:pStyle w:val="ListParagraph"/>
              <w:numPr>
                <w:ilvl w:val="0"/>
                <w:numId w:val="46"/>
              </w:numPr>
              <w:ind w:left="540" w:hanging="270"/>
              <w:rPr>
                <w:rFonts w:ascii="Arial" w:hAnsi="Arial" w:cs="Arial"/>
                <w:color w:val="7030A0"/>
              </w:rPr>
            </w:pPr>
            <w:r w:rsidRPr="00161A3F">
              <w:rPr>
                <w:rFonts w:ascii="Arial" w:hAnsi="Arial" w:cs="Arial"/>
                <w:color w:val="7030A0"/>
              </w:rPr>
              <w:t>ensuring equality of provision</w:t>
            </w:r>
            <w:r>
              <w:rPr>
                <w:rFonts w:ascii="Arial" w:hAnsi="Arial" w:cs="Arial"/>
                <w:color w:val="7030A0"/>
              </w:rPr>
              <w:t xml:space="preserve"> for all.</w:t>
            </w:r>
            <w:r w:rsidRPr="00161A3F">
              <w:rPr>
                <w:rFonts w:ascii="Arial" w:hAnsi="Arial" w:cs="Arial"/>
                <w:color w:val="7030A0"/>
              </w:rPr>
              <w:t xml:space="preserve"> </w:t>
            </w:r>
            <w:r>
              <w:rPr>
                <w:rFonts w:ascii="Arial" w:hAnsi="Arial" w:cs="Arial"/>
                <w:color w:val="7030A0"/>
              </w:rPr>
              <w:t>(No</w:t>
            </w:r>
            <w:r w:rsidRPr="00161A3F">
              <w:rPr>
                <w:rFonts w:ascii="Arial" w:hAnsi="Arial" w:cs="Arial"/>
                <w:color w:val="7030A0"/>
              </w:rPr>
              <w:t xml:space="preserve"> pressure on parents to remove their child or to home educate</w:t>
            </w:r>
            <w:r>
              <w:rPr>
                <w:rFonts w:ascii="Arial" w:hAnsi="Arial" w:cs="Arial"/>
                <w:color w:val="7030A0"/>
              </w:rPr>
              <w:t>.)</w:t>
            </w:r>
          </w:p>
          <w:p w14:paraId="0C9CCF4E" w14:textId="77777777" w:rsidR="00A1268E" w:rsidRPr="0056039F" w:rsidRDefault="00A1268E" w:rsidP="00953999">
            <w:pPr>
              <w:rPr>
                <w:rFonts w:ascii="Arial" w:hAnsi="Arial" w:cs="Arial"/>
              </w:rPr>
            </w:pPr>
          </w:p>
          <w:p w14:paraId="73AFE3F6" w14:textId="2FB3EF56" w:rsidR="00953999" w:rsidRPr="0056039F" w:rsidRDefault="00953999" w:rsidP="00953999">
            <w:pPr>
              <w:rPr>
                <w:rFonts w:ascii="Arial" w:hAnsi="Arial" w:cs="Arial"/>
              </w:rPr>
            </w:pPr>
            <w:r w:rsidRPr="0056039F">
              <w:rPr>
                <w:rFonts w:ascii="Arial" w:hAnsi="Arial" w:cs="Arial"/>
              </w:rPr>
              <w:t xml:space="preserve">All </w:t>
            </w:r>
            <w:r w:rsidR="00A1268E" w:rsidRPr="0056039F">
              <w:rPr>
                <w:rFonts w:ascii="Arial" w:hAnsi="Arial" w:cs="Arial"/>
              </w:rPr>
              <w:t>s</w:t>
            </w:r>
            <w:r w:rsidRPr="0056039F">
              <w:rPr>
                <w:rFonts w:ascii="Arial" w:hAnsi="Arial" w:cs="Arial"/>
              </w:rPr>
              <w:t>taff to be made aware of:</w:t>
            </w:r>
          </w:p>
          <w:p w14:paraId="3DC95505" w14:textId="2A3670E2" w:rsidR="00953999" w:rsidRPr="0056039F" w:rsidRDefault="00953999" w:rsidP="00BF279D">
            <w:pPr>
              <w:pStyle w:val="ListParagraph"/>
              <w:numPr>
                <w:ilvl w:val="0"/>
                <w:numId w:val="1"/>
              </w:numPr>
              <w:ind w:left="540" w:hanging="270"/>
              <w:rPr>
                <w:rFonts w:ascii="Arial" w:hAnsi="Arial" w:cs="Arial"/>
              </w:rPr>
            </w:pPr>
            <w:r w:rsidRPr="0056039F">
              <w:rPr>
                <w:rFonts w:ascii="Arial" w:hAnsi="Arial" w:cs="Arial"/>
              </w:rPr>
              <w:t>Updates from the DFE and guidance from the Public Health England 2020</w:t>
            </w:r>
            <w:r w:rsidR="00BC438B" w:rsidRPr="0056039F">
              <w:rPr>
                <w:rFonts w:ascii="Arial" w:hAnsi="Arial" w:cs="Arial"/>
              </w:rPr>
              <w:t>.</w:t>
            </w:r>
          </w:p>
          <w:p w14:paraId="6FCF7602" w14:textId="77777777" w:rsidR="00953999" w:rsidRPr="0056039F" w:rsidRDefault="00953999" w:rsidP="00BF279D">
            <w:pPr>
              <w:pStyle w:val="ListParagraph"/>
              <w:numPr>
                <w:ilvl w:val="0"/>
                <w:numId w:val="1"/>
              </w:numPr>
              <w:ind w:left="540" w:hanging="270"/>
              <w:rPr>
                <w:rFonts w:ascii="Arial" w:hAnsi="Arial" w:cs="Arial"/>
              </w:rPr>
            </w:pPr>
            <w:r w:rsidRPr="0056039F">
              <w:rPr>
                <w:rFonts w:ascii="Arial" w:hAnsi="Arial" w:cs="Arial"/>
              </w:rPr>
              <w:lastRenderedPageBreak/>
              <w:t>Arrangements for the return of pupils and parents.</w:t>
            </w:r>
          </w:p>
          <w:p w14:paraId="6C0C49C4" w14:textId="77777777" w:rsidR="00A46B59" w:rsidRPr="0056039F" w:rsidRDefault="00A46B59" w:rsidP="00953999">
            <w:pPr>
              <w:ind w:left="270"/>
              <w:rPr>
                <w:rFonts w:ascii="Arial" w:hAnsi="Arial" w:cs="Arial"/>
              </w:rPr>
            </w:pPr>
          </w:p>
          <w:p w14:paraId="04EF18BA" w14:textId="6A64F764" w:rsidR="00953999" w:rsidRPr="00161A3F" w:rsidRDefault="00953999" w:rsidP="00A46B59">
            <w:pPr>
              <w:rPr>
                <w:rFonts w:ascii="Arial" w:hAnsi="Arial" w:cs="Arial"/>
                <w:color w:val="7030A0"/>
              </w:rPr>
            </w:pPr>
            <w:r w:rsidRPr="00161A3F">
              <w:rPr>
                <w:rFonts w:ascii="Arial" w:hAnsi="Arial" w:cs="Arial"/>
                <w:color w:val="7030A0"/>
              </w:rPr>
              <w:t xml:space="preserve">Update the </w:t>
            </w:r>
            <w:r w:rsidR="0010302E" w:rsidRPr="00161A3F">
              <w:rPr>
                <w:rFonts w:ascii="Arial" w:hAnsi="Arial" w:cs="Arial"/>
                <w:color w:val="7030A0"/>
              </w:rPr>
              <w:t xml:space="preserve">school’s </w:t>
            </w:r>
            <w:r w:rsidRPr="00161A3F">
              <w:rPr>
                <w:rFonts w:ascii="Arial" w:hAnsi="Arial" w:cs="Arial"/>
                <w:color w:val="7030A0"/>
              </w:rPr>
              <w:t xml:space="preserve">website with new/updated policies and </w:t>
            </w:r>
            <w:r w:rsidR="00161A3F" w:rsidRPr="00161A3F">
              <w:rPr>
                <w:rFonts w:ascii="Arial" w:hAnsi="Arial" w:cs="Arial"/>
                <w:color w:val="7030A0"/>
              </w:rPr>
              <w:t xml:space="preserve">communicate changes to behavioral policy/practices to parents and pupils as </w:t>
            </w:r>
            <w:r w:rsidRPr="00161A3F">
              <w:rPr>
                <w:rFonts w:ascii="Arial" w:hAnsi="Arial" w:cs="Arial"/>
                <w:color w:val="7030A0"/>
              </w:rPr>
              <w:t>applicable</w:t>
            </w:r>
            <w:r w:rsidR="00BC438B" w:rsidRPr="00161A3F">
              <w:rPr>
                <w:rFonts w:ascii="Arial" w:hAnsi="Arial" w:cs="Arial"/>
                <w:color w:val="7030A0"/>
              </w:rPr>
              <w:t>.</w:t>
            </w:r>
          </w:p>
          <w:p w14:paraId="19810EEC" w14:textId="77777777" w:rsidR="00A52FE9" w:rsidRPr="0056039F" w:rsidRDefault="00A52FE9" w:rsidP="00C41DCA">
            <w:pPr>
              <w:rPr>
                <w:rFonts w:ascii="Arial" w:hAnsi="Arial" w:cs="Arial"/>
                <w:color w:val="000000" w:themeColor="text1"/>
              </w:rPr>
            </w:pPr>
          </w:p>
        </w:tc>
        <w:tc>
          <w:tcPr>
            <w:tcW w:w="2029" w:type="dxa"/>
          </w:tcPr>
          <w:p w14:paraId="0C4DF38C" w14:textId="77777777" w:rsidR="00A52FE9" w:rsidRDefault="004A2D3A" w:rsidP="00C41DCA">
            <w:pPr>
              <w:rPr>
                <w:rFonts w:ascii="Arial" w:hAnsi="Arial" w:cs="Arial"/>
                <w:color w:val="000000" w:themeColor="text1"/>
              </w:rPr>
            </w:pPr>
            <w:r>
              <w:rPr>
                <w:rFonts w:ascii="Arial" w:hAnsi="Arial" w:cs="Arial"/>
                <w:color w:val="000000" w:themeColor="text1"/>
              </w:rPr>
              <w:lastRenderedPageBreak/>
              <w:t>To be included in letter re attendance</w:t>
            </w:r>
          </w:p>
          <w:p w14:paraId="78013EB5" w14:textId="77777777" w:rsidR="004A2D3A" w:rsidRDefault="004A2D3A" w:rsidP="00C41DCA">
            <w:pPr>
              <w:rPr>
                <w:rFonts w:ascii="Arial" w:hAnsi="Arial" w:cs="Arial"/>
                <w:color w:val="000000" w:themeColor="text1"/>
              </w:rPr>
            </w:pPr>
          </w:p>
          <w:p w14:paraId="4F0DE891" w14:textId="77777777" w:rsidR="004A2D3A" w:rsidRDefault="004A2D3A" w:rsidP="00C41DCA">
            <w:pPr>
              <w:rPr>
                <w:rFonts w:ascii="Arial" w:hAnsi="Arial" w:cs="Arial"/>
                <w:color w:val="000000" w:themeColor="text1"/>
              </w:rPr>
            </w:pPr>
          </w:p>
          <w:p w14:paraId="072EE1E1" w14:textId="77777777" w:rsidR="004A2D3A" w:rsidRDefault="004A2D3A" w:rsidP="00C41DCA">
            <w:pPr>
              <w:rPr>
                <w:rFonts w:ascii="Arial" w:hAnsi="Arial" w:cs="Arial"/>
                <w:color w:val="000000" w:themeColor="text1"/>
              </w:rPr>
            </w:pPr>
          </w:p>
          <w:p w14:paraId="7D04C00E" w14:textId="77777777" w:rsidR="004A2D3A" w:rsidRDefault="004A2D3A" w:rsidP="00C41DCA">
            <w:pPr>
              <w:rPr>
                <w:rFonts w:ascii="Arial" w:hAnsi="Arial" w:cs="Arial"/>
                <w:color w:val="000000" w:themeColor="text1"/>
              </w:rPr>
            </w:pPr>
          </w:p>
          <w:p w14:paraId="32B205B8" w14:textId="18FACCAB" w:rsidR="004A2D3A" w:rsidRDefault="004A2D3A" w:rsidP="00C41DCA">
            <w:pPr>
              <w:rPr>
                <w:rFonts w:ascii="Arial" w:hAnsi="Arial" w:cs="Arial"/>
                <w:color w:val="000000" w:themeColor="text1"/>
              </w:rPr>
            </w:pPr>
            <w:r>
              <w:rPr>
                <w:rFonts w:ascii="Arial" w:hAnsi="Arial" w:cs="Arial"/>
                <w:color w:val="000000" w:themeColor="text1"/>
              </w:rPr>
              <w:lastRenderedPageBreak/>
              <w:t>Policy update throughout September</w:t>
            </w:r>
          </w:p>
          <w:p w14:paraId="688A71D8" w14:textId="223E4E60" w:rsidR="004A2D3A" w:rsidRDefault="004A2D3A" w:rsidP="00C41DCA">
            <w:pPr>
              <w:rPr>
                <w:rFonts w:ascii="Arial" w:hAnsi="Arial" w:cs="Arial"/>
                <w:color w:val="000000" w:themeColor="text1"/>
              </w:rPr>
            </w:pPr>
          </w:p>
          <w:p w14:paraId="4B5189B9" w14:textId="121D57AD" w:rsidR="004A2D3A" w:rsidRDefault="004A2D3A" w:rsidP="00C41DCA">
            <w:pPr>
              <w:rPr>
                <w:rFonts w:ascii="Arial" w:hAnsi="Arial" w:cs="Arial"/>
                <w:color w:val="000000" w:themeColor="text1"/>
              </w:rPr>
            </w:pPr>
          </w:p>
          <w:p w14:paraId="0AB936AE" w14:textId="7E7378D7" w:rsidR="004A2D3A" w:rsidRDefault="004A2D3A" w:rsidP="00C41DCA">
            <w:pPr>
              <w:rPr>
                <w:rFonts w:ascii="Arial" w:hAnsi="Arial" w:cs="Arial"/>
                <w:color w:val="000000" w:themeColor="text1"/>
              </w:rPr>
            </w:pPr>
          </w:p>
          <w:p w14:paraId="2EEFC2D2" w14:textId="3F11CFBA" w:rsidR="004A2D3A" w:rsidRDefault="004A2D3A" w:rsidP="00C41DCA">
            <w:pPr>
              <w:rPr>
                <w:rFonts w:ascii="Arial" w:hAnsi="Arial" w:cs="Arial"/>
                <w:color w:val="000000" w:themeColor="text1"/>
              </w:rPr>
            </w:pPr>
          </w:p>
          <w:p w14:paraId="295AD974" w14:textId="1D550A8A" w:rsidR="004A2D3A" w:rsidRDefault="004A2D3A" w:rsidP="00C41DCA">
            <w:pPr>
              <w:rPr>
                <w:rFonts w:ascii="Arial" w:hAnsi="Arial" w:cs="Arial"/>
                <w:color w:val="000000" w:themeColor="text1"/>
              </w:rPr>
            </w:pPr>
          </w:p>
          <w:p w14:paraId="628209FA" w14:textId="31C59E5A" w:rsidR="004A2D3A" w:rsidRDefault="004A2D3A" w:rsidP="00C41DCA">
            <w:pPr>
              <w:rPr>
                <w:rFonts w:ascii="Arial" w:hAnsi="Arial" w:cs="Arial"/>
                <w:color w:val="000000" w:themeColor="text1"/>
              </w:rPr>
            </w:pPr>
          </w:p>
          <w:p w14:paraId="0558B712" w14:textId="3773CEE2" w:rsidR="004A2D3A" w:rsidRDefault="004A2D3A" w:rsidP="00C41DCA">
            <w:pPr>
              <w:rPr>
                <w:rFonts w:ascii="Arial" w:hAnsi="Arial" w:cs="Arial"/>
                <w:color w:val="000000" w:themeColor="text1"/>
              </w:rPr>
            </w:pPr>
          </w:p>
          <w:p w14:paraId="70D4876B" w14:textId="245C137A" w:rsidR="004A2D3A" w:rsidRDefault="004A2D3A" w:rsidP="00C41DCA">
            <w:pPr>
              <w:rPr>
                <w:rFonts w:ascii="Arial" w:hAnsi="Arial" w:cs="Arial"/>
                <w:color w:val="000000" w:themeColor="text1"/>
              </w:rPr>
            </w:pPr>
          </w:p>
          <w:p w14:paraId="7B63EFAE" w14:textId="43EEE78A" w:rsidR="004A2D3A" w:rsidRDefault="004A2D3A" w:rsidP="00C41DCA">
            <w:pPr>
              <w:rPr>
                <w:rFonts w:ascii="Arial" w:hAnsi="Arial" w:cs="Arial"/>
                <w:color w:val="000000" w:themeColor="text1"/>
              </w:rPr>
            </w:pPr>
          </w:p>
          <w:p w14:paraId="3F356064" w14:textId="7DBFAC33" w:rsidR="004A2D3A" w:rsidRDefault="004A2D3A" w:rsidP="00C41DCA">
            <w:pPr>
              <w:rPr>
                <w:rFonts w:ascii="Arial" w:hAnsi="Arial" w:cs="Arial"/>
                <w:color w:val="000000" w:themeColor="text1"/>
              </w:rPr>
            </w:pPr>
          </w:p>
          <w:p w14:paraId="3D3E127E" w14:textId="31E2CBAE" w:rsidR="004A2D3A" w:rsidRDefault="004A2D3A" w:rsidP="00C41DCA">
            <w:pPr>
              <w:rPr>
                <w:rFonts w:ascii="Arial" w:hAnsi="Arial" w:cs="Arial"/>
                <w:color w:val="000000" w:themeColor="text1"/>
              </w:rPr>
            </w:pPr>
          </w:p>
          <w:p w14:paraId="64AC9CD6" w14:textId="4D09BAA6" w:rsidR="009605A6" w:rsidRDefault="009605A6" w:rsidP="00C41DCA">
            <w:pPr>
              <w:rPr>
                <w:rFonts w:ascii="Arial" w:hAnsi="Arial" w:cs="Arial"/>
                <w:color w:val="000000" w:themeColor="text1"/>
              </w:rPr>
            </w:pPr>
          </w:p>
          <w:p w14:paraId="094A4448" w14:textId="012A26B2" w:rsidR="009605A6" w:rsidRDefault="009605A6" w:rsidP="00C41DCA">
            <w:pPr>
              <w:rPr>
                <w:rFonts w:ascii="Arial" w:hAnsi="Arial" w:cs="Arial"/>
                <w:color w:val="000000" w:themeColor="text1"/>
              </w:rPr>
            </w:pPr>
          </w:p>
          <w:p w14:paraId="491B3868" w14:textId="77777777" w:rsidR="009605A6" w:rsidRDefault="009605A6" w:rsidP="00C41DCA">
            <w:pPr>
              <w:rPr>
                <w:rFonts w:ascii="Arial" w:hAnsi="Arial" w:cs="Arial"/>
                <w:color w:val="000000" w:themeColor="text1"/>
              </w:rPr>
            </w:pPr>
          </w:p>
          <w:p w14:paraId="040B9759" w14:textId="1D6F4228" w:rsidR="004A2D3A" w:rsidRDefault="004A2D3A" w:rsidP="00C41DCA">
            <w:pPr>
              <w:rPr>
                <w:rFonts w:ascii="Arial" w:hAnsi="Arial" w:cs="Arial"/>
                <w:color w:val="000000" w:themeColor="text1"/>
              </w:rPr>
            </w:pPr>
            <w:r>
              <w:rPr>
                <w:rFonts w:ascii="Arial" w:hAnsi="Arial" w:cs="Arial"/>
                <w:color w:val="000000" w:themeColor="text1"/>
              </w:rPr>
              <w:t xml:space="preserve">Behaviour Policy to be updated </w:t>
            </w:r>
          </w:p>
          <w:p w14:paraId="5049B23A" w14:textId="36472FAA" w:rsidR="004A2D3A" w:rsidRDefault="004A2D3A" w:rsidP="00C41DCA">
            <w:pPr>
              <w:rPr>
                <w:rFonts w:ascii="Arial" w:hAnsi="Arial" w:cs="Arial"/>
                <w:color w:val="000000" w:themeColor="text1"/>
              </w:rPr>
            </w:pPr>
          </w:p>
          <w:p w14:paraId="63FC695E" w14:textId="65632878" w:rsidR="004A2D3A" w:rsidRDefault="004A2D3A" w:rsidP="00C41DCA">
            <w:pPr>
              <w:rPr>
                <w:rFonts w:ascii="Arial" w:hAnsi="Arial" w:cs="Arial"/>
                <w:color w:val="000000" w:themeColor="text1"/>
              </w:rPr>
            </w:pPr>
          </w:p>
          <w:p w14:paraId="28145DF6" w14:textId="30655C18" w:rsidR="004A2D3A" w:rsidRDefault="004A2D3A" w:rsidP="00C41DCA">
            <w:pPr>
              <w:rPr>
                <w:rFonts w:ascii="Arial" w:hAnsi="Arial" w:cs="Arial"/>
                <w:color w:val="000000" w:themeColor="text1"/>
              </w:rPr>
            </w:pPr>
          </w:p>
          <w:p w14:paraId="3B8AC143" w14:textId="5524F830" w:rsidR="004A2D3A" w:rsidRDefault="004A2D3A" w:rsidP="00C41DCA">
            <w:pPr>
              <w:rPr>
                <w:rFonts w:ascii="Arial" w:hAnsi="Arial" w:cs="Arial"/>
                <w:color w:val="000000" w:themeColor="text1"/>
              </w:rPr>
            </w:pPr>
          </w:p>
          <w:p w14:paraId="065222E8" w14:textId="1811CD1D" w:rsidR="004A2D3A" w:rsidRDefault="004A2D3A" w:rsidP="00C41DCA">
            <w:pPr>
              <w:rPr>
                <w:rFonts w:ascii="Arial" w:hAnsi="Arial" w:cs="Arial"/>
                <w:color w:val="000000" w:themeColor="text1"/>
              </w:rPr>
            </w:pPr>
          </w:p>
          <w:p w14:paraId="7DF6992A" w14:textId="785ED2F8" w:rsidR="004A2D3A" w:rsidRDefault="004A2D3A" w:rsidP="00C41DCA">
            <w:pPr>
              <w:rPr>
                <w:rFonts w:ascii="Arial" w:hAnsi="Arial" w:cs="Arial"/>
                <w:color w:val="000000" w:themeColor="text1"/>
              </w:rPr>
            </w:pPr>
          </w:p>
          <w:p w14:paraId="68D077E4" w14:textId="20945327" w:rsidR="004A2D3A" w:rsidRDefault="004A2D3A" w:rsidP="00C41DCA">
            <w:pPr>
              <w:rPr>
                <w:rFonts w:ascii="Arial" w:hAnsi="Arial" w:cs="Arial"/>
                <w:color w:val="000000" w:themeColor="text1"/>
              </w:rPr>
            </w:pPr>
          </w:p>
          <w:p w14:paraId="7546B32A" w14:textId="345454B6" w:rsidR="004A2D3A" w:rsidRDefault="004A2D3A" w:rsidP="00C41DCA">
            <w:pPr>
              <w:rPr>
                <w:rFonts w:ascii="Arial" w:hAnsi="Arial" w:cs="Arial"/>
                <w:color w:val="000000" w:themeColor="text1"/>
              </w:rPr>
            </w:pPr>
          </w:p>
          <w:p w14:paraId="224286BC" w14:textId="6D37B21C" w:rsidR="004A2D3A" w:rsidRDefault="004A2D3A" w:rsidP="00C41DCA">
            <w:pPr>
              <w:rPr>
                <w:rFonts w:ascii="Arial" w:hAnsi="Arial" w:cs="Arial"/>
                <w:color w:val="000000" w:themeColor="text1"/>
              </w:rPr>
            </w:pPr>
          </w:p>
          <w:p w14:paraId="0CB8D7E2" w14:textId="2A3EA862" w:rsidR="004A2D3A" w:rsidRDefault="004A2D3A" w:rsidP="00C41DCA">
            <w:pPr>
              <w:rPr>
                <w:rFonts w:ascii="Arial" w:hAnsi="Arial" w:cs="Arial"/>
                <w:color w:val="000000" w:themeColor="text1"/>
              </w:rPr>
            </w:pPr>
          </w:p>
          <w:p w14:paraId="40CE82AE" w14:textId="4D782733" w:rsidR="004A2D3A" w:rsidRDefault="004A2D3A" w:rsidP="00C41DCA">
            <w:pPr>
              <w:rPr>
                <w:rFonts w:ascii="Arial" w:hAnsi="Arial" w:cs="Arial"/>
                <w:color w:val="000000" w:themeColor="text1"/>
              </w:rPr>
            </w:pPr>
          </w:p>
          <w:p w14:paraId="1584AF24" w14:textId="1E3FA2DD" w:rsidR="004A2D3A" w:rsidRDefault="004A2D3A" w:rsidP="00C41DCA">
            <w:pPr>
              <w:rPr>
                <w:rFonts w:ascii="Arial" w:hAnsi="Arial" w:cs="Arial"/>
                <w:color w:val="000000" w:themeColor="text1"/>
              </w:rPr>
            </w:pPr>
          </w:p>
          <w:p w14:paraId="0A57C743" w14:textId="64841A0C" w:rsidR="004A2D3A" w:rsidRDefault="004A2D3A" w:rsidP="00C41DCA">
            <w:pPr>
              <w:rPr>
                <w:rFonts w:ascii="Arial" w:hAnsi="Arial" w:cs="Arial"/>
                <w:color w:val="000000" w:themeColor="text1"/>
              </w:rPr>
            </w:pPr>
          </w:p>
          <w:p w14:paraId="3AE82DDA" w14:textId="7833E8D2" w:rsidR="004A2D3A" w:rsidRDefault="004A2D3A" w:rsidP="00C41DCA">
            <w:pPr>
              <w:rPr>
                <w:rFonts w:ascii="Arial" w:hAnsi="Arial" w:cs="Arial"/>
                <w:color w:val="000000" w:themeColor="text1"/>
              </w:rPr>
            </w:pPr>
          </w:p>
          <w:p w14:paraId="7A77BE51" w14:textId="5ECD1758" w:rsidR="004A2D3A" w:rsidRDefault="004A2D3A" w:rsidP="00C41DCA">
            <w:pPr>
              <w:rPr>
                <w:rFonts w:ascii="Arial" w:hAnsi="Arial" w:cs="Arial"/>
                <w:color w:val="000000" w:themeColor="text1"/>
              </w:rPr>
            </w:pPr>
          </w:p>
          <w:p w14:paraId="7D0576CA" w14:textId="73E5970E" w:rsidR="004A2D3A" w:rsidRDefault="004A2D3A" w:rsidP="00C41DCA">
            <w:pPr>
              <w:rPr>
                <w:rFonts w:ascii="Arial" w:hAnsi="Arial" w:cs="Arial"/>
                <w:color w:val="000000" w:themeColor="text1"/>
              </w:rPr>
            </w:pPr>
            <w:r>
              <w:rPr>
                <w:rFonts w:ascii="Arial" w:hAnsi="Arial" w:cs="Arial"/>
                <w:color w:val="000000" w:themeColor="text1"/>
              </w:rPr>
              <w:t xml:space="preserve">Initial INSET days to facilitate this; </w:t>
            </w:r>
            <w:r>
              <w:rPr>
                <w:rFonts w:ascii="Arial" w:hAnsi="Arial" w:cs="Arial"/>
                <w:color w:val="000000" w:themeColor="text1"/>
              </w:rPr>
              <w:lastRenderedPageBreak/>
              <w:t xml:space="preserve">on-going from then </w:t>
            </w:r>
          </w:p>
          <w:p w14:paraId="49E0EF31" w14:textId="5545156C" w:rsidR="004A2D3A" w:rsidRDefault="004A2D3A" w:rsidP="00C41DCA">
            <w:pPr>
              <w:rPr>
                <w:rFonts w:ascii="Arial" w:hAnsi="Arial" w:cs="Arial"/>
                <w:color w:val="000000" w:themeColor="text1"/>
              </w:rPr>
            </w:pPr>
          </w:p>
          <w:p w14:paraId="5653BC48" w14:textId="4D84CB00" w:rsidR="004A2D3A" w:rsidRDefault="004A2D3A" w:rsidP="00C41DCA">
            <w:pPr>
              <w:rPr>
                <w:rFonts w:ascii="Arial" w:hAnsi="Arial" w:cs="Arial"/>
                <w:color w:val="000000" w:themeColor="text1"/>
              </w:rPr>
            </w:pPr>
            <w:r>
              <w:rPr>
                <w:rFonts w:ascii="Arial" w:hAnsi="Arial" w:cs="Arial"/>
                <w:color w:val="000000" w:themeColor="text1"/>
              </w:rPr>
              <w:t>Website to be updated regularly to ensure parents are informed</w:t>
            </w:r>
          </w:p>
          <w:p w14:paraId="5218A039" w14:textId="15C7873F" w:rsidR="004A2D3A" w:rsidRDefault="004A2D3A" w:rsidP="00C41DCA">
            <w:pPr>
              <w:rPr>
                <w:rFonts w:ascii="Arial" w:hAnsi="Arial" w:cs="Arial"/>
                <w:color w:val="000000" w:themeColor="text1"/>
              </w:rPr>
            </w:pPr>
          </w:p>
          <w:p w14:paraId="229C3BE1" w14:textId="77777777" w:rsidR="004A2D3A" w:rsidRDefault="004A2D3A" w:rsidP="00C41DCA">
            <w:pPr>
              <w:rPr>
                <w:rFonts w:ascii="Arial" w:hAnsi="Arial" w:cs="Arial"/>
                <w:color w:val="000000" w:themeColor="text1"/>
              </w:rPr>
            </w:pPr>
          </w:p>
          <w:p w14:paraId="3404BC76" w14:textId="34BEC546" w:rsidR="004A2D3A" w:rsidRDefault="004A2D3A" w:rsidP="00C41DCA">
            <w:pPr>
              <w:rPr>
                <w:rFonts w:ascii="Arial" w:hAnsi="Arial" w:cs="Arial"/>
                <w:color w:val="000000" w:themeColor="text1"/>
              </w:rPr>
            </w:pPr>
          </w:p>
          <w:p w14:paraId="15A2D012" w14:textId="2214FA83" w:rsidR="004A2D3A" w:rsidRDefault="004A2D3A" w:rsidP="00C41DCA">
            <w:pPr>
              <w:rPr>
                <w:rFonts w:ascii="Arial" w:hAnsi="Arial" w:cs="Arial"/>
                <w:color w:val="000000" w:themeColor="text1"/>
              </w:rPr>
            </w:pPr>
          </w:p>
          <w:p w14:paraId="19DB415E" w14:textId="0B677B75" w:rsidR="004A2D3A" w:rsidRDefault="004A2D3A" w:rsidP="00C41DCA">
            <w:pPr>
              <w:rPr>
                <w:rFonts w:ascii="Arial" w:hAnsi="Arial" w:cs="Arial"/>
                <w:color w:val="000000" w:themeColor="text1"/>
              </w:rPr>
            </w:pPr>
          </w:p>
          <w:p w14:paraId="1BF7F5D9" w14:textId="77777777" w:rsidR="004A2D3A" w:rsidRDefault="004A2D3A" w:rsidP="00C41DCA">
            <w:pPr>
              <w:rPr>
                <w:rFonts w:ascii="Arial" w:hAnsi="Arial" w:cs="Arial"/>
                <w:color w:val="000000" w:themeColor="text1"/>
              </w:rPr>
            </w:pPr>
          </w:p>
          <w:p w14:paraId="6FA2D0C0" w14:textId="77777777" w:rsidR="004A2D3A" w:rsidRDefault="004A2D3A" w:rsidP="00C41DCA">
            <w:pPr>
              <w:rPr>
                <w:rFonts w:ascii="Arial" w:hAnsi="Arial" w:cs="Arial"/>
                <w:color w:val="000000" w:themeColor="text1"/>
              </w:rPr>
            </w:pPr>
          </w:p>
          <w:p w14:paraId="37857D70" w14:textId="77777777" w:rsidR="004A2D3A" w:rsidRDefault="004A2D3A" w:rsidP="00C41DCA">
            <w:pPr>
              <w:rPr>
                <w:rFonts w:ascii="Arial" w:hAnsi="Arial" w:cs="Arial"/>
                <w:color w:val="000000" w:themeColor="text1"/>
              </w:rPr>
            </w:pPr>
          </w:p>
          <w:p w14:paraId="44595C95" w14:textId="77777777" w:rsidR="004A2D3A" w:rsidRDefault="004A2D3A" w:rsidP="00C41DCA">
            <w:pPr>
              <w:rPr>
                <w:rFonts w:ascii="Arial" w:hAnsi="Arial" w:cs="Arial"/>
                <w:color w:val="000000" w:themeColor="text1"/>
              </w:rPr>
            </w:pPr>
          </w:p>
          <w:p w14:paraId="792694F5" w14:textId="77777777" w:rsidR="004A2D3A" w:rsidRDefault="004A2D3A" w:rsidP="00C41DCA">
            <w:pPr>
              <w:rPr>
                <w:rFonts w:ascii="Arial" w:hAnsi="Arial" w:cs="Arial"/>
                <w:color w:val="000000" w:themeColor="text1"/>
              </w:rPr>
            </w:pPr>
          </w:p>
          <w:p w14:paraId="633E5909" w14:textId="77777777" w:rsidR="004A2D3A" w:rsidRDefault="004A2D3A" w:rsidP="00C41DCA">
            <w:pPr>
              <w:rPr>
                <w:rFonts w:ascii="Arial" w:hAnsi="Arial" w:cs="Arial"/>
                <w:color w:val="000000" w:themeColor="text1"/>
              </w:rPr>
            </w:pPr>
          </w:p>
          <w:p w14:paraId="6A9BD07B" w14:textId="77777777" w:rsidR="004A2D3A" w:rsidRDefault="004A2D3A" w:rsidP="00C41DCA">
            <w:pPr>
              <w:rPr>
                <w:rFonts w:ascii="Arial" w:hAnsi="Arial" w:cs="Arial"/>
                <w:color w:val="000000" w:themeColor="text1"/>
              </w:rPr>
            </w:pPr>
          </w:p>
          <w:p w14:paraId="0AFF9138" w14:textId="77777777" w:rsidR="004A2D3A" w:rsidRDefault="004A2D3A" w:rsidP="00C41DCA">
            <w:pPr>
              <w:rPr>
                <w:rFonts w:ascii="Arial" w:hAnsi="Arial" w:cs="Arial"/>
                <w:color w:val="000000" w:themeColor="text1"/>
              </w:rPr>
            </w:pPr>
          </w:p>
          <w:p w14:paraId="15D55CDB" w14:textId="77777777" w:rsidR="004A2D3A" w:rsidRDefault="004A2D3A" w:rsidP="00C41DCA">
            <w:pPr>
              <w:rPr>
                <w:rFonts w:ascii="Arial" w:hAnsi="Arial" w:cs="Arial"/>
                <w:color w:val="000000" w:themeColor="text1"/>
              </w:rPr>
            </w:pPr>
          </w:p>
          <w:p w14:paraId="0C95579D" w14:textId="77777777" w:rsidR="004A2D3A" w:rsidRDefault="004A2D3A" w:rsidP="00C41DCA">
            <w:pPr>
              <w:rPr>
                <w:rFonts w:ascii="Arial" w:hAnsi="Arial" w:cs="Arial"/>
                <w:color w:val="000000" w:themeColor="text1"/>
              </w:rPr>
            </w:pPr>
          </w:p>
          <w:p w14:paraId="64254B77" w14:textId="77777777" w:rsidR="004A2D3A" w:rsidRDefault="004A2D3A" w:rsidP="00C41DCA">
            <w:pPr>
              <w:rPr>
                <w:rFonts w:ascii="Arial" w:hAnsi="Arial" w:cs="Arial"/>
                <w:color w:val="000000" w:themeColor="text1"/>
              </w:rPr>
            </w:pPr>
          </w:p>
          <w:p w14:paraId="25C40CF3" w14:textId="77777777" w:rsidR="004A2D3A" w:rsidRDefault="004A2D3A" w:rsidP="00C41DCA">
            <w:pPr>
              <w:rPr>
                <w:rFonts w:ascii="Arial" w:hAnsi="Arial" w:cs="Arial"/>
                <w:color w:val="000000" w:themeColor="text1"/>
              </w:rPr>
            </w:pPr>
          </w:p>
          <w:p w14:paraId="48145C28" w14:textId="05CD084C" w:rsidR="004A2D3A" w:rsidRPr="0056039F" w:rsidRDefault="004A2D3A" w:rsidP="00C41DCA">
            <w:pPr>
              <w:rPr>
                <w:rFonts w:ascii="Arial" w:hAnsi="Arial" w:cs="Arial"/>
                <w:color w:val="000000" w:themeColor="text1"/>
              </w:rPr>
            </w:pPr>
          </w:p>
        </w:tc>
        <w:tc>
          <w:tcPr>
            <w:tcW w:w="870" w:type="dxa"/>
          </w:tcPr>
          <w:p w14:paraId="44E0EE33" w14:textId="24B5989A" w:rsidR="00A52FE9" w:rsidRDefault="004A2D3A" w:rsidP="00C41DCA">
            <w:pPr>
              <w:rPr>
                <w:rFonts w:ascii="Arial" w:hAnsi="Arial" w:cs="Arial"/>
                <w:color w:val="000000" w:themeColor="text1"/>
              </w:rPr>
            </w:pPr>
            <w:r>
              <w:rPr>
                <w:rFonts w:ascii="Arial" w:hAnsi="Arial" w:cs="Arial"/>
                <w:color w:val="000000" w:themeColor="text1"/>
              </w:rPr>
              <w:lastRenderedPageBreak/>
              <w:t xml:space="preserve">CY; SJ; </w:t>
            </w:r>
            <w:r w:rsidR="009605A6">
              <w:rPr>
                <w:rFonts w:ascii="Arial" w:hAnsi="Arial" w:cs="Arial"/>
                <w:color w:val="000000" w:themeColor="text1"/>
              </w:rPr>
              <w:t>RN</w:t>
            </w:r>
          </w:p>
          <w:p w14:paraId="32FEC6E8" w14:textId="77777777" w:rsidR="004A2D3A" w:rsidRDefault="004A2D3A" w:rsidP="00C41DCA">
            <w:pPr>
              <w:rPr>
                <w:rFonts w:ascii="Arial" w:hAnsi="Arial" w:cs="Arial"/>
                <w:color w:val="000000" w:themeColor="text1"/>
              </w:rPr>
            </w:pPr>
          </w:p>
          <w:p w14:paraId="687F5924" w14:textId="77777777" w:rsidR="004A2D3A" w:rsidRDefault="004A2D3A" w:rsidP="00C41DCA">
            <w:pPr>
              <w:rPr>
                <w:rFonts w:ascii="Arial" w:hAnsi="Arial" w:cs="Arial"/>
                <w:color w:val="000000" w:themeColor="text1"/>
              </w:rPr>
            </w:pPr>
          </w:p>
          <w:p w14:paraId="1E90E637" w14:textId="77777777" w:rsidR="004A2D3A" w:rsidRDefault="004A2D3A" w:rsidP="00C41DCA">
            <w:pPr>
              <w:rPr>
                <w:rFonts w:ascii="Arial" w:hAnsi="Arial" w:cs="Arial"/>
                <w:color w:val="000000" w:themeColor="text1"/>
              </w:rPr>
            </w:pPr>
          </w:p>
          <w:p w14:paraId="25D54658" w14:textId="77777777" w:rsidR="004A2D3A" w:rsidRDefault="004A2D3A" w:rsidP="00C41DCA">
            <w:pPr>
              <w:rPr>
                <w:rFonts w:ascii="Arial" w:hAnsi="Arial" w:cs="Arial"/>
                <w:color w:val="000000" w:themeColor="text1"/>
              </w:rPr>
            </w:pPr>
          </w:p>
          <w:p w14:paraId="30E2F6DC" w14:textId="77777777" w:rsidR="004A2D3A" w:rsidRDefault="004A2D3A" w:rsidP="00C41DCA">
            <w:pPr>
              <w:rPr>
                <w:rFonts w:ascii="Arial" w:hAnsi="Arial" w:cs="Arial"/>
                <w:color w:val="000000" w:themeColor="text1"/>
              </w:rPr>
            </w:pPr>
          </w:p>
          <w:p w14:paraId="024320D6" w14:textId="011EFDC3" w:rsidR="004A2D3A" w:rsidRDefault="004A2D3A" w:rsidP="00C41DCA">
            <w:pPr>
              <w:rPr>
                <w:rFonts w:ascii="Arial" w:hAnsi="Arial" w:cs="Arial"/>
                <w:color w:val="000000" w:themeColor="text1"/>
              </w:rPr>
            </w:pPr>
          </w:p>
          <w:p w14:paraId="1CF9D77E" w14:textId="77777777" w:rsidR="009605A6" w:rsidRDefault="009605A6" w:rsidP="00C41DCA">
            <w:pPr>
              <w:rPr>
                <w:rFonts w:ascii="Arial" w:hAnsi="Arial" w:cs="Arial"/>
                <w:color w:val="000000" w:themeColor="text1"/>
              </w:rPr>
            </w:pPr>
          </w:p>
          <w:p w14:paraId="5FE08E94" w14:textId="77777777" w:rsidR="004A2D3A" w:rsidRDefault="004A2D3A" w:rsidP="00C41DCA">
            <w:pPr>
              <w:rPr>
                <w:rFonts w:ascii="Arial" w:hAnsi="Arial" w:cs="Arial"/>
                <w:color w:val="000000" w:themeColor="text1"/>
              </w:rPr>
            </w:pPr>
            <w:r>
              <w:rPr>
                <w:rFonts w:ascii="Arial" w:hAnsi="Arial" w:cs="Arial"/>
                <w:color w:val="000000" w:themeColor="text1"/>
              </w:rPr>
              <w:t>CY</w:t>
            </w:r>
          </w:p>
          <w:p w14:paraId="3134799F" w14:textId="77777777" w:rsidR="004A2D3A" w:rsidRDefault="004A2D3A" w:rsidP="00C41DCA">
            <w:pPr>
              <w:rPr>
                <w:rFonts w:ascii="Arial" w:hAnsi="Arial" w:cs="Arial"/>
                <w:color w:val="000000" w:themeColor="text1"/>
              </w:rPr>
            </w:pPr>
          </w:p>
          <w:p w14:paraId="0DD834B3" w14:textId="77777777" w:rsidR="004A2D3A" w:rsidRDefault="004A2D3A" w:rsidP="00C41DCA">
            <w:pPr>
              <w:rPr>
                <w:rFonts w:ascii="Arial" w:hAnsi="Arial" w:cs="Arial"/>
                <w:color w:val="000000" w:themeColor="text1"/>
              </w:rPr>
            </w:pPr>
          </w:p>
          <w:p w14:paraId="2261A78F" w14:textId="77777777" w:rsidR="004A2D3A" w:rsidRDefault="004A2D3A" w:rsidP="00C41DCA">
            <w:pPr>
              <w:rPr>
                <w:rFonts w:ascii="Arial" w:hAnsi="Arial" w:cs="Arial"/>
                <w:color w:val="000000" w:themeColor="text1"/>
              </w:rPr>
            </w:pPr>
          </w:p>
          <w:p w14:paraId="3ACCFBD3" w14:textId="77777777" w:rsidR="004A2D3A" w:rsidRDefault="004A2D3A" w:rsidP="00C41DCA">
            <w:pPr>
              <w:rPr>
                <w:rFonts w:ascii="Arial" w:hAnsi="Arial" w:cs="Arial"/>
                <w:color w:val="000000" w:themeColor="text1"/>
              </w:rPr>
            </w:pPr>
          </w:p>
          <w:p w14:paraId="5AA1EF92" w14:textId="77777777" w:rsidR="004A2D3A" w:rsidRDefault="004A2D3A" w:rsidP="00C41DCA">
            <w:pPr>
              <w:rPr>
                <w:rFonts w:ascii="Arial" w:hAnsi="Arial" w:cs="Arial"/>
                <w:color w:val="000000" w:themeColor="text1"/>
              </w:rPr>
            </w:pPr>
          </w:p>
          <w:p w14:paraId="29A5F862" w14:textId="77777777" w:rsidR="004A2D3A" w:rsidRDefault="004A2D3A" w:rsidP="00C41DCA">
            <w:pPr>
              <w:rPr>
                <w:rFonts w:ascii="Arial" w:hAnsi="Arial" w:cs="Arial"/>
                <w:color w:val="000000" w:themeColor="text1"/>
              </w:rPr>
            </w:pPr>
          </w:p>
          <w:p w14:paraId="488C9AE5" w14:textId="77777777" w:rsidR="004A2D3A" w:rsidRDefault="004A2D3A" w:rsidP="00C41DCA">
            <w:pPr>
              <w:rPr>
                <w:rFonts w:ascii="Arial" w:hAnsi="Arial" w:cs="Arial"/>
                <w:color w:val="000000" w:themeColor="text1"/>
              </w:rPr>
            </w:pPr>
          </w:p>
          <w:p w14:paraId="24817AE7" w14:textId="77777777" w:rsidR="004A2D3A" w:rsidRDefault="004A2D3A" w:rsidP="00C41DCA">
            <w:pPr>
              <w:rPr>
                <w:rFonts w:ascii="Arial" w:hAnsi="Arial" w:cs="Arial"/>
                <w:color w:val="000000" w:themeColor="text1"/>
              </w:rPr>
            </w:pPr>
          </w:p>
          <w:p w14:paraId="485AC7DF" w14:textId="77777777" w:rsidR="004A2D3A" w:rsidRDefault="004A2D3A" w:rsidP="00C41DCA">
            <w:pPr>
              <w:rPr>
                <w:rFonts w:ascii="Arial" w:hAnsi="Arial" w:cs="Arial"/>
                <w:color w:val="000000" w:themeColor="text1"/>
              </w:rPr>
            </w:pPr>
          </w:p>
          <w:p w14:paraId="26C6CA0D" w14:textId="344FBB09" w:rsidR="004A2D3A" w:rsidRDefault="004A2D3A" w:rsidP="00C41DCA">
            <w:pPr>
              <w:rPr>
                <w:rFonts w:ascii="Arial" w:hAnsi="Arial" w:cs="Arial"/>
                <w:color w:val="000000" w:themeColor="text1"/>
              </w:rPr>
            </w:pPr>
          </w:p>
          <w:p w14:paraId="71C7119F" w14:textId="7CFBFA4B" w:rsidR="009605A6" w:rsidRDefault="009605A6" w:rsidP="00C41DCA">
            <w:pPr>
              <w:rPr>
                <w:rFonts w:ascii="Arial" w:hAnsi="Arial" w:cs="Arial"/>
                <w:color w:val="000000" w:themeColor="text1"/>
              </w:rPr>
            </w:pPr>
          </w:p>
          <w:p w14:paraId="69BE010F" w14:textId="393B995B" w:rsidR="009605A6" w:rsidRDefault="009605A6" w:rsidP="00C41DCA">
            <w:pPr>
              <w:rPr>
                <w:rFonts w:ascii="Arial" w:hAnsi="Arial" w:cs="Arial"/>
                <w:color w:val="000000" w:themeColor="text1"/>
              </w:rPr>
            </w:pPr>
          </w:p>
          <w:p w14:paraId="3E770A08" w14:textId="77777777" w:rsidR="009605A6" w:rsidRDefault="009605A6" w:rsidP="00C41DCA">
            <w:pPr>
              <w:rPr>
                <w:rFonts w:ascii="Arial" w:hAnsi="Arial" w:cs="Arial"/>
                <w:color w:val="000000" w:themeColor="text1"/>
              </w:rPr>
            </w:pPr>
          </w:p>
          <w:p w14:paraId="2CBE85B3" w14:textId="77777777" w:rsidR="004A2D3A" w:rsidRDefault="004A2D3A" w:rsidP="00C41DCA">
            <w:pPr>
              <w:rPr>
                <w:rFonts w:ascii="Arial" w:hAnsi="Arial" w:cs="Arial"/>
                <w:color w:val="000000" w:themeColor="text1"/>
              </w:rPr>
            </w:pPr>
          </w:p>
          <w:p w14:paraId="3AC31747" w14:textId="77777777" w:rsidR="004A2D3A" w:rsidRDefault="004A2D3A" w:rsidP="00C41DCA">
            <w:pPr>
              <w:rPr>
                <w:rFonts w:ascii="Arial" w:hAnsi="Arial" w:cs="Arial"/>
                <w:color w:val="000000" w:themeColor="text1"/>
              </w:rPr>
            </w:pPr>
            <w:r>
              <w:rPr>
                <w:rFonts w:ascii="Arial" w:hAnsi="Arial" w:cs="Arial"/>
                <w:color w:val="000000" w:themeColor="text1"/>
              </w:rPr>
              <w:t>HOS</w:t>
            </w:r>
          </w:p>
          <w:p w14:paraId="41278A42" w14:textId="77777777" w:rsidR="004A2D3A" w:rsidRDefault="004A2D3A" w:rsidP="00C41DCA">
            <w:pPr>
              <w:rPr>
                <w:rFonts w:ascii="Arial" w:hAnsi="Arial" w:cs="Arial"/>
                <w:color w:val="000000" w:themeColor="text1"/>
              </w:rPr>
            </w:pPr>
          </w:p>
          <w:p w14:paraId="2383AE6A" w14:textId="77777777" w:rsidR="004A2D3A" w:rsidRDefault="004A2D3A" w:rsidP="00C41DCA">
            <w:pPr>
              <w:rPr>
                <w:rFonts w:ascii="Arial" w:hAnsi="Arial" w:cs="Arial"/>
                <w:color w:val="000000" w:themeColor="text1"/>
              </w:rPr>
            </w:pPr>
          </w:p>
          <w:p w14:paraId="23B9789A" w14:textId="77777777" w:rsidR="004A2D3A" w:rsidRDefault="004A2D3A" w:rsidP="00C41DCA">
            <w:pPr>
              <w:rPr>
                <w:rFonts w:ascii="Arial" w:hAnsi="Arial" w:cs="Arial"/>
                <w:color w:val="000000" w:themeColor="text1"/>
              </w:rPr>
            </w:pPr>
          </w:p>
          <w:p w14:paraId="4B8C84FF" w14:textId="77777777" w:rsidR="004A2D3A" w:rsidRDefault="004A2D3A" w:rsidP="00C41DCA">
            <w:pPr>
              <w:rPr>
                <w:rFonts w:ascii="Arial" w:hAnsi="Arial" w:cs="Arial"/>
                <w:color w:val="000000" w:themeColor="text1"/>
              </w:rPr>
            </w:pPr>
          </w:p>
          <w:p w14:paraId="1DA2592C" w14:textId="77777777" w:rsidR="004A2D3A" w:rsidRDefault="004A2D3A" w:rsidP="00C41DCA">
            <w:pPr>
              <w:rPr>
                <w:rFonts w:ascii="Arial" w:hAnsi="Arial" w:cs="Arial"/>
                <w:color w:val="000000" w:themeColor="text1"/>
              </w:rPr>
            </w:pPr>
          </w:p>
          <w:p w14:paraId="596C12A1" w14:textId="77777777" w:rsidR="004A2D3A" w:rsidRDefault="004A2D3A" w:rsidP="00C41DCA">
            <w:pPr>
              <w:rPr>
                <w:rFonts w:ascii="Arial" w:hAnsi="Arial" w:cs="Arial"/>
                <w:color w:val="000000" w:themeColor="text1"/>
              </w:rPr>
            </w:pPr>
          </w:p>
          <w:p w14:paraId="60F3A5C2" w14:textId="77777777" w:rsidR="004A2D3A" w:rsidRDefault="004A2D3A" w:rsidP="00C41DCA">
            <w:pPr>
              <w:rPr>
                <w:rFonts w:ascii="Arial" w:hAnsi="Arial" w:cs="Arial"/>
                <w:color w:val="000000" w:themeColor="text1"/>
              </w:rPr>
            </w:pPr>
          </w:p>
          <w:p w14:paraId="4D1D423C" w14:textId="77777777" w:rsidR="004A2D3A" w:rsidRDefault="004A2D3A" w:rsidP="00C41DCA">
            <w:pPr>
              <w:rPr>
                <w:rFonts w:ascii="Arial" w:hAnsi="Arial" w:cs="Arial"/>
                <w:color w:val="000000" w:themeColor="text1"/>
              </w:rPr>
            </w:pPr>
          </w:p>
          <w:p w14:paraId="16298F70" w14:textId="77777777" w:rsidR="004A2D3A" w:rsidRDefault="004A2D3A" w:rsidP="00C41DCA">
            <w:pPr>
              <w:rPr>
                <w:rFonts w:ascii="Arial" w:hAnsi="Arial" w:cs="Arial"/>
                <w:color w:val="000000" w:themeColor="text1"/>
              </w:rPr>
            </w:pPr>
          </w:p>
          <w:p w14:paraId="1D765823" w14:textId="77777777" w:rsidR="004A2D3A" w:rsidRDefault="004A2D3A" w:rsidP="00C41DCA">
            <w:pPr>
              <w:rPr>
                <w:rFonts w:ascii="Arial" w:hAnsi="Arial" w:cs="Arial"/>
                <w:color w:val="000000" w:themeColor="text1"/>
              </w:rPr>
            </w:pPr>
          </w:p>
          <w:p w14:paraId="44AFDCBB" w14:textId="77777777" w:rsidR="004A2D3A" w:rsidRDefault="004A2D3A" w:rsidP="00C41DCA">
            <w:pPr>
              <w:rPr>
                <w:rFonts w:ascii="Arial" w:hAnsi="Arial" w:cs="Arial"/>
                <w:color w:val="000000" w:themeColor="text1"/>
              </w:rPr>
            </w:pPr>
          </w:p>
          <w:p w14:paraId="7021CDAC" w14:textId="77777777" w:rsidR="004A2D3A" w:rsidRDefault="004A2D3A" w:rsidP="00C41DCA">
            <w:pPr>
              <w:rPr>
                <w:rFonts w:ascii="Arial" w:hAnsi="Arial" w:cs="Arial"/>
                <w:color w:val="000000" w:themeColor="text1"/>
              </w:rPr>
            </w:pPr>
          </w:p>
          <w:p w14:paraId="26BB8BC7" w14:textId="77777777" w:rsidR="004A2D3A" w:rsidRDefault="004A2D3A" w:rsidP="00C41DCA">
            <w:pPr>
              <w:rPr>
                <w:rFonts w:ascii="Arial" w:hAnsi="Arial" w:cs="Arial"/>
                <w:color w:val="000000" w:themeColor="text1"/>
              </w:rPr>
            </w:pPr>
          </w:p>
          <w:p w14:paraId="6294ED8C" w14:textId="77777777" w:rsidR="004A2D3A" w:rsidRDefault="004A2D3A" w:rsidP="00C41DCA">
            <w:pPr>
              <w:rPr>
                <w:rFonts w:ascii="Arial" w:hAnsi="Arial" w:cs="Arial"/>
                <w:color w:val="000000" w:themeColor="text1"/>
              </w:rPr>
            </w:pPr>
          </w:p>
          <w:p w14:paraId="31B7B2B8" w14:textId="1EEEF523" w:rsidR="004A2D3A" w:rsidRDefault="004A2D3A" w:rsidP="00C41DCA">
            <w:pPr>
              <w:rPr>
                <w:rFonts w:ascii="Arial" w:hAnsi="Arial" w:cs="Arial"/>
                <w:color w:val="000000" w:themeColor="text1"/>
              </w:rPr>
            </w:pPr>
            <w:r>
              <w:rPr>
                <w:rFonts w:ascii="Arial" w:hAnsi="Arial" w:cs="Arial"/>
                <w:color w:val="000000" w:themeColor="text1"/>
              </w:rPr>
              <w:t xml:space="preserve">SJ; </w:t>
            </w:r>
            <w:r w:rsidR="009605A6">
              <w:rPr>
                <w:rFonts w:ascii="Arial" w:hAnsi="Arial" w:cs="Arial"/>
                <w:color w:val="000000" w:themeColor="text1"/>
              </w:rPr>
              <w:t>RN</w:t>
            </w:r>
            <w:r>
              <w:rPr>
                <w:rFonts w:ascii="Arial" w:hAnsi="Arial" w:cs="Arial"/>
                <w:color w:val="000000" w:themeColor="text1"/>
              </w:rPr>
              <w:t>; CY; AH</w:t>
            </w:r>
          </w:p>
          <w:p w14:paraId="6EDF051B" w14:textId="77777777" w:rsidR="004A2D3A" w:rsidRDefault="004A2D3A" w:rsidP="00C41DCA">
            <w:pPr>
              <w:rPr>
                <w:rFonts w:ascii="Arial" w:hAnsi="Arial" w:cs="Arial"/>
                <w:color w:val="000000" w:themeColor="text1"/>
              </w:rPr>
            </w:pPr>
          </w:p>
          <w:p w14:paraId="42E2E0CD" w14:textId="77777777" w:rsidR="009605A6" w:rsidRDefault="009605A6" w:rsidP="00C41DCA">
            <w:pPr>
              <w:rPr>
                <w:rFonts w:ascii="Arial" w:hAnsi="Arial" w:cs="Arial"/>
                <w:color w:val="000000" w:themeColor="text1"/>
              </w:rPr>
            </w:pPr>
          </w:p>
          <w:p w14:paraId="172E80D0" w14:textId="77777777" w:rsidR="009605A6" w:rsidRDefault="009605A6" w:rsidP="00C41DCA">
            <w:pPr>
              <w:rPr>
                <w:rFonts w:ascii="Arial" w:hAnsi="Arial" w:cs="Arial"/>
                <w:color w:val="000000" w:themeColor="text1"/>
              </w:rPr>
            </w:pPr>
          </w:p>
          <w:p w14:paraId="64432B52" w14:textId="02D8D31E" w:rsidR="004A2D3A" w:rsidRDefault="009605A6" w:rsidP="00C41DCA">
            <w:pPr>
              <w:rPr>
                <w:rFonts w:ascii="Arial" w:hAnsi="Arial" w:cs="Arial"/>
                <w:color w:val="000000" w:themeColor="text1"/>
              </w:rPr>
            </w:pPr>
            <w:r>
              <w:rPr>
                <w:rFonts w:ascii="Arial" w:hAnsi="Arial" w:cs="Arial"/>
                <w:color w:val="000000" w:themeColor="text1"/>
              </w:rPr>
              <w:t>H</w:t>
            </w:r>
            <w:r w:rsidR="00365B0C">
              <w:rPr>
                <w:rFonts w:ascii="Arial" w:hAnsi="Arial" w:cs="Arial"/>
                <w:color w:val="000000" w:themeColor="text1"/>
              </w:rPr>
              <w:t>D</w:t>
            </w:r>
            <w:r w:rsidR="004A2D3A">
              <w:rPr>
                <w:rFonts w:ascii="Arial" w:hAnsi="Arial" w:cs="Arial"/>
                <w:color w:val="000000" w:themeColor="text1"/>
              </w:rPr>
              <w:t xml:space="preserve">; </w:t>
            </w:r>
            <w:r>
              <w:rPr>
                <w:rFonts w:ascii="Arial" w:hAnsi="Arial" w:cs="Arial"/>
                <w:color w:val="000000" w:themeColor="text1"/>
              </w:rPr>
              <w:t>RN</w:t>
            </w:r>
            <w:r w:rsidR="004A2D3A">
              <w:rPr>
                <w:rFonts w:ascii="Arial" w:hAnsi="Arial" w:cs="Arial"/>
                <w:color w:val="000000" w:themeColor="text1"/>
              </w:rPr>
              <w:t xml:space="preserve">; </w:t>
            </w:r>
          </w:p>
          <w:p w14:paraId="072635C0" w14:textId="7CD3CBED" w:rsidR="004A2D3A" w:rsidRPr="0056039F" w:rsidRDefault="004A2D3A" w:rsidP="00C41DCA">
            <w:pPr>
              <w:rPr>
                <w:rFonts w:ascii="Arial" w:hAnsi="Arial" w:cs="Arial"/>
                <w:color w:val="000000" w:themeColor="text1"/>
              </w:rPr>
            </w:pPr>
          </w:p>
        </w:tc>
        <w:tc>
          <w:tcPr>
            <w:tcW w:w="1138" w:type="dxa"/>
          </w:tcPr>
          <w:p w14:paraId="517F347F" w14:textId="77777777" w:rsidR="00A52FE9" w:rsidRDefault="004A2D3A" w:rsidP="00C41DCA">
            <w:pPr>
              <w:rPr>
                <w:rFonts w:ascii="Arial" w:hAnsi="Arial" w:cs="Arial"/>
                <w:color w:val="000000" w:themeColor="text1"/>
              </w:rPr>
            </w:pPr>
            <w:r>
              <w:rPr>
                <w:rFonts w:ascii="Arial" w:hAnsi="Arial" w:cs="Arial"/>
                <w:color w:val="000000" w:themeColor="text1"/>
              </w:rPr>
              <w:lastRenderedPageBreak/>
              <w:t>By 9/9/20</w:t>
            </w:r>
          </w:p>
          <w:p w14:paraId="661CFAB6" w14:textId="77777777" w:rsidR="004A2D3A" w:rsidRDefault="004A2D3A" w:rsidP="00C41DCA">
            <w:pPr>
              <w:rPr>
                <w:rFonts w:ascii="Arial" w:hAnsi="Arial" w:cs="Arial"/>
                <w:color w:val="000000" w:themeColor="text1"/>
              </w:rPr>
            </w:pPr>
          </w:p>
          <w:p w14:paraId="071DF9BF" w14:textId="77777777" w:rsidR="004A2D3A" w:rsidRDefault="004A2D3A" w:rsidP="00C41DCA">
            <w:pPr>
              <w:rPr>
                <w:rFonts w:ascii="Arial" w:hAnsi="Arial" w:cs="Arial"/>
                <w:color w:val="000000" w:themeColor="text1"/>
              </w:rPr>
            </w:pPr>
          </w:p>
          <w:p w14:paraId="187E14B0" w14:textId="77777777" w:rsidR="004A2D3A" w:rsidRDefault="004A2D3A" w:rsidP="00C41DCA">
            <w:pPr>
              <w:rPr>
                <w:rFonts w:ascii="Arial" w:hAnsi="Arial" w:cs="Arial"/>
                <w:color w:val="000000" w:themeColor="text1"/>
              </w:rPr>
            </w:pPr>
          </w:p>
          <w:p w14:paraId="01F4D2D5" w14:textId="77777777" w:rsidR="004A2D3A" w:rsidRDefault="004A2D3A" w:rsidP="00C41DCA">
            <w:pPr>
              <w:rPr>
                <w:rFonts w:ascii="Arial" w:hAnsi="Arial" w:cs="Arial"/>
                <w:color w:val="000000" w:themeColor="text1"/>
              </w:rPr>
            </w:pPr>
          </w:p>
          <w:p w14:paraId="116A3C1B" w14:textId="77777777" w:rsidR="004A2D3A" w:rsidRDefault="004A2D3A" w:rsidP="00C41DCA">
            <w:pPr>
              <w:rPr>
                <w:rFonts w:ascii="Arial" w:hAnsi="Arial" w:cs="Arial"/>
                <w:color w:val="000000" w:themeColor="text1"/>
              </w:rPr>
            </w:pPr>
          </w:p>
          <w:p w14:paraId="4B58FFE6" w14:textId="77777777" w:rsidR="004A2D3A" w:rsidRDefault="004A2D3A" w:rsidP="00C41DCA">
            <w:pPr>
              <w:rPr>
                <w:rFonts w:ascii="Arial" w:hAnsi="Arial" w:cs="Arial"/>
                <w:color w:val="000000" w:themeColor="text1"/>
              </w:rPr>
            </w:pPr>
          </w:p>
          <w:p w14:paraId="1EF71E0E" w14:textId="77777777" w:rsidR="004A2D3A" w:rsidRDefault="004A2D3A" w:rsidP="00C41DCA">
            <w:pPr>
              <w:rPr>
                <w:rFonts w:ascii="Arial" w:hAnsi="Arial" w:cs="Arial"/>
                <w:color w:val="000000" w:themeColor="text1"/>
              </w:rPr>
            </w:pPr>
          </w:p>
          <w:p w14:paraId="04F7F723" w14:textId="77777777" w:rsidR="004A2D3A" w:rsidRDefault="004A2D3A" w:rsidP="00C41DCA">
            <w:pPr>
              <w:rPr>
                <w:rFonts w:ascii="Arial" w:hAnsi="Arial" w:cs="Arial"/>
                <w:color w:val="000000" w:themeColor="text1"/>
              </w:rPr>
            </w:pPr>
            <w:r>
              <w:rPr>
                <w:rFonts w:ascii="Arial" w:hAnsi="Arial" w:cs="Arial"/>
                <w:color w:val="000000" w:themeColor="text1"/>
              </w:rPr>
              <w:t>By first FGB Meeting</w:t>
            </w:r>
          </w:p>
          <w:p w14:paraId="5A912DFB" w14:textId="77777777" w:rsidR="004A2D3A" w:rsidRDefault="004A2D3A" w:rsidP="00C41DCA">
            <w:pPr>
              <w:rPr>
                <w:rFonts w:ascii="Arial" w:hAnsi="Arial" w:cs="Arial"/>
                <w:color w:val="000000" w:themeColor="text1"/>
              </w:rPr>
            </w:pPr>
          </w:p>
          <w:p w14:paraId="5A6A0382" w14:textId="77777777" w:rsidR="004A2D3A" w:rsidRDefault="004A2D3A" w:rsidP="00C41DCA">
            <w:pPr>
              <w:rPr>
                <w:rFonts w:ascii="Arial" w:hAnsi="Arial" w:cs="Arial"/>
                <w:color w:val="000000" w:themeColor="text1"/>
              </w:rPr>
            </w:pPr>
          </w:p>
          <w:p w14:paraId="457D04B2" w14:textId="77777777" w:rsidR="004A2D3A" w:rsidRDefault="004A2D3A" w:rsidP="00C41DCA">
            <w:pPr>
              <w:rPr>
                <w:rFonts w:ascii="Arial" w:hAnsi="Arial" w:cs="Arial"/>
                <w:color w:val="000000" w:themeColor="text1"/>
              </w:rPr>
            </w:pPr>
          </w:p>
          <w:p w14:paraId="2C8D6345" w14:textId="77777777" w:rsidR="004A2D3A" w:rsidRDefault="004A2D3A" w:rsidP="00C41DCA">
            <w:pPr>
              <w:rPr>
                <w:rFonts w:ascii="Arial" w:hAnsi="Arial" w:cs="Arial"/>
                <w:color w:val="000000" w:themeColor="text1"/>
              </w:rPr>
            </w:pPr>
          </w:p>
          <w:p w14:paraId="1D48E74B" w14:textId="77777777" w:rsidR="004A2D3A" w:rsidRDefault="004A2D3A" w:rsidP="00C41DCA">
            <w:pPr>
              <w:rPr>
                <w:rFonts w:ascii="Arial" w:hAnsi="Arial" w:cs="Arial"/>
                <w:color w:val="000000" w:themeColor="text1"/>
              </w:rPr>
            </w:pPr>
          </w:p>
          <w:p w14:paraId="2BB5E933" w14:textId="77777777" w:rsidR="004A2D3A" w:rsidRDefault="004A2D3A" w:rsidP="00C41DCA">
            <w:pPr>
              <w:rPr>
                <w:rFonts w:ascii="Arial" w:hAnsi="Arial" w:cs="Arial"/>
                <w:color w:val="000000" w:themeColor="text1"/>
              </w:rPr>
            </w:pPr>
          </w:p>
          <w:p w14:paraId="6D1A785E" w14:textId="77777777" w:rsidR="004A2D3A" w:rsidRDefault="004A2D3A" w:rsidP="00C41DCA">
            <w:pPr>
              <w:rPr>
                <w:rFonts w:ascii="Arial" w:hAnsi="Arial" w:cs="Arial"/>
                <w:color w:val="000000" w:themeColor="text1"/>
              </w:rPr>
            </w:pPr>
          </w:p>
          <w:p w14:paraId="3464D227" w14:textId="77777777" w:rsidR="004A2D3A" w:rsidRDefault="004A2D3A" w:rsidP="00C41DCA">
            <w:pPr>
              <w:rPr>
                <w:rFonts w:ascii="Arial" w:hAnsi="Arial" w:cs="Arial"/>
                <w:color w:val="000000" w:themeColor="text1"/>
              </w:rPr>
            </w:pPr>
          </w:p>
          <w:p w14:paraId="74EA27C1" w14:textId="77777777" w:rsidR="004A2D3A" w:rsidRDefault="004A2D3A" w:rsidP="00C41DCA">
            <w:pPr>
              <w:rPr>
                <w:rFonts w:ascii="Arial" w:hAnsi="Arial" w:cs="Arial"/>
                <w:color w:val="000000" w:themeColor="text1"/>
              </w:rPr>
            </w:pPr>
          </w:p>
          <w:p w14:paraId="726499C2" w14:textId="77777777" w:rsidR="004A2D3A" w:rsidRDefault="004A2D3A" w:rsidP="00C41DCA">
            <w:pPr>
              <w:rPr>
                <w:rFonts w:ascii="Arial" w:hAnsi="Arial" w:cs="Arial"/>
                <w:color w:val="000000" w:themeColor="text1"/>
              </w:rPr>
            </w:pPr>
          </w:p>
          <w:p w14:paraId="74183B06" w14:textId="77C8A3CD" w:rsidR="004A2D3A" w:rsidRDefault="004A2D3A" w:rsidP="00C41DCA">
            <w:pPr>
              <w:rPr>
                <w:rFonts w:ascii="Arial" w:hAnsi="Arial" w:cs="Arial"/>
                <w:color w:val="000000" w:themeColor="text1"/>
              </w:rPr>
            </w:pPr>
          </w:p>
          <w:p w14:paraId="6740F9F0" w14:textId="42C15FCD" w:rsidR="009605A6" w:rsidRDefault="009605A6" w:rsidP="00C41DCA">
            <w:pPr>
              <w:rPr>
                <w:rFonts w:ascii="Arial" w:hAnsi="Arial" w:cs="Arial"/>
                <w:color w:val="000000" w:themeColor="text1"/>
              </w:rPr>
            </w:pPr>
          </w:p>
          <w:p w14:paraId="0F851FBB" w14:textId="77777777" w:rsidR="009605A6" w:rsidRDefault="009605A6" w:rsidP="00C41DCA">
            <w:pPr>
              <w:rPr>
                <w:rFonts w:ascii="Arial" w:hAnsi="Arial" w:cs="Arial"/>
                <w:color w:val="000000" w:themeColor="text1"/>
              </w:rPr>
            </w:pPr>
          </w:p>
          <w:p w14:paraId="785EBA0F" w14:textId="77777777" w:rsidR="004A2D3A" w:rsidRDefault="004A2D3A" w:rsidP="00C41DCA">
            <w:pPr>
              <w:rPr>
                <w:rFonts w:ascii="Arial" w:hAnsi="Arial" w:cs="Arial"/>
                <w:color w:val="000000" w:themeColor="text1"/>
              </w:rPr>
            </w:pPr>
            <w:r>
              <w:rPr>
                <w:rFonts w:ascii="Arial" w:hAnsi="Arial" w:cs="Arial"/>
                <w:color w:val="000000" w:themeColor="text1"/>
              </w:rPr>
              <w:t>By first FGB Meeting</w:t>
            </w:r>
          </w:p>
          <w:p w14:paraId="6ABBC56A" w14:textId="77777777" w:rsidR="004A2D3A" w:rsidRDefault="004A2D3A" w:rsidP="00C41DCA">
            <w:pPr>
              <w:rPr>
                <w:rFonts w:ascii="Arial" w:hAnsi="Arial" w:cs="Arial"/>
                <w:color w:val="000000" w:themeColor="text1"/>
              </w:rPr>
            </w:pPr>
          </w:p>
          <w:p w14:paraId="224B35C1" w14:textId="77777777" w:rsidR="004A2D3A" w:rsidRDefault="004A2D3A" w:rsidP="00C41DCA">
            <w:pPr>
              <w:rPr>
                <w:rFonts w:ascii="Arial" w:hAnsi="Arial" w:cs="Arial"/>
                <w:color w:val="000000" w:themeColor="text1"/>
              </w:rPr>
            </w:pPr>
          </w:p>
          <w:p w14:paraId="28BB87FB" w14:textId="77777777" w:rsidR="004A2D3A" w:rsidRDefault="004A2D3A" w:rsidP="00C41DCA">
            <w:pPr>
              <w:rPr>
                <w:rFonts w:ascii="Arial" w:hAnsi="Arial" w:cs="Arial"/>
                <w:color w:val="000000" w:themeColor="text1"/>
              </w:rPr>
            </w:pPr>
          </w:p>
          <w:p w14:paraId="1EECA943" w14:textId="77777777" w:rsidR="004A2D3A" w:rsidRDefault="004A2D3A" w:rsidP="00C41DCA">
            <w:pPr>
              <w:rPr>
                <w:rFonts w:ascii="Arial" w:hAnsi="Arial" w:cs="Arial"/>
                <w:color w:val="000000" w:themeColor="text1"/>
              </w:rPr>
            </w:pPr>
          </w:p>
          <w:p w14:paraId="6C8DC104" w14:textId="77777777" w:rsidR="004A2D3A" w:rsidRDefault="004A2D3A" w:rsidP="00C41DCA">
            <w:pPr>
              <w:rPr>
                <w:rFonts w:ascii="Arial" w:hAnsi="Arial" w:cs="Arial"/>
                <w:color w:val="000000" w:themeColor="text1"/>
              </w:rPr>
            </w:pPr>
          </w:p>
          <w:p w14:paraId="51464E70" w14:textId="77777777" w:rsidR="004A2D3A" w:rsidRDefault="004A2D3A" w:rsidP="00C41DCA">
            <w:pPr>
              <w:rPr>
                <w:rFonts w:ascii="Arial" w:hAnsi="Arial" w:cs="Arial"/>
                <w:color w:val="000000" w:themeColor="text1"/>
              </w:rPr>
            </w:pPr>
          </w:p>
          <w:p w14:paraId="472428E9" w14:textId="77777777" w:rsidR="004A2D3A" w:rsidRDefault="004A2D3A" w:rsidP="00C41DCA">
            <w:pPr>
              <w:rPr>
                <w:rFonts w:ascii="Arial" w:hAnsi="Arial" w:cs="Arial"/>
                <w:color w:val="000000" w:themeColor="text1"/>
              </w:rPr>
            </w:pPr>
          </w:p>
          <w:p w14:paraId="76DEE9D4" w14:textId="77777777" w:rsidR="004A2D3A" w:rsidRDefault="004A2D3A" w:rsidP="00C41DCA">
            <w:pPr>
              <w:rPr>
                <w:rFonts w:ascii="Arial" w:hAnsi="Arial" w:cs="Arial"/>
                <w:color w:val="000000" w:themeColor="text1"/>
              </w:rPr>
            </w:pPr>
          </w:p>
          <w:p w14:paraId="5D085F05" w14:textId="77777777" w:rsidR="004A2D3A" w:rsidRDefault="004A2D3A" w:rsidP="00C41DCA">
            <w:pPr>
              <w:rPr>
                <w:rFonts w:ascii="Arial" w:hAnsi="Arial" w:cs="Arial"/>
                <w:color w:val="000000" w:themeColor="text1"/>
              </w:rPr>
            </w:pPr>
          </w:p>
          <w:p w14:paraId="0EC447BB" w14:textId="77777777" w:rsidR="004A2D3A" w:rsidRDefault="004A2D3A" w:rsidP="00C41DCA">
            <w:pPr>
              <w:rPr>
                <w:rFonts w:ascii="Arial" w:hAnsi="Arial" w:cs="Arial"/>
                <w:color w:val="000000" w:themeColor="text1"/>
              </w:rPr>
            </w:pPr>
          </w:p>
          <w:p w14:paraId="00DE3F8D" w14:textId="77777777" w:rsidR="004A2D3A" w:rsidRDefault="004A2D3A" w:rsidP="00C41DCA">
            <w:pPr>
              <w:rPr>
                <w:rFonts w:ascii="Arial" w:hAnsi="Arial" w:cs="Arial"/>
                <w:color w:val="000000" w:themeColor="text1"/>
              </w:rPr>
            </w:pPr>
          </w:p>
          <w:p w14:paraId="3D2BDF63" w14:textId="77777777" w:rsidR="004A2D3A" w:rsidRDefault="004A2D3A" w:rsidP="00C41DCA">
            <w:pPr>
              <w:rPr>
                <w:rFonts w:ascii="Arial" w:hAnsi="Arial" w:cs="Arial"/>
                <w:color w:val="000000" w:themeColor="text1"/>
              </w:rPr>
            </w:pPr>
          </w:p>
          <w:p w14:paraId="5A04B4A1" w14:textId="77777777" w:rsidR="004A2D3A" w:rsidRDefault="004A2D3A" w:rsidP="00C41DCA">
            <w:pPr>
              <w:rPr>
                <w:rFonts w:ascii="Arial" w:hAnsi="Arial" w:cs="Arial"/>
                <w:color w:val="000000" w:themeColor="text1"/>
              </w:rPr>
            </w:pPr>
          </w:p>
          <w:p w14:paraId="6B2D60AA" w14:textId="77777777" w:rsidR="004A2D3A" w:rsidRDefault="004A2D3A" w:rsidP="00C41DCA">
            <w:pPr>
              <w:rPr>
                <w:rFonts w:ascii="Arial" w:hAnsi="Arial" w:cs="Arial"/>
                <w:color w:val="000000" w:themeColor="text1"/>
              </w:rPr>
            </w:pPr>
          </w:p>
          <w:p w14:paraId="04F96F2C" w14:textId="77777777" w:rsidR="004A2D3A" w:rsidRDefault="004A2D3A" w:rsidP="00C41DCA">
            <w:pPr>
              <w:rPr>
                <w:rFonts w:ascii="Arial" w:hAnsi="Arial" w:cs="Arial"/>
                <w:color w:val="000000" w:themeColor="text1"/>
              </w:rPr>
            </w:pPr>
            <w:r>
              <w:rPr>
                <w:rFonts w:ascii="Arial" w:hAnsi="Arial" w:cs="Arial"/>
                <w:color w:val="000000" w:themeColor="text1"/>
              </w:rPr>
              <w:t>3/9/20-4/9/20</w:t>
            </w:r>
          </w:p>
          <w:p w14:paraId="2F051B6B" w14:textId="77777777" w:rsidR="004A2D3A" w:rsidRDefault="004A2D3A" w:rsidP="00C41DCA">
            <w:pPr>
              <w:rPr>
                <w:rFonts w:ascii="Arial" w:hAnsi="Arial" w:cs="Arial"/>
                <w:color w:val="000000" w:themeColor="text1"/>
              </w:rPr>
            </w:pPr>
          </w:p>
          <w:p w14:paraId="11B37559" w14:textId="77777777" w:rsidR="004A2D3A" w:rsidRDefault="004A2D3A" w:rsidP="00C41DCA">
            <w:pPr>
              <w:rPr>
                <w:rFonts w:ascii="Arial" w:hAnsi="Arial" w:cs="Arial"/>
                <w:color w:val="000000" w:themeColor="text1"/>
              </w:rPr>
            </w:pPr>
          </w:p>
          <w:p w14:paraId="7DC389F0" w14:textId="77777777" w:rsidR="004A2D3A" w:rsidRDefault="004A2D3A" w:rsidP="00C41DCA">
            <w:pPr>
              <w:rPr>
                <w:rFonts w:ascii="Arial" w:hAnsi="Arial" w:cs="Arial"/>
                <w:color w:val="000000" w:themeColor="text1"/>
              </w:rPr>
            </w:pPr>
          </w:p>
          <w:p w14:paraId="5FE8BB33" w14:textId="52E8B67F" w:rsidR="004A2D3A" w:rsidRPr="0056039F" w:rsidRDefault="004A2D3A" w:rsidP="00C41DCA">
            <w:pPr>
              <w:rPr>
                <w:rFonts w:ascii="Arial" w:hAnsi="Arial" w:cs="Arial"/>
                <w:color w:val="000000" w:themeColor="text1"/>
              </w:rPr>
            </w:pPr>
            <w:r>
              <w:rPr>
                <w:rFonts w:ascii="Arial" w:hAnsi="Arial" w:cs="Arial"/>
                <w:color w:val="000000" w:themeColor="text1"/>
              </w:rPr>
              <w:t>On-going from 1/9/20</w:t>
            </w:r>
          </w:p>
        </w:tc>
        <w:tc>
          <w:tcPr>
            <w:tcW w:w="2951" w:type="dxa"/>
          </w:tcPr>
          <w:p w14:paraId="2C40D82C" w14:textId="77777777" w:rsidR="006A313C" w:rsidRDefault="006A313C" w:rsidP="007468F9">
            <w:pPr>
              <w:rPr>
                <w:rFonts w:ascii="Arial" w:eastAsia="Arial" w:hAnsi="Arial" w:cs="Arial"/>
                <w:b/>
                <w:color w:val="7030A0"/>
              </w:rPr>
            </w:pPr>
            <w:r w:rsidRPr="006A313C">
              <w:rPr>
                <w:rFonts w:ascii="Arial" w:eastAsia="Arial" w:hAnsi="Arial" w:cs="Arial"/>
                <w:b/>
                <w:color w:val="7030A0"/>
              </w:rPr>
              <w:lastRenderedPageBreak/>
              <w:t>DfE full opening guidance</w:t>
            </w:r>
            <w:r>
              <w:rPr>
                <w:rFonts w:ascii="Arial" w:eastAsia="Arial" w:hAnsi="Arial" w:cs="Arial"/>
                <w:b/>
                <w:color w:val="7030A0"/>
              </w:rPr>
              <w:t>:</w:t>
            </w:r>
          </w:p>
          <w:p w14:paraId="7862C51E" w14:textId="48E7E3BA" w:rsidR="006A313C" w:rsidRDefault="006A313C" w:rsidP="006A313C">
            <w:pPr>
              <w:rPr>
                <w:rFonts w:ascii="Arial" w:hAnsi="Arial" w:cs="Arial"/>
                <w:color w:val="7030A0"/>
              </w:rPr>
            </w:pPr>
            <w:r w:rsidRPr="006A313C">
              <w:rPr>
                <w:rFonts w:ascii="Arial" w:hAnsi="Arial" w:cs="Arial"/>
                <w:b/>
                <w:color w:val="7030A0"/>
              </w:rPr>
              <w:t>Section 1</w:t>
            </w:r>
            <w:r w:rsidRPr="006A313C">
              <w:rPr>
                <w:rFonts w:ascii="Arial" w:hAnsi="Arial" w:cs="Arial"/>
                <w:color w:val="7030A0"/>
              </w:rPr>
              <w:t xml:space="preserve"> gives updated advice to minimize Covid-19 risks: </w:t>
            </w:r>
            <w:hyperlink r:id="rId44" w:anchor="section-1-public-health-advice-to-minimise-coronavirus-covid-19-risks" w:history="1">
              <w:r w:rsidRPr="006A313C">
                <w:rPr>
                  <w:rStyle w:val="Hyperlink"/>
                  <w:rFonts w:ascii="Arial" w:hAnsi="Arial" w:cs="Arial"/>
                </w:rPr>
                <w:t>Section 1 Public health advice to minimise risks</w:t>
              </w:r>
            </w:hyperlink>
          </w:p>
          <w:p w14:paraId="031831D6" w14:textId="6DE883CD" w:rsidR="00E24BDD" w:rsidRPr="006A313C" w:rsidRDefault="00E24BDD" w:rsidP="006A313C">
            <w:pPr>
              <w:rPr>
                <w:rFonts w:ascii="Arial" w:hAnsi="Arial" w:cs="Arial"/>
                <w:color w:val="7030A0"/>
              </w:rPr>
            </w:pPr>
            <w:r w:rsidRPr="006A313C">
              <w:rPr>
                <w:rFonts w:ascii="Arial" w:hAnsi="Arial" w:cs="Arial"/>
                <w:b/>
                <w:color w:val="7030A0"/>
              </w:rPr>
              <w:lastRenderedPageBreak/>
              <w:t xml:space="preserve">Section </w:t>
            </w:r>
            <w:r>
              <w:rPr>
                <w:rFonts w:ascii="Arial" w:hAnsi="Arial" w:cs="Arial"/>
                <w:b/>
                <w:color w:val="7030A0"/>
              </w:rPr>
              <w:t xml:space="preserve">2 </w:t>
            </w:r>
            <w:r w:rsidRPr="00E24BDD">
              <w:rPr>
                <w:rFonts w:ascii="Arial" w:hAnsi="Arial" w:cs="Arial"/>
                <w:color w:val="7030A0"/>
              </w:rPr>
              <w:t>gives advice on attendance matters</w:t>
            </w:r>
            <w:r>
              <w:rPr>
                <w:rFonts w:ascii="Arial" w:hAnsi="Arial" w:cs="Arial"/>
                <w:color w:val="7030A0"/>
              </w:rPr>
              <w:t xml:space="preserve">. </w:t>
            </w:r>
            <w:hyperlink r:id="rId45" w:anchor="section-2-school-operations" w:history="1">
              <w:r w:rsidRPr="00E24BDD">
                <w:rPr>
                  <w:rStyle w:val="Hyperlink"/>
                  <w:rFonts w:ascii="Arial" w:hAnsi="Arial" w:cs="Arial"/>
                </w:rPr>
                <w:t>Section 2 Attendance</w:t>
              </w:r>
            </w:hyperlink>
          </w:p>
          <w:p w14:paraId="6351DEF2" w14:textId="2E0046EC" w:rsidR="007468F9" w:rsidRPr="006A313C" w:rsidRDefault="006A313C" w:rsidP="007468F9">
            <w:pPr>
              <w:rPr>
                <w:rFonts w:ascii="Arial" w:hAnsi="Arial" w:cs="Arial"/>
              </w:rPr>
            </w:pPr>
            <w:r w:rsidRPr="006A313C">
              <w:rPr>
                <w:rFonts w:ascii="Arial" w:hAnsi="Arial" w:cs="Arial"/>
                <w:b/>
                <w:color w:val="7030A0"/>
              </w:rPr>
              <w:t>Section 3</w:t>
            </w:r>
            <w:r w:rsidRPr="006A313C">
              <w:rPr>
                <w:rFonts w:ascii="Arial" w:hAnsi="Arial" w:cs="Arial"/>
                <w:color w:val="7030A0"/>
              </w:rPr>
              <w:t xml:space="preserve"> gives guidance on behaviour support</w:t>
            </w:r>
            <w:r w:rsidR="007468F9" w:rsidRPr="006A313C">
              <w:rPr>
                <w:rFonts w:ascii="Arial" w:hAnsi="Arial" w:cs="Arial"/>
                <w:color w:val="7030A0"/>
              </w:rPr>
              <w:t xml:space="preserve"> </w:t>
            </w:r>
            <w:hyperlink r:id="rId46" w:anchor="section-3-curriculum-behaviour-and-pastoral-support" w:history="1">
              <w:r w:rsidRPr="006A313C">
                <w:rPr>
                  <w:rStyle w:val="Hyperlink"/>
                  <w:rFonts w:ascii="Arial" w:hAnsi="Arial" w:cs="Arial"/>
                </w:rPr>
                <w:t>Section 3 Curriculum, behavior and pastoral support</w:t>
              </w:r>
            </w:hyperlink>
            <w:r w:rsidR="00161A3F">
              <w:rPr>
                <w:rFonts w:ascii="Arial" w:hAnsi="Arial" w:cs="Arial"/>
              </w:rPr>
              <w:t xml:space="preserve"> </w:t>
            </w:r>
            <w:r w:rsidR="00161A3F" w:rsidRPr="00161A3F">
              <w:rPr>
                <w:rFonts w:ascii="Arial" w:hAnsi="Arial" w:cs="Arial"/>
                <w:color w:val="7030A0"/>
              </w:rPr>
              <w:t xml:space="preserve">with </w:t>
            </w:r>
            <w:r w:rsidR="00161A3F" w:rsidRPr="00161A3F">
              <w:rPr>
                <w:rFonts w:ascii="Arial" w:hAnsi="Arial" w:cs="Arial"/>
                <w:color w:val="7030A0"/>
                <w:lang w:val="en"/>
              </w:rPr>
              <w:t>further details are available at</w:t>
            </w:r>
            <w:r w:rsidR="00161A3F">
              <w:rPr>
                <w:rFonts w:ascii="Arial" w:hAnsi="Arial" w:cs="Arial"/>
                <w:color w:val="7030A0"/>
                <w:lang w:val="en"/>
              </w:rPr>
              <w:t xml:space="preserve"> the updated version of</w:t>
            </w:r>
            <w:r w:rsidR="00161A3F" w:rsidRPr="00161A3F">
              <w:rPr>
                <w:rFonts w:ascii="Arial" w:hAnsi="Arial" w:cs="Arial"/>
                <w:color w:val="7030A0"/>
                <w:lang w:val="en"/>
              </w:rPr>
              <w:t xml:space="preserve"> </w:t>
            </w:r>
            <w:hyperlink r:id="rId47" w:history="1">
              <w:r w:rsidR="00161A3F" w:rsidRPr="00161A3F">
                <w:rPr>
                  <w:rStyle w:val="Hyperlink"/>
                  <w:rFonts w:ascii="Arial" w:hAnsi="Arial" w:cs="Arial"/>
                  <w:lang w:val="en"/>
                </w:rPr>
                <w:t>Behaviour and discipline in schools</w:t>
              </w:r>
            </w:hyperlink>
          </w:p>
          <w:p w14:paraId="0AABED65" w14:textId="1226D265" w:rsidR="004750E7" w:rsidRDefault="004750E7" w:rsidP="00C41DCA">
            <w:pPr>
              <w:rPr>
                <w:rFonts w:ascii="Arial" w:hAnsi="Arial" w:cs="Arial"/>
                <w:color w:val="000000" w:themeColor="text1"/>
              </w:rPr>
            </w:pPr>
          </w:p>
          <w:p w14:paraId="76622855" w14:textId="4B4BCAC5" w:rsidR="00C02233" w:rsidRPr="00C02233" w:rsidRDefault="00C02233" w:rsidP="00C41DCA">
            <w:pPr>
              <w:rPr>
                <w:rFonts w:ascii="Arial" w:eastAsia="Arial" w:hAnsi="Arial" w:cs="Arial"/>
                <w:color w:val="C45911" w:themeColor="accent2" w:themeShade="BF"/>
              </w:rPr>
            </w:pPr>
            <w:r w:rsidRPr="006A313C">
              <w:rPr>
                <w:rFonts w:ascii="Arial" w:eastAsia="Arial" w:hAnsi="Arial" w:cs="Arial"/>
              </w:rPr>
              <w:t xml:space="preserve">PHE review of the impact of Covid-19 on BAME communities  </w:t>
            </w:r>
            <w:hyperlink r:id="rId48" w:history="1">
              <w:r w:rsidRPr="00C02233">
                <w:rPr>
                  <w:rStyle w:val="Hyperlink"/>
                  <w:rFonts w:ascii="Arial" w:hAnsi="Arial" w:cs="Arial"/>
                </w:rPr>
                <w:t>www.gov.uk/government/publications/covid-19-understanding-the-impact-on-bame-communities</w:t>
              </w:r>
            </w:hyperlink>
          </w:p>
          <w:p w14:paraId="3E2B7A6A" w14:textId="77777777" w:rsidR="00C02233" w:rsidRPr="00C02233" w:rsidRDefault="00C02233" w:rsidP="00C41DCA">
            <w:pPr>
              <w:rPr>
                <w:rFonts w:ascii="Arial" w:hAnsi="Arial" w:cs="Arial"/>
                <w:color w:val="000000" w:themeColor="text1"/>
              </w:rPr>
            </w:pPr>
          </w:p>
          <w:p w14:paraId="433AF59D" w14:textId="77777777" w:rsidR="00D02DF3" w:rsidRPr="001B091F" w:rsidRDefault="00D02DF3" w:rsidP="00D02DF3">
            <w:pPr>
              <w:rPr>
                <w:rFonts w:ascii="Arial" w:hAnsi="Arial" w:cs="Arial"/>
                <w:bCs/>
                <w:color w:val="000000" w:themeColor="text1"/>
              </w:rPr>
            </w:pPr>
            <w:r w:rsidRPr="006A313C">
              <w:rPr>
                <w:rFonts w:ascii="Arial" w:hAnsi="Arial" w:cs="Arial"/>
                <w:bCs/>
              </w:rPr>
              <w:t xml:space="preserve">Keeping Children Safe in Education (from Sept 2020) </w:t>
            </w:r>
            <w:hyperlink r:id="rId49" w:anchor="history" w:history="1">
              <w:r w:rsidRPr="00D43D87">
                <w:rPr>
                  <w:rStyle w:val="Hyperlink"/>
                  <w:rFonts w:ascii="Arial" w:hAnsi="Arial" w:cs="Arial"/>
                  <w:bCs/>
                </w:rPr>
                <w:t>https://www.gov.uk/government/publications/keeping-children-safe-in-education--2#history</w:t>
              </w:r>
            </w:hyperlink>
            <w:r>
              <w:rPr>
                <w:rFonts w:ascii="Arial" w:hAnsi="Arial" w:cs="Arial"/>
                <w:bCs/>
                <w:color w:val="000000" w:themeColor="text1"/>
              </w:rPr>
              <w:t xml:space="preserve"> </w:t>
            </w:r>
          </w:p>
          <w:p w14:paraId="7A4C0EF9" w14:textId="77777777" w:rsidR="00D02DF3" w:rsidRDefault="00D02DF3" w:rsidP="002A7B80">
            <w:pPr>
              <w:rPr>
                <w:rFonts w:ascii="Arial" w:hAnsi="Arial" w:cs="Arial"/>
              </w:rPr>
            </w:pPr>
          </w:p>
          <w:p w14:paraId="339F8B7C" w14:textId="77777777" w:rsidR="006A313C" w:rsidRPr="004512AB" w:rsidRDefault="006A313C" w:rsidP="006A313C">
            <w:pPr>
              <w:rPr>
                <w:rFonts w:ascii="Arial" w:hAnsi="Arial" w:cs="Arial"/>
                <w:color w:val="7030A0"/>
              </w:rPr>
            </w:pPr>
            <w:r w:rsidRPr="004512AB">
              <w:rPr>
                <w:rFonts w:ascii="Arial" w:hAnsi="Arial" w:cs="Arial"/>
                <w:color w:val="7030A0"/>
              </w:rPr>
              <w:t>What parents and carers need to know about schools during the coronavirus outbreak (updated 2 July 2020)</w:t>
            </w:r>
          </w:p>
          <w:p w14:paraId="0AB6ECB1" w14:textId="77777777" w:rsidR="006A313C" w:rsidRPr="004512AB" w:rsidRDefault="006A313C" w:rsidP="006A313C">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instrText>
            </w:r>
            <w:r w:rsidRPr="004512AB">
              <w:rPr>
                <w:rStyle w:val="Hyperlink"/>
                <w:rFonts w:ascii="Arial" w:hAnsi="Arial" w:cs="Arial"/>
              </w:rPr>
              <w:instrText xml:space="preserve">www.gov.uk/government/publications/what-parents-and-carers-need-to-know-about-early-years-providers-schools-and-colleges-during-the-coronavirus-covid-19-outbreak/what-parents-and-carers-need-to-know-about-early-years-providers-schools-and-colleges-during-the-coronavirus-covid-19-outbreak </w:instrText>
            </w:r>
          </w:p>
          <w:p w14:paraId="26A2F135" w14:textId="76ED35C9" w:rsidR="006A313C" w:rsidRPr="00194C4E" w:rsidRDefault="006A313C" w:rsidP="006A313C">
            <w:pPr>
              <w:rPr>
                <w:rStyle w:val="Hyperlink"/>
                <w:rFonts w:ascii="Arial" w:hAnsi="Arial" w:cs="Arial"/>
              </w:rPr>
            </w:pPr>
            <w:r>
              <w:rPr>
                <w:rStyle w:val="Hyperlink"/>
                <w:rFonts w:ascii="Arial" w:hAnsi="Arial" w:cs="Arial"/>
              </w:rPr>
              <w:instrText xml:space="preserve">" </w:instrText>
            </w:r>
            <w:r>
              <w:rPr>
                <w:rStyle w:val="Hyperlink"/>
                <w:rFonts w:ascii="Arial" w:hAnsi="Arial" w:cs="Arial"/>
              </w:rPr>
              <w:fldChar w:fldCharType="separate"/>
            </w:r>
            <w:r w:rsidRPr="00194C4E">
              <w:rPr>
                <w:rStyle w:val="Hyperlink"/>
                <w:rFonts w:ascii="Arial" w:hAnsi="Arial" w:cs="Arial"/>
              </w:rPr>
              <w:t>www.gov.uk/government/publications/what-parents-and-carers-need-to-know-about-early-years-</w:t>
            </w:r>
            <w:r w:rsidRPr="00194C4E">
              <w:rPr>
                <w:rStyle w:val="Hyperlink"/>
                <w:rFonts w:ascii="Arial" w:hAnsi="Arial" w:cs="Arial"/>
              </w:rPr>
              <w:lastRenderedPageBreak/>
              <w:t xml:space="preserve">providers-schools-and-colleges-during-the-coronavirus-covid-19-outbreak </w:t>
            </w:r>
          </w:p>
          <w:p w14:paraId="7E62730F" w14:textId="6758407E" w:rsidR="002A7B80" w:rsidRPr="00D02DF3" w:rsidRDefault="006A313C" w:rsidP="006A313C">
            <w:pPr>
              <w:rPr>
                <w:rFonts w:ascii="Arial" w:hAnsi="Arial" w:cs="Arial"/>
              </w:rPr>
            </w:pPr>
            <w:r>
              <w:rPr>
                <w:rStyle w:val="Hyperlink"/>
                <w:rFonts w:ascii="Arial" w:hAnsi="Arial" w:cs="Arial"/>
              </w:rPr>
              <w:fldChar w:fldCharType="end"/>
            </w:r>
            <w:r w:rsidR="002A7B80" w:rsidRPr="001B091F">
              <w:rPr>
                <w:rFonts w:ascii="Arial" w:hAnsi="Arial" w:cs="Arial"/>
              </w:rPr>
              <w:t xml:space="preserve"> </w:t>
            </w:r>
          </w:p>
        </w:tc>
      </w:tr>
      <w:tr w:rsidR="00953999" w:rsidRPr="0056039F" w14:paraId="2BBEAA46" w14:textId="77777777" w:rsidTr="00F438B9">
        <w:trPr>
          <w:trHeight w:val="924"/>
        </w:trPr>
        <w:tc>
          <w:tcPr>
            <w:tcW w:w="502" w:type="dxa"/>
            <w:shd w:val="clear" w:color="auto" w:fill="8EAADB" w:themeFill="accent1" w:themeFillTint="99"/>
          </w:tcPr>
          <w:p w14:paraId="39555E48" w14:textId="405C19E2" w:rsidR="00A52FE9" w:rsidRPr="0056039F" w:rsidRDefault="00A45AD5" w:rsidP="00A45AD5">
            <w:pPr>
              <w:jc w:val="center"/>
              <w:rPr>
                <w:rFonts w:ascii="Arial" w:hAnsi="Arial" w:cs="Arial"/>
                <w:b/>
                <w:color w:val="000000" w:themeColor="text1"/>
              </w:rPr>
            </w:pPr>
            <w:r w:rsidRPr="0056039F">
              <w:rPr>
                <w:rFonts w:ascii="Arial" w:hAnsi="Arial" w:cs="Arial"/>
                <w:b/>
                <w:color w:val="000000" w:themeColor="text1"/>
              </w:rPr>
              <w:lastRenderedPageBreak/>
              <w:t>7</w:t>
            </w:r>
          </w:p>
        </w:tc>
        <w:tc>
          <w:tcPr>
            <w:tcW w:w="2248" w:type="dxa"/>
          </w:tcPr>
          <w:p w14:paraId="1B0EB40B" w14:textId="55EE14CA" w:rsidR="00A52FE9" w:rsidRPr="0056039F" w:rsidRDefault="00A52FE9" w:rsidP="00C41DCA">
            <w:pPr>
              <w:rPr>
                <w:rFonts w:ascii="Arial" w:hAnsi="Arial" w:cs="Arial"/>
                <w:b/>
                <w:color w:val="000000" w:themeColor="text1"/>
              </w:rPr>
            </w:pPr>
            <w:r w:rsidRPr="0056039F">
              <w:rPr>
                <w:rFonts w:ascii="Arial" w:hAnsi="Arial" w:cs="Arial"/>
                <w:b/>
                <w:color w:val="000000" w:themeColor="text1"/>
              </w:rPr>
              <w:t>Finances</w:t>
            </w:r>
          </w:p>
          <w:p w14:paraId="17C2C165" w14:textId="4A56C30F" w:rsidR="00A52FE9" w:rsidRPr="0056039F" w:rsidRDefault="00A52FE9" w:rsidP="00C41DCA">
            <w:pPr>
              <w:rPr>
                <w:rFonts w:ascii="Arial" w:hAnsi="Arial" w:cs="Arial"/>
                <w:bCs/>
                <w:color w:val="000000" w:themeColor="text1"/>
              </w:rPr>
            </w:pPr>
            <w:r w:rsidRPr="0056039F">
              <w:rPr>
                <w:rFonts w:ascii="Arial" w:hAnsi="Arial" w:cs="Arial"/>
                <w:bCs/>
                <w:color w:val="000000" w:themeColor="text1"/>
              </w:rPr>
              <w:t>Revised budget setting and role of governors in this.</w:t>
            </w:r>
          </w:p>
          <w:p w14:paraId="78723715" w14:textId="77777777" w:rsidR="00A52FE9" w:rsidRPr="0056039F" w:rsidRDefault="00A52FE9" w:rsidP="00C41DCA">
            <w:pPr>
              <w:rPr>
                <w:rFonts w:ascii="Arial" w:hAnsi="Arial" w:cs="Arial"/>
                <w:color w:val="000000" w:themeColor="text1"/>
              </w:rPr>
            </w:pPr>
          </w:p>
          <w:p w14:paraId="1E1DD334" w14:textId="1A0EF196" w:rsidR="00A52FE9" w:rsidRPr="0056039F" w:rsidRDefault="00A52FE9" w:rsidP="00C41DCA">
            <w:pPr>
              <w:rPr>
                <w:rFonts w:ascii="Arial" w:hAnsi="Arial" w:cs="Arial"/>
                <w:color w:val="000000" w:themeColor="text1"/>
              </w:rPr>
            </w:pPr>
            <w:r w:rsidRPr="0056039F">
              <w:rPr>
                <w:rFonts w:ascii="Arial" w:hAnsi="Arial" w:cs="Arial"/>
                <w:color w:val="000000" w:themeColor="text1"/>
              </w:rPr>
              <w:t>Submit costs of lockdown in line with government guidance.</w:t>
            </w:r>
          </w:p>
          <w:p w14:paraId="161B9A2C" w14:textId="77777777" w:rsidR="00A52FE9" w:rsidRPr="0056039F" w:rsidRDefault="00A52FE9" w:rsidP="00757F8B">
            <w:pPr>
              <w:rPr>
                <w:rFonts w:ascii="Arial" w:hAnsi="Arial" w:cs="Arial"/>
                <w:color w:val="000000" w:themeColor="text1"/>
              </w:rPr>
            </w:pPr>
          </w:p>
        </w:tc>
        <w:tc>
          <w:tcPr>
            <w:tcW w:w="4495" w:type="dxa"/>
          </w:tcPr>
          <w:p w14:paraId="6FC5C121" w14:textId="74AB5959" w:rsidR="00A57634" w:rsidRPr="00A57634" w:rsidRDefault="00A57634" w:rsidP="00BF279D">
            <w:pPr>
              <w:pStyle w:val="ListParagraph"/>
              <w:numPr>
                <w:ilvl w:val="0"/>
                <w:numId w:val="8"/>
              </w:numPr>
              <w:ind w:left="270" w:hanging="270"/>
              <w:rPr>
                <w:rFonts w:ascii="Arial" w:hAnsi="Arial" w:cs="Arial"/>
                <w:color w:val="7030A0"/>
              </w:rPr>
            </w:pPr>
            <w:r w:rsidRPr="00A57634">
              <w:rPr>
                <w:rFonts w:ascii="Arial" w:hAnsi="Arial" w:cs="Arial"/>
                <w:color w:val="7030A0"/>
              </w:rPr>
              <w:t>Ensure Governors and senior leaders familiar with latest Government financial support for education, early and social care</w:t>
            </w:r>
            <w:r>
              <w:rPr>
                <w:rFonts w:ascii="Arial" w:hAnsi="Arial" w:cs="Arial"/>
                <w:color w:val="7030A0"/>
              </w:rPr>
              <w:t xml:space="preserve"> as applicable</w:t>
            </w:r>
            <w:r w:rsidR="009460C7">
              <w:rPr>
                <w:rFonts w:ascii="Arial" w:hAnsi="Arial" w:cs="Arial"/>
                <w:color w:val="7030A0"/>
              </w:rPr>
              <w:t>, particularly for any disadvantaged pupils</w:t>
            </w:r>
          </w:p>
          <w:p w14:paraId="649FA3CF" w14:textId="60CE920C" w:rsidR="00953999" w:rsidRDefault="00953999" w:rsidP="00BF279D">
            <w:pPr>
              <w:pStyle w:val="ListParagraph"/>
              <w:numPr>
                <w:ilvl w:val="0"/>
                <w:numId w:val="8"/>
              </w:numPr>
              <w:ind w:left="270" w:hanging="270"/>
              <w:rPr>
                <w:rFonts w:ascii="Arial" w:hAnsi="Arial" w:cs="Arial"/>
              </w:rPr>
            </w:pPr>
            <w:r w:rsidRPr="0056039F">
              <w:rPr>
                <w:rFonts w:ascii="Arial" w:hAnsi="Arial" w:cs="Arial"/>
              </w:rPr>
              <w:t>Governors to review and agree revised budget.</w:t>
            </w:r>
          </w:p>
          <w:p w14:paraId="0AC76023" w14:textId="5023D944" w:rsidR="00432E9C" w:rsidRPr="006603E3" w:rsidRDefault="00432E9C" w:rsidP="00BF279D">
            <w:pPr>
              <w:pStyle w:val="ListParagraph"/>
              <w:numPr>
                <w:ilvl w:val="0"/>
                <w:numId w:val="8"/>
              </w:numPr>
              <w:ind w:left="270" w:hanging="270"/>
              <w:rPr>
                <w:rFonts w:ascii="Arial" w:hAnsi="Arial" w:cs="Arial"/>
              </w:rPr>
            </w:pPr>
            <w:r w:rsidRPr="006603E3">
              <w:rPr>
                <w:rFonts w:ascii="Arial" w:hAnsi="Arial" w:cs="Arial"/>
              </w:rPr>
              <w:t xml:space="preserve">Consider </w:t>
            </w:r>
            <w:r w:rsidR="00CF0B99" w:rsidRPr="006603E3">
              <w:rPr>
                <w:rFonts w:ascii="Arial" w:hAnsi="Arial" w:cs="Arial"/>
              </w:rPr>
              <w:t>the</w:t>
            </w:r>
            <w:r w:rsidRPr="006603E3">
              <w:rPr>
                <w:rFonts w:ascii="Arial" w:hAnsi="Arial" w:cs="Arial"/>
              </w:rPr>
              <w:t xml:space="preserve"> costs </w:t>
            </w:r>
            <w:r w:rsidR="00CF0B99" w:rsidRPr="006603E3">
              <w:rPr>
                <w:rFonts w:ascii="Arial" w:hAnsi="Arial" w:cs="Arial"/>
              </w:rPr>
              <w:t>linked to</w:t>
            </w:r>
            <w:r w:rsidRPr="006603E3">
              <w:rPr>
                <w:rFonts w:ascii="Arial" w:hAnsi="Arial" w:cs="Arial"/>
              </w:rPr>
              <w:t xml:space="preserve"> any additional </w:t>
            </w:r>
            <w:r w:rsidR="00CF0B99" w:rsidRPr="006603E3">
              <w:rPr>
                <w:rFonts w:ascii="Arial" w:hAnsi="Arial" w:cs="Arial"/>
              </w:rPr>
              <w:t xml:space="preserve">teachers and/or TAs </w:t>
            </w:r>
            <w:r w:rsidRPr="006603E3">
              <w:rPr>
                <w:rFonts w:ascii="Arial" w:hAnsi="Arial" w:cs="Arial"/>
              </w:rPr>
              <w:t xml:space="preserve">required due to any shortfall in staffing </w:t>
            </w:r>
          </w:p>
          <w:p w14:paraId="4080E79E" w14:textId="6C649B08" w:rsidR="00A52FE9" w:rsidRPr="0056039F" w:rsidRDefault="00A52FE9" w:rsidP="00BF279D">
            <w:pPr>
              <w:pStyle w:val="ListParagraph"/>
              <w:numPr>
                <w:ilvl w:val="0"/>
                <w:numId w:val="8"/>
              </w:numPr>
              <w:ind w:left="270" w:hanging="270"/>
              <w:rPr>
                <w:rFonts w:ascii="Arial" w:hAnsi="Arial" w:cs="Arial"/>
                <w:color w:val="000000" w:themeColor="text1"/>
              </w:rPr>
            </w:pPr>
            <w:r w:rsidRPr="0056039F">
              <w:rPr>
                <w:rFonts w:ascii="Arial" w:hAnsi="Arial" w:cs="Arial"/>
                <w:color w:val="000000" w:themeColor="text1"/>
              </w:rPr>
              <w:t>Ensur</w:t>
            </w:r>
            <w:r w:rsidR="00FE6AA6">
              <w:rPr>
                <w:rFonts w:ascii="Arial" w:hAnsi="Arial" w:cs="Arial"/>
                <w:color w:val="000000" w:themeColor="text1"/>
              </w:rPr>
              <w:t>e</w:t>
            </w:r>
            <w:r w:rsidRPr="0056039F">
              <w:rPr>
                <w:rFonts w:ascii="Arial" w:hAnsi="Arial" w:cs="Arial"/>
                <w:color w:val="000000" w:themeColor="text1"/>
              </w:rPr>
              <w:t xml:space="preserve"> sourcing of essential supplies </w:t>
            </w:r>
          </w:p>
          <w:p w14:paraId="174CD514" w14:textId="46F11254" w:rsidR="00DE772B" w:rsidRDefault="00685F17" w:rsidP="00DE772B">
            <w:pPr>
              <w:rPr>
                <w:rFonts w:ascii="Arial" w:hAnsi="Arial" w:cs="Arial"/>
                <w:bCs/>
                <w:color w:val="7030A0"/>
              </w:rPr>
            </w:pPr>
            <w:r w:rsidRPr="0056039F">
              <w:rPr>
                <w:rFonts w:ascii="Arial" w:hAnsi="Arial" w:cs="Arial"/>
              </w:rPr>
              <w:lastRenderedPageBreak/>
              <w:t xml:space="preserve">Check </w:t>
            </w:r>
            <w:r w:rsidR="00FE6AA6">
              <w:rPr>
                <w:rFonts w:ascii="Arial" w:hAnsi="Arial" w:cs="Arial"/>
              </w:rPr>
              <w:t>school has appropriate</w:t>
            </w:r>
            <w:r w:rsidRPr="0056039F">
              <w:rPr>
                <w:rFonts w:ascii="Arial" w:hAnsi="Arial" w:cs="Arial"/>
              </w:rPr>
              <w:t xml:space="preserve"> PPE requirements</w:t>
            </w:r>
            <w:r w:rsidR="00FE6AA6">
              <w:rPr>
                <w:rFonts w:ascii="Arial" w:hAnsi="Arial" w:cs="Arial"/>
              </w:rPr>
              <w:t xml:space="preserve"> - </w:t>
            </w:r>
            <w:r w:rsidR="00F6001D" w:rsidRPr="00FE6AA6">
              <w:rPr>
                <w:rFonts w:ascii="Arial" w:hAnsi="Arial" w:cs="Arial"/>
                <w:color w:val="000000" w:themeColor="text1"/>
              </w:rPr>
              <w:t xml:space="preserve">There </w:t>
            </w:r>
            <w:r w:rsidR="00FE6AA6">
              <w:rPr>
                <w:rFonts w:ascii="Arial" w:hAnsi="Arial" w:cs="Arial"/>
                <w:color w:val="000000" w:themeColor="text1"/>
              </w:rPr>
              <w:t>is</w:t>
            </w:r>
            <w:r w:rsidR="00F6001D" w:rsidRPr="00FE6AA6">
              <w:rPr>
                <w:rFonts w:ascii="Arial" w:hAnsi="Arial" w:cs="Arial"/>
                <w:color w:val="000000" w:themeColor="text1"/>
              </w:rPr>
              <w:t xml:space="preserve"> a need for PPE in some circumstances </w:t>
            </w:r>
            <w:r w:rsidR="00FE6AA6" w:rsidRPr="00DE772B">
              <w:rPr>
                <w:rFonts w:ascii="Arial" w:hAnsi="Arial" w:cs="Arial"/>
                <w:i/>
                <w:color w:val="7030A0"/>
              </w:rPr>
              <w:t>(</w:t>
            </w:r>
            <w:r w:rsidR="00DE772B" w:rsidRPr="00DE772B">
              <w:rPr>
                <w:rFonts w:ascii="Arial" w:hAnsi="Arial" w:cs="Arial"/>
                <w:i/>
                <w:color w:val="7030A0"/>
              </w:rPr>
              <w:t xml:space="preserve">See </w:t>
            </w:r>
            <w:r w:rsidR="00DE772B" w:rsidRPr="00DE772B">
              <w:rPr>
                <w:rFonts w:ascii="Arial" w:eastAsia="Calibri" w:hAnsi="Arial" w:cs="Arial"/>
                <w:b/>
                <w:i/>
                <w:color w:val="7030A0"/>
              </w:rPr>
              <w:t xml:space="preserve">East Sussex model </w:t>
            </w:r>
            <w:r w:rsidR="00DE772B" w:rsidRPr="00DE772B">
              <w:rPr>
                <w:rStyle w:val="Hyperlink"/>
                <w:rFonts w:ascii="Arial" w:hAnsi="Arial" w:cs="Arial"/>
                <w:b/>
                <w:i/>
                <w:color w:val="7030A0"/>
                <w:u w:val="none"/>
              </w:rPr>
              <w:t>Risk Assessment</w:t>
            </w:r>
            <w:r w:rsidR="00DE772B" w:rsidRPr="00DE772B">
              <w:rPr>
                <w:rFonts w:ascii="Arial" w:hAnsi="Arial" w:cs="Arial"/>
                <w:i/>
              </w:rPr>
              <w:t xml:space="preserve"> </w:t>
            </w:r>
            <w:r w:rsidR="00DE772B" w:rsidRPr="00DE772B">
              <w:rPr>
                <w:rFonts w:ascii="Arial" w:hAnsi="Arial" w:cs="Arial"/>
                <w:i/>
                <w:color w:val="FF0000"/>
              </w:rPr>
              <w:t>on the</w:t>
            </w:r>
            <w:r w:rsidR="00DE772B" w:rsidRPr="00DE772B">
              <w:rPr>
                <w:rStyle w:val="Hyperlink"/>
                <w:rFonts w:ascii="Arial" w:hAnsi="Arial" w:cs="Arial"/>
                <w:i/>
                <w:color w:val="FF0000"/>
                <w:u w:val="none"/>
              </w:rPr>
              <w:t xml:space="preserve"> ESCC Schools Message Board)</w:t>
            </w:r>
          </w:p>
          <w:p w14:paraId="755D26C0" w14:textId="0A4BC18C" w:rsidR="00F6001D" w:rsidRPr="00FE6AA6" w:rsidRDefault="00F6001D" w:rsidP="00FE6AA6">
            <w:pPr>
              <w:pStyle w:val="ListParagraph"/>
              <w:numPr>
                <w:ilvl w:val="0"/>
                <w:numId w:val="8"/>
              </w:numPr>
              <w:ind w:left="270" w:hanging="270"/>
              <w:rPr>
                <w:rFonts w:ascii="Arial" w:eastAsia="Calibri" w:hAnsi="Arial" w:cs="Arial"/>
                <w:color w:val="000000" w:themeColor="text1"/>
              </w:rPr>
            </w:pPr>
          </w:p>
          <w:p w14:paraId="3BF651D7" w14:textId="3EB4B940" w:rsidR="00F6001D" w:rsidRPr="0056039F" w:rsidRDefault="00F6001D" w:rsidP="00F6001D">
            <w:pPr>
              <w:pStyle w:val="ListParagraph"/>
              <w:ind w:left="270"/>
              <w:rPr>
                <w:rFonts w:ascii="Arial" w:eastAsia="Calibri" w:hAnsi="Arial" w:cs="Arial"/>
                <w:color w:val="000000" w:themeColor="text1"/>
              </w:rPr>
            </w:pPr>
          </w:p>
        </w:tc>
        <w:tc>
          <w:tcPr>
            <w:tcW w:w="2029" w:type="dxa"/>
          </w:tcPr>
          <w:p w14:paraId="05848348" w14:textId="77777777" w:rsidR="00A52FE9" w:rsidRDefault="00C4377C" w:rsidP="00C41DCA">
            <w:pPr>
              <w:rPr>
                <w:rFonts w:ascii="Arial" w:hAnsi="Arial" w:cs="Arial"/>
                <w:color w:val="000000" w:themeColor="text1"/>
              </w:rPr>
            </w:pPr>
            <w:r>
              <w:rPr>
                <w:rFonts w:ascii="Arial" w:hAnsi="Arial" w:cs="Arial"/>
                <w:color w:val="000000" w:themeColor="text1"/>
              </w:rPr>
              <w:lastRenderedPageBreak/>
              <w:t>Finance information prepared for governors</w:t>
            </w:r>
          </w:p>
          <w:p w14:paraId="55E37DB0" w14:textId="77777777" w:rsidR="00C4377C" w:rsidRDefault="00C4377C" w:rsidP="00C41DCA">
            <w:pPr>
              <w:rPr>
                <w:rFonts w:ascii="Arial" w:hAnsi="Arial" w:cs="Arial"/>
                <w:color w:val="000000" w:themeColor="text1"/>
              </w:rPr>
            </w:pPr>
          </w:p>
          <w:p w14:paraId="708460F0" w14:textId="77777777" w:rsidR="00C4377C" w:rsidRDefault="00C4377C" w:rsidP="00C41DCA">
            <w:pPr>
              <w:rPr>
                <w:rFonts w:ascii="Arial" w:hAnsi="Arial" w:cs="Arial"/>
                <w:color w:val="000000" w:themeColor="text1"/>
              </w:rPr>
            </w:pPr>
          </w:p>
          <w:p w14:paraId="7042ACF8" w14:textId="77777777" w:rsidR="00C4377C" w:rsidRDefault="00C4377C" w:rsidP="00C41DCA">
            <w:pPr>
              <w:rPr>
                <w:rFonts w:ascii="Arial" w:hAnsi="Arial" w:cs="Arial"/>
                <w:color w:val="000000" w:themeColor="text1"/>
              </w:rPr>
            </w:pPr>
          </w:p>
          <w:p w14:paraId="20809C52" w14:textId="77777777" w:rsidR="00C4377C" w:rsidRDefault="00C4377C" w:rsidP="00C41DCA">
            <w:pPr>
              <w:rPr>
                <w:rFonts w:ascii="Arial" w:hAnsi="Arial" w:cs="Arial"/>
                <w:color w:val="000000" w:themeColor="text1"/>
              </w:rPr>
            </w:pPr>
          </w:p>
          <w:p w14:paraId="076BEA06" w14:textId="77777777" w:rsidR="00C4377C" w:rsidRDefault="00C4377C" w:rsidP="00C41DCA">
            <w:pPr>
              <w:rPr>
                <w:rFonts w:ascii="Arial" w:hAnsi="Arial" w:cs="Arial"/>
                <w:color w:val="000000" w:themeColor="text1"/>
              </w:rPr>
            </w:pPr>
          </w:p>
          <w:p w14:paraId="0701D376" w14:textId="77777777" w:rsidR="00C4377C" w:rsidRDefault="00C4377C" w:rsidP="00C41DCA">
            <w:pPr>
              <w:rPr>
                <w:rFonts w:ascii="Arial" w:hAnsi="Arial" w:cs="Arial"/>
                <w:color w:val="000000" w:themeColor="text1"/>
              </w:rPr>
            </w:pPr>
          </w:p>
          <w:p w14:paraId="3EEADADF" w14:textId="77777777" w:rsidR="00C4377C" w:rsidRDefault="00C4377C" w:rsidP="00C41DCA">
            <w:pPr>
              <w:rPr>
                <w:rFonts w:ascii="Arial" w:hAnsi="Arial" w:cs="Arial"/>
                <w:color w:val="000000" w:themeColor="text1"/>
              </w:rPr>
            </w:pPr>
          </w:p>
          <w:p w14:paraId="0BF5EABB" w14:textId="1ECD3D9E" w:rsidR="00C4377C" w:rsidRPr="0056039F" w:rsidRDefault="00C4377C" w:rsidP="00C41DCA">
            <w:pPr>
              <w:rPr>
                <w:rFonts w:ascii="Arial" w:hAnsi="Arial" w:cs="Arial"/>
                <w:color w:val="000000" w:themeColor="text1"/>
              </w:rPr>
            </w:pPr>
            <w:r>
              <w:rPr>
                <w:rFonts w:ascii="Arial" w:hAnsi="Arial" w:cs="Arial"/>
                <w:color w:val="000000" w:themeColor="text1"/>
              </w:rPr>
              <w:lastRenderedPageBreak/>
              <w:t>PPE requirements conveyed to SBM to ensure ordered</w:t>
            </w:r>
          </w:p>
        </w:tc>
        <w:tc>
          <w:tcPr>
            <w:tcW w:w="870" w:type="dxa"/>
          </w:tcPr>
          <w:p w14:paraId="19767E26" w14:textId="77777777" w:rsidR="00A52FE9" w:rsidRDefault="00C4377C" w:rsidP="00C41DCA">
            <w:pPr>
              <w:rPr>
                <w:rFonts w:ascii="Arial" w:hAnsi="Arial" w:cs="Arial"/>
                <w:color w:val="000000" w:themeColor="text1"/>
              </w:rPr>
            </w:pPr>
            <w:r>
              <w:rPr>
                <w:rFonts w:ascii="Arial" w:hAnsi="Arial" w:cs="Arial"/>
                <w:color w:val="000000" w:themeColor="text1"/>
              </w:rPr>
              <w:lastRenderedPageBreak/>
              <w:t>AH; SJ</w:t>
            </w:r>
          </w:p>
          <w:p w14:paraId="27E16EAC" w14:textId="77777777" w:rsidR="00C4377C" w:rsidRDefault="00C4377C" w:rsidP="00C41DCA">
            <w:pPr>
              <w:rPr>
                <w:rFonts w:ascii="Arial" w:hAnsi="Arial" w:cs="Arial"/>
                <w:color w:val="000000" w:themeColor="text1"/>
              </w:rPr>
            </w:pPr>
          </w:p>
          <w:p w14:paraId="0375C712" w14:textId="77777777" w:rsidR="00C4377C" w:rsidRDefault="00C4377C" w:rsidP="00C41DCA">
            <w:pPr>
              <w:rPr>
                <w:rFonts w:ascii="Arial" w:hAnsi="Arial" w:cs="Arial"/>
                <w:color w:val="000000" w:themeColor="text1"/>
              </w:rPr>
            </w:pPr>
          </w:p>
          <w:p w14:paraId="5D3377DD" w14:textId="77777777" w:rsidR="00C4377C" w:rsidRDefault="00C4377C" w:rsidP="00C41DCA">
            <w:pPr>
              <w:rPr>
                <w:rFonts w:ascii="Arial" w:hAnsi="Arial" w:cs="Arial"/>
                <w:color w:val="000000" w:themeColor="text1"/>
              </w:rPr>
            </w:pPr>
          </w:p>
          <w:p w14:paraId="474A7115" w14:textId="77777777" w:rsidR="00C4377C" w:rsidRDefault="00C4377C" w:rsidP="00C41DCA">
            <w:pPr>
              <w:rPr>
                <w:rFonts w:ascii="Arial" w:hAnsi="Arial" w:cs="Arial"/>
                <w:color w:val="000000" w:themeColor="text1"/>
              </w:rPr>
            </w:pPr>
          </w:p>
          <w:p w14:paraId="103D4B86" w14:textId="77777777" w:rsidR="00C4377C" w:rsidRDefault="00C4377C" w:rsidP="00C41DCA">
            <w:pPr>
              <w:rPr>
                <w:rFonts w:ascii="Arial" w:hAnsi="Arial" w:cs="Arial"/>
                <w:color w:val="000000" w:themeColor="text1"/>
              </w:rPr>
            </w:pPr>
          </w:p>
          <w:p w14:paraId="4AC84894" w14:textId="77777777" w:rsidR="00C4377C" w:rsidRDefault="00C4377C" w:rsidP="00C41DCA">
            <w:pPr>
              <w:rPr>
                <w:rFonts w:ascii="Arial" w:hAnsi="Arial" w:cs="Arial"/>
                <w:color w:val="000000" w:themeColor="text1"/>
              </w:rPr>
            </w:pPr>
          </w:p>
          <w:p w14:paraId="794CBC94" w14:textId="77777777" w:rsidR="00C4377C" w:rsidRDefault="00C4377C" w:rsidP="00C41DCA">
            <w:pPr>
              <w:rPr>
                <w:rFonts w:ascii="Arial" w:hAnsi="Arial" w:cs="Arial"/>
                <w:color w:val="000000" w:themeColor="text1"/>
              </w:rPr>
            </w:pPr>
          </w:p>
          <w:p w14:paraId="5454A32D" w14:textId="77777777" w:rsidR="00C4377C" w:rsidRDefault="00C4377C" w:rsidP="00C41DCA">
            <w:pPr>
              <w:rPr>
                <w:rFonts w:ascii="Arial" w:hAnsi="Arial" w:cs="Arial"/>
                <w:color w:val="000000" w:themeColor="text1"/>
              </w:rPr>
            </w:pPr>
          </w:p>
          <w:p w14:paraId="2BAC7DAB" w14:textId="77777777" w:rsidR="00C4377C" w:rsidRDefault="00C4377C" w:rsidP="00C41DCA">
            <w:pPr>
              <w:rPr>
                <w:rFonts w:ascii="Arial" w:hAnsi="Arial" w:cs="Arial"/>
                <w:color w:val="000000" w:themeColor="text1"/>
              </w:rPr>
            </w:pPr>
          </w:p>
          <w:p w14:paraId="73AE865C" w14:textId="6ED7A6CF" w:rsidR="00C4377C" w:rsidRPr="0056039F" w:rsidRDefault="00C4377C" w:rsidP="00C41DCA">
            <w:pPr>
              <w:rPr>
                <w:rFonts w:ascii="Arial" w:hAnsi="Arial" w:cs="Arial"/>
                <w:color w:val="000000" w:themeColor="text1"/>
              </w:rPr>
            </w:pPr>
            <w:r>
              <w:rPr>
                <w:rFonts w:ascii="Arial" w:hAnsi="Arial" w:cs="Arial"/>
                <w:color w:val="000000" w:themeColor="text1"/>
              </w:rPr>
              <w:lastRenderedPageBreak/>
              <w:t>SJ; AH</w:t>
            </w:r>
          </w:p>
        </w:tc>
        <w:tc>
          <w:tcPr>
            <w:tcW w:w="1138" w:type="dxa"/>
          </w:tcPr>
          <w:p w14:paraId="15D4D4EA" w14:textId="77777777" w:rsidR="00A52FE9" w:rsidRDefault="00C4377C" w:rsidP="00C41DCA">
            <w:pPr>
              <w:rPr>
                <w:rFonts w:ascii="Arial" w:hAnsi="Arial" w:cs="Arial"/>
                <w:color w:val="000000" w:themeColor="text1"/>
              </w:rPr>
            </w:pPr>
            <w:r>
              <w:rPr>
                <w:rFonts w:ascii="Arial" w:hAnsi="Arial" w:cs="Arial"/>
                <w:color w:val="000000" w:themeColor="text1"/>
              </w:rPr>
              <w:lastRenderedPageBreak/>
              <w:t>By agreed date (first Finance Meeting)</w:t>
            </w:r>
          </w:p>
          <w:p w14:paraId="05215859" w14:textId="77777777" w:rsidR="00C4377C" w:rsidRDefault="00C4377C" w:rsidP="00C41DCA">
            <w:pPr>
              <w:rPr>
                <w:rFonts w:ascii="Arial" w:hAnsi="Arial" w:cs="Arial"/>
                <w:color w:val="000000" w:themeColor="text1"/>
              </w:rPr>
            </w:pPr>
          </w:p>
          <w:p w14:paraId="2070391A" w14:textId="77777777" w:rsidR="00C4377C" w:rsidRDefault="00C4377C" w:rsidP="00C41DCA">
            <w:pPr>
              <w:rPr>
                <w:rFonts w:ascii="Arial" w:hAnsi="Arial" w:cs="Arial"/>
                <w:color w:val="000000" w:themeColor="text1"/>
              </w:rPr>
            </w:pPr>
          </w:p>
          <w:p w14:paraId="444EB67D" w14:textId="77777777" w:rsidR="00C4377C" w:rsidRDefault="00C4377C" w:rsidP="00C41DCA">
            <w:pPr>
              <w:rPr>
                <w:rFonts w:ascii="Arial" w:hAnsi="Arial" w:cs="Arial"/>
                <w:color w:val="000000" w:themeColor="text1"/>
              </w:rPr>
            </w:pPr>
          </w:p>
          <w:p w14:paraId="2B1B0F7B" w14:textId="77777777" w:rsidR="00C4377C" w:rsidRDefault="00C4377C" w:rsidP="00C41DCA">
            <w:pPr>
              <w:rPr>
                <w:rFonts w:ascii="Arial" w:hAnsi="Arial" w:cs="Arial"/>
                <w:color w:val="000000" w:themeColor="text1"/>
              </w:rPr>
            </w:pPr>
          </w:p>
          <w:p w14:paraId="18E54A61" w14:textId="77777777" w:rsidR="00C4377C" w:rsidRDefault="00C4377C" w:rsidP="00C41DCA">
            <w:pPr>
              <w:rPr>
                <w:rFonts w:ascii="Arial" w:hAnsi="Arial" w:cs="Arial"/>
                <w:color w:val="000000" w:themeColor="text1"/>
              </w:rPr>
            </w:pPr>
          </w:p>
          <w:p w14:paraId="09656EC9" w14:textId="24105B8B" w:rsidR="00C4377C" w:rsidRPr="0056039F" w:rsidRDefault="00C4377C" w:rsidP="00C41DCA">
            <w:pPr>
              <w:rPr>
                <w:rFonts w:ascii="Arial" w:hAnsi="Arial" w:cs="Arial"/>
                <w:color w:val="000000" w:themeColor="text1"/>
              </w:rPr>
            </w:pPr>
            <w:r>
              <w:rPr>
                <w:rFonts w:ascii="Arial" w:hAnsi="Arial" w:cs="Arial"/>
                <w:color w:val="000000" w:themeColor="text1"/>
              </w:rPr>
              <w:lastRenderedPageBreak/>
              <w:t>Needed in school for 7/9/20</w:t>
            </w:r>
          </w:p>
        </w:tc>
        <w:tc>
          <w:tcPr>
            <w:tcW w:w="2951" w:type="dxa"/>
          </w:tcPr>
          <w:p w14:paraId="397BCC6C" w14:textId="5EC676AC" w:rsidR="00A52FE9" w:rsidRPr="0056039F" w:rsidRDefault="00A52FE9" w:rsidP="00757F8B">
            <w:pPr>
              <w:rPr>
                <w:rFonts w:ascii="Arial" w:hAnsi="Arial" w:cs="Arial"/>
                <w:color w:val="000000" w:themeColor="text1"/>
              </w:rPr>
            </w:pPr>
            <w:r w:rsidRPr="00A57634">
              <w:rPr>
                <w:rFonts w:ascii="Arial" w:hAnsi="Arial" w:cs="Arial"/>
                <w:color w:val="7030A0"/>
              </w:rPr>
              <w:lastRenderedPageBreak/>
              <w:t>Government guidance on financial support for schools:</w:t>
            </w:r>
            <w:r w:rsidRPr="0056039F">
              <w:rPr>
                <w:rFonts w:ascii="Arial" w:hAnsi="Arial" w:cs="Arial"/>
                <w:color w:val="000000" w:themeColor="text1"/>
              </w:rPr>
              <w:br/>
            </w:r>
            <w:r w:rsidR="00A57634" w:rsidRPr="00A57634">
              <w:rPr>
                <w:rStyle w:val="Hyperlink"/>
                <w:rFonts w:ascii="Arial" w:hAnsi="Arial" w:cs="Arial"/>
              </w:rPr>
              <w:t>https://www.gov.uk/government/publications/coronavirus-covid-19-financial-support-for-education-early-years-and-childrens-social-care</w:t>
            </w:r>
          </w:p>
          <w:p w14:paraId="1960C9A8" w14:textId="77777777" w:rsidR="009460C7" w:rsidRDefault="009460C7" w:rsidP="009460C7">
            <w:pPr>
              <w:rPr>
                <w:rFonts w:ascii="Arial" w:hAnsi="Arial" w:cs="Arial"/>
                <w:color w:val="7030A0"/>
              </w:rPr>
            </w:pPr>
          </w:p>
          <w:p w14:paraId="5FFF7F12" w14:textId="57D0A2DA" w:rsidR="009460C7" w:rsidRPr="009460C7" w:rsidRDefault="009460C7" w:rsidP="009460C7">
            <w:pPr>
              <w:rPr>
                <w:rFonts w:ascii="Arial" w:hAnsi="Arial" w:cs="Arial"/>
                <w:color w:val="7030A0"/>
              </w:rPr>
            </w:pPr>
            <w:r>
              <w:rPr>
                <w:rFonts w:ascii="Arial" w:hAnsi="Arial" w:cs="Arial"/>
                <w:color w:val="7030A0"/>
              </w:rPr>
              <w:lastRenderedPageBreak/>
              <w:t xml:space="preserve">National Tutoring Programme planned launch in Autumn 2020 to support disadvantaged pupils </w:t>
            </w:r>
            <w:hyperlink r:id="rId50" w:history="1">
              <w:r w:rsidR="004B3353" w:rsidRPr="00194C4E">
                <w:rPr>
                  <w:rStyle w:val="Hyperlink"/>
                  <w:rFonts w:ascii="Arial" w:hAnsi="Arial" w:cs="Arial"/>
                </w:rPr>
                <w:t>https://educationendowmentfoundation.org.uk/covid-19-resources/national-tutoring-programme</w:t>
              </w:r>
            </w:hyperlink>
            <w:r>
              <w:rPr>
                <w:rFonts w:ascii="Arial" w:hAnsi="Arial" w:cs="Arial"/>
                <w:color w:val="7030A0"/>
              </w:rPr>
              <w:t xml:space="preserve"> </w:t>
            </w:r>
          </w:p>
          <w:p w14:paraId="1357D623" w14:textId="77402F65" w:rsidR="009460C7" w:rsidRPr="0056039F" w:rsidRDefault="009460C7" w:rsidP="00C41DCA">
            <w:pPr>
              <w:rPr>
                <w:rFonts w:ascii="Arial" w:hAnsi="Arial" w:cs="Arial"/>
                <w:color w:val="000000" w:themeColor="text1"/>
              </w:rPr>
            </w:pPr>
          </w:p>
        </w:tc>
      </w:tr>
      <w:tr w:rsidR="00953999" w:rsidRPr="0056039F" w14:paraId="51E13AEA" w14:textId="77777777" w:rsidTr="00F438B9">
        <w:trPr>
          <w:trHeight w:val="1195"/>
        </w:trPr>
        <w:tc>
          <w:tcPr>
            <w:tcW w:w="502" w:type="dxa"/>
            <w:shd w:val="clear" w:color="auto" w:fill="8EAADB" w:themeFill="accent1" w:themeFillTint="99"/>
          </w:tcPr>
          <w:p w14:paraId="4C9703B0" w14:textId="19E6D667" w:rsidR="00A52FE9" w:rsidRPr="0056039F" w:rsidRDefault="00A45AD5" w:rsidP="00A45AD5">
            <w:pPr>
              <w:jc w:val="center"/>
              <w:rPr>
                <w:rFonts w:ascii="Arial" w:hAnsi="Arial" w:cs="Arial"/>
                <w:b/>
                <w:color w:val="000000" w:themeColor="text1"/>
              </w:rPr>
            </w:pPr>
            <w:r w:rsidRPr="0056039F">
              <w:rPr>
                <w:rFonts w:ascii="Arial" w:hAnsi="Arial" w:cs="Arial"/>
                <w:b/>
                <w:color w:val="000000" w:themeColor="text1"/>
              </w:rPr>
              <w:lastRenderedPageBreak/>
              <w:t>8</w:t>
            </w:r>
          </w:p>
        </w:tc>
        <w:tc>
          <w:tcPr>
            <w:tcW w:w="2248" w:type="dxa"/>
          </w:tcPr>
          <w:p w14:paraId="587562FC" w14:textId="29FF52BD" w:rsidR="00A52FE9" w:rsidRPr="0056039F" w:rsidRDefault="00A52FE9" w:rsidP="00C41DCA">
            <w:pPr>
              <w:rPr>
                <w:rFonts w:ascii="Arial" w:hAnsi="Arial" w:cs="Arial"/>
                <w:b/>
                <w:color w:val="000000" w:themeColor="text1"/>
              </w:rPr>
            </w:pPr>
            <w:r w:rsidRPr="0056039F">
              <w:rPr>
                <w:rFonts w:ascii="Arial" w:hAnsi="Arial" w:cs="Arial"/>
                <w:b/>
                <w:color w:val="000000" w:themeColor="text1"/>
              </w:rPr>
              <w:t>Vulnerable families</w:t>
            </w:r>
          </w:p>
          <w:p w14:paraId="2A63348A" w14:textId="12B76009" w:rsidR="00A52FE9" w:rsidRPr="0056039F" w:rsidRDefault="00A52FE9" w:rsidP="00C41DCA">
            <w:pPr>
              <w:rPr>
                <w:rFonts w:ascii="Arial" w:hAnsi="Arial" w:cs="Arial"/>
                <w:color w:val="000000" w:themeColor="text1"/>
              </w:rPr>
            </w:pPr>
            <w:r w:rsidRPr="0056039F">
              <w:rPr>
                <w:rFonts w:ascii="Arial" w:hAnsi="Arial" w:cs="Arial"/>
                <w:color w:val="000000" w:themeColor="text1"/>
              </w:rPr>
              <w:t>Ongoing financial support for families</w:t>
            </w:r>
          </w:p>
          <w:p w14:paraId="3AE3678D" w14:textId="77777777" w:rsidR="00A52FE9" w:rsidRPr="0056039F" w:rsidRDefault="00A52FE9" w:rsidP="00C41DCA">
            <w:pPr>
              <w:rPr>
                <w:rFonts w:ascii="Arial" w:hAnsi="Arial" w:cs="Arial"/>
                <w:color w:val="000000" w:themeColor="text1"/>
              </w:rPr>
            </w:pPr>
          </w:p>
        </w:tc>
        <w:tc>
          <w:tcPr>
            <w:tcW w:w="4495" w:type="dxa"/>
          </w:tcPr>
          <w:p w14:paraId="66EFD062" w14:textId="77777777" w:rsidR="00A52FE9" w:rsidRPr="0056039F" w:rsidRDefault="00A52FE9" w:rsidP="00A46B59">
            <w:pPr>
              <w:rPr>
                <w:rFonts w:ascii="Arial" w:hAnsi="Arial" w:cs="Arial"/>
                <w:color w:val="000000" w:themeColor="text1"/>
              </w:rPr>
            </w:pPr>
            <w:r w:rsidRPr="0056039F">
              <w:rPr>
                <w:rFonts w:ascii="Arial" w:hAnsi="Arial" w:cs="Arial"/>
                <w:color w:val="000000" w:themeColor="text1"/>
              </w:rPr>
              <w:t>Support for families in financial difficulties:</w:t>
            </w:r>
          </w:p>
          <w:p w14:paraId="6C82188B" w14:textId="22C069E7" w:rsidR="00A52FE9" w:rsidRPr="0056039F" w:rsidRDefault="00A52FE9" w:rsidP="00BF279D">
            <w:pPr>
              <w:pStyle w:val="ListParagraph"/>
              <w:numPr>
                <w:ilvl w:val="0"/>
                <w:numId w:val="4"/>
              </w:numPr>
              <w:ind w:left="270" w:hanging="270"/>
              <w:rPr>
                <w:rFonts w:ascii="Arial" w:hAnsi="Arial" w:cs="Arial"/>
                <w:color w:val="000000" w:themeColor="text1"/>
              </w:rPr>
            </w:pPr>
            <w:r w:rsidRPr="0056039F">
              <w:rPr>
                <w:rFonts w:ascii="Arial" w:hAnsi="Arial" w:cs="Arial"/>
                <w:color w:val="000000" w:themeColor="text1"/>
              </w:rPr>
              <w:t>Free school meals/uniform</w:t>
            </w:r>
            <w:r w:rsidR="00BC438B" w:rsidRPr="0056039F">
              <w:rPr>
                <w:rFonts w:ascii="Arial" w:hAnsi="Arial" w:cs="Arial"/>
                <w:color w:val="000000" w:themeColor="text1"/>
              </w:rPr>
              <w:t>.</w:t>
            </w:r>
          </w:p>
          <w:p w14:paraId="0447642E" w14:textId="77777777" w:rsidR="00A52FE9" w:rsidRDefault="00A52FE9" w:rsidP="00BF279D">
            <w:pPr>
              <w:pStyle w:val="ListParagraph"/>
              <w:numPr>
                <w:ilvl w:val="0"/>
                <w:numId w:val="4"/>
              </w:numPr>
              <w:ind w:left="270" w:hanging="270"/>
              <w:rPr>
                <w:rFonts w:ascii="Arial" w:hAnsi="Arial" w:cs="Arial"/>
                <w:color w:val="000000" w:themeColor="text1"/>
              </w:rPr>
            </w:pPr>
            <w:r w:rsidRPr="0056039F">
              <w:rPr>
                <w:rFonts w:ascii="Arial" w:hAnsi="Arial" w:cs="Arial"/>
                <w:color w:val="000000" w:themeColor="text1"/>
              </w:rPr>
              <w:t>Links with LA, social services and other agencies and services</w:t>
            </w:r>
            <w:r w:rsidR="00BC438B" w:rsidRPr="0056039F">
              <w:rPr>
                <w:rFonts w:ascii="Arial" w:hAnsi="Arial" w:cs="Arial"/>
                <w:color w:val="000000" w:themeColor="text1"/>
              </w:rPr>
              <w:t>.</w:t>
            </w:r>
          </w:p>
          <w:p w14:paraId="2751E6CA" w14:textId="7783235A" w:rsidR="00CF0B99" w:rsidRPr="00A57634" w:rsidRDefault="00A57634" w:rsidP="00CF0B99">
            <w:pPr>
              <w:pStyle w:val="ListParagraph"/>
              <w:numPr>
                <w:ilvl w:val="0"/>
                <w:numId w:val="9"/>
              </w:numPr>
              <w:ind w:left="270" w:hanging="270"/>
              <w:rPr>
                <w:rFonts w:ascii="Arial" w:hAnsi="Arial" w:cs="Arial"/>
                <w:color w:val="7030A0"/>
              </w:rPr>
            </w:pPr>
            <w:r w:rsidRPr="00A57634">
              <w:rPr>
                <w:rFonts w:ascii="Arial" w:hAnsi="Arial" w:cs="Arial"/>
                <w:color w:val="7030A0"/>
              </w:rPr>
              <w:t>Review</w:t>
            </w:r>
            <w:r w:rsidR="00CF0B99" w:rsidRPr="00A57634">
              <w:rPr>
                <w:rFonts w:ascii="Arial" w:hAnsi="Arial" w:cs="Arial"/>
                <w:color w:val="7030A0"/>
              </w:rPr>
              <w:t xml:space="preserve"> any breakfast, lunch and/or after-school clubs or wrap around care </w:t>
            </w:r>
            <w:r w:rsidR="00CF0B99" w:rsidRPr="00A57634">
              <w:rPr>
                <w:rFonts w:ascii="Arial" w:hAnsi="Arial" w:cs="Arial"/>
                <w:color w:val="7030A0"/>
                <w:lang w:val="en"/>
              </w:rPr>
              <w:t xml:space="preserve">that you </w:t>
            </w:r>
            <w:r w:rsidRPr="00A57634">
              <w:rPr>
                <w:rFonts w:ascii="Arial" w:hAnsi="Arial" w:cs="Arial"/>
                <w:color w:val="7030A0"/>
                <w:lang w:val="en"/>
              </w:rPr>
              <w:t>will be reopening in September</w:t>
            </w:r>
            <w:r w:rsidR="00CF0B99" w:rsidRPr="00A57634">
              <w:rPr>
                <w:rFonts w:ascii="Arial" w:hAnsi="Arial" w:cs="Arial"/>
                <w:color w:val="7030A0"/>
                <w:lang w:val="en"/>
              </w:rPr>
              <w:t xml:space="preserve">. Ensure that you </w:t>
            </w:r>
            <w:r w:rsidRPr="00A57634">
              <w:rPr>
                <w:rFonts w:ascii="Arial" w:hAnsi="Arial" w:cs="Arial"/>
                <w:color w:val="7030A0"/>
                <w:lang w:val="en"/>
              </w:rPr>
              <w:t>can</w:t>
            </w:r>
            <w:r w:rsidR="00CF0B99" w:rsidRPr="00A57634">
              <w:rPr>
                <w:rFonts w:ascii="Arial" w:hAnsi="Arial" w:cs="Arial"/>
                <w:color w:val="7030A0"/>
                <w:lang w:val="en"/>
              </w:rPr>
              <w:t xml:space="preserve"> keep children within the groups they are in during the day or safely distanced.</w:t>
            </w:r>
          </w:p>
          <w:p w14:paraId="410868C2" w14:textId="07BAE0E2" w:rsidR="000B2CED" w:rsidRPr="00BE2393" w:rsidRDefault="000B2CED" w:rsidP="009605A6">
            <w:pPr>
              <w:pStyle w:val="ListParagraph"/>
              <w:ind w:left="270"/>
              <w:rPr>
                <w:rFonts w:ascii="Arial" w:hAnsi="Arial" w:cs="Arial"/>
                <w:color w:val="000000" w:themeColor="text1"/>
              </w:rPr>
            </w:pPr>
          </w:p>
        </w:tc>
        <w:tc>
          <w:tcPr>
            <w:tcW w:w="2029" w:type="dxa"/>
          </w:tcPr>
          <w:p w14:paraId="36AD1AA1" w14:textId="77777777" w:rsidR="00A52FE9" w:rsidRDefault="00C4377C" w:rsidP="00C41DCA">
            <w:pPr>
              <w:rPr>
                <w:rFonts w:ascii="Arial" w:hAnsi="Arial" w:cs="Arial"/>
                <w:color w:val="000000" w:themeColor="text1"/>
              </w:rPr>
            </w:pPr>
            <w:r>
              <w:rPr>
                <w:rFonts w:ascii="Arial" w:hAnsi="Arial" w:cs="Arial"/>
                <w:color w:val="000000" w:themeColor="text1"/>
              </w:rPr>
              <w:t>Assessment of families and their needs</w:t>
            </w:r>
          </w:p>
          <w:p w14:paraId="10E2D0AE" w14:textId="77777777" w:rsidR="00C4377C" w:rsidRDefault="00C4377C" w:rsidP="00C41DCA">
            <w:pPr>
              <w:rPr>
                <w:rFonts w:ascii="Arial" w:hAnsi="Arial" w:cs="Arial"/>
                <w:color w:val="000000" w:themeColor="text1"/>
              </w:rPr>
            </w:pPr>
          </w:p>
          <w:p w14:paraId="1EF0337E" w14:textId="77777777" w:rsidR="00C4377C" w:rsidRDefault="00C4377C" w:rsidP="00C41DCA">
            <w:pPr>
              <w:rPr>
                <w:rFonts w:ascii="Arial" w:hAnsi="Arial" w:cs="Arial"/>
                <w:color w:val="000000" w:themeColor="text1"/>
              </w:rPr>
            </w:pPr>
          </w:p>
          <w:p w14:paraId="08131E63" w14:textId="1AE0B9EE" w:rsidR="00C4377C" w:rsidRPr="0056039F" w:rsidRDefault="00C4377C" w:rsidP="00C41DCA">
            <w:pPr>
              <w:rPr>
                <w:rFonts w:ascii="Arial" w:hAnsi="Arial" w:cs="Arial"/>
                <w:color w:val="000000" w:themeColor="text1"/>
              </w:rPr>
            </w:pPr>
            <w:r>
              <w:rPr>
                <w:rFonts w:ascii="Arial" w:hAnsi="Arial" w:cs="Arial"/>
                <w:color w:val="000000" w:themeColor="text1"/>
              </w:rPr>
              <w:t>Risk assessments undertaken; numbers and attendees should be consistent and limited to 15</w:t>
            </w:r>
          </w:p>
        </w:tc>
        <w:tc>
          <w:tcPr>
            <w:tcW w:w="870" w:type="dxa"/>
          </w:tcPr>
          <w:p w14:paraId="0CC5D221" w14:textId="43794B0C" w:rsidR="00A52FE9" w:rsidRDefault="00C4377C" w:rsidP="00C41DCA">
            <w:pPr>
              <w:rPr>
                <w:rFonts w:ascii="Arial" w:hAnsi="Arial" w:cs="Arial"/>
                <w:color w:val="000000" w:themeColor="text1"/>
              </w:rPr>
            </w:pPr>
            <w:r>
              <w:rPr>
                <w:rFonts w:ascii="Arial" w:hAnsi="Arial" w:cs="Arial"/>
                <w:color w:val="000000" w:themeColor="text1"/>
              </w:rPr>
              <w:t xml:space="preserve">AH; </w:t>
            </w:r>
            <w:r w:rsidR="009605A6">
              <w:rPr>
                <w:rFonts w:ascii="Arial" w:hAnsi="Arial" w:cs="Arial"/>
                <w:color w:val="000000" w:themeColor="text1"/>
              </w:rPr>
              <w:t>H</w:t>
            </w:r>
            <w:r w:rsidR="00365B0C">
              <w:rPr>
                <w:rFonts w:ascii="Arial" w:hAnsi="Arial" w:cs="Arial"/>
                <w:color w:val="000000" w:themeColor="text1"/>
              </w:rPr>
              <w:t>D</w:t>
            </w:r>
            <w:r>
              <w:rPr>
                <w:rFonts w:ascii="Arial" w:hAnsi="Arial" w:cs="Arial"/>
                <w:color w:val="000000" w:themeColor="text1"/>
              </w:rPr>
              <w:t xml:space="preserve">; SS; </w:t>
            </w:r>
            <w:r w:rsidR="009605A6">
              <w:rPr>
                <w:rFonts w:ascii="Arial" w:hAnsi="Arial" w:cs="Arial"/>
                <w:color w:val="000000" w:themeColor="text1"/>
              </w:rPr>
              <w:t>RN</w:t>
            </w:r>
          </w:p>
          <w:p w14:paraId="52E2940E" w14:textId="77777777" w:rsidR="00C4377C" w:rsidRDefault="00C4377C" w:rsidP="00C41DCA">
            <w:pPr>
              <w:rPr>
                <w:rFonts w:ascii="Arial" w:hAnsi="Arial" w:cs="Arial"/>
                <w:color w:val="000000" w:themeColor="text1"/>
              </w:rPr>
            </w:pPr>
          </w:p>
          <w:p w14:paraId="7AA7C0D3" w14:textId="03B5CAFE" w:rsidR="00C4377C" w:rsidRPr="0056039F" w:rsidRDefault="00C4377C" w:rsidP="00C41DCA">
            <w:pPr>
              <w:rPr>
                <w:rFonts w:ascii="Arial" w:hAnsi="Arial" w:cs="Arial"/>
                <w:color w:val="000000" w:themeColor="text1"/>
              </w:rPr>
            </w:pPr>
            <w:r>
              <w:rPr>
                <w:rFonts w:ascii="Arial" w:hAnsi="Arial" w:cs="Arial"/>
                <w:color w:val="000000" w:themeColor="text1"/>
              </w:rPr>
              <w:t>AH; CY</w:t>
            </w:r>
          </w:p>
        </w:tc>
        <w:tc>
          <w:tcPr>
            <w:tcW w:w="1138" w:type="dxa"/>
          </w:tcPr>
          <w:p w14:paraId="2531F171" w14:textId="25FE7661" w:rsidR="00A52FE9" w:rsidRDefault="00C4377C" w:rsidP="00C41DCA">
            <w:pPr>
              <w:rPr>
                <w:rFonts w:ascii="Arial" w:hAnsi="Arial" w:cs="Arial"/>
                <w:color w:val="000000" w:themeColor="text1"/>
              </w:rPr>
            </w:pPr>
            <w:r>
              <w:rPr>
                <w:rFonts w:ascii="Arial" w:hAnsi="Arial" w:cs="Arial"/>
                <w:color w:val="000000" w:themeColor="text1"/>
              </w:rPr>
              <w:t>On-going from 1/9/20</w:t>
            </w:r>
          </w:p>
          <w:p w14:paraId="2E103790" w14:textId="3F305E5D" w:rsidR="00C4377C" w:rsidRDefault="00C4377C" w:rsidP="00C41DCA">
            <w:pPr>
              <w:rPr>
                <w:rFonts w:ascii="Arial" w:hAnsi="Arial" w:cs="Arial"/>
                <w:color w:val="000000" w:themeColor="text1"/>
              </w:rPr>
            </w:pPr>
          </w:p>
          <w:p w14:paraId="3DA0E177" w14:textId="5FF6573D" w:rsidR="00C4377C" w:rsidRDefault="00C4377C" w:rsidP="00C41DCA">
            <w:pPr>
              <w:rPr>
                <w:rFonts w:ascii="Arial" w:hAnsi="Arial" w:cs="Arial"/>
                <w:color w:val="000000" w:themeColor="text1"/>
              </w:rPr>
            </w:pPr>
          </w:p>
          <w:p w14:paraId="087DA42B" w14:textId="4299275F" w:rsidR="00C4377C" w:rsidRDefault="00C4377C" w:rsidP="00C41DCA">
            <w:pPr>
              <w:rPr>
                <w:rFonts w:ascii="Arial" w:hAnsi="Arial" w:cs="Arial"/>
                <w:color w:val="000000" w:themeColor="text1"/>
              </w:rPr>
            </w:pPr>
            <w:r>
              <w:rPr>
                <w:rFonts w:ascii="Arial" w:hAnsi="Arial" w:cs="Arial"/>
                <w:color w:val="000000" w:themeColor="text1"/>
              </w:rPr>
              <w:t>Available from 3/9/20</w:t>
            </w:r>
          </w:p>
          <w:p w14:paraId="3EF709FD" w14:textId="77777777" w:rsidR="00C4377C" w:rsidRDefault="00C4377C" w:rsidP="00C41DCA">
            <w:pPr>
              <w:rPr>
                <w:rFonts w:ascii="Arial" w:hAnsi="Arial" w:cs="Arial"/>
                <w:color w:val="000000" w:themeColor="text1"/>
              </w:rPr>
            </w:pPr>
          </w:p>
          <w:p w14:paraId="0DD1434E" w14:textId="77777777" w:rsidR="00C4377C" w:rsidRDefault="00C4377C" w:rsidP="00C41DCA">
            <w:pPr>
              <w:rPr>
                <w:rFonts w:ascii="Arial" w:hAnsi="Arial" w:cs="Arial"/>
                <w:color w:val="000000" w:themeColor="text1"/>
              </w:rPr>
            </w:pPr>
          </w:p>
          <w:p w14:paraId="109D6381" w14:textId="26470681" w:rsidR="00C4377C" w:rsidRPr="0056039F" w:rsidRDefault="00C4377C" w:rsidP="00C41DCA">
            <w:pPr>
              <w:rPr>
                <w:rFonts w:ascii="Arial" w:hAnsi="Arial" w:cs="Arial"/>
                <w:color w:val="000000" w:themeColor="text1"/>
              </w:rPr>
            </w:pPr>
          </w:p>
        </w:tc>
        <w:tc>
          <w:tcPr>
            <w:tcW w:w="2951" w:type="dxa"/>
          </w:tcPr>
          <w:p w14:paraId="1AB8BD59" w14:textId="77777777" w:rsidR="00A57634" w:rsidRPr="004512AB" w:rsidRDefault="00A57634" w:rsidP="00A57634">
            <w:pPr>
              <w:rPr>
                <w:rFonts w:ascii="Arial" w:hAnsi="Arial" w:cs="Arial"/>
                <w:color w:val="7030A0"/>
              </w:rPr>
            </w:pPr>
            <w:r w:rsidRPr="004512AB">
              <w:rPr>
                <w:rFonts w:ascii="Arial" w:hAnsi="Arial" w:cs="Arial"/>
                <w:color w:val="7030A0"/>
              </w:rPr>
              <w:t>What parents and carers need to know about schools during the coronavirus outbreak (updated 2 July 2020)</w:t>
            </w:r>
          </w:p>
          <w:p w14:paraId="3C44C95D" w14:textId="77777777" w:rsidR="00A57634" w:rsidRPr="004512AB" w:rsidRDefault="00A57634" w:rsidP="00A57634">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instrText>
            </w:r>
            <w:r w:rsidRPr="004512AB">
              <w:rPr>
                <w:rStyle w:val="Hyperlink"/>
                <w:rFonts w:ascii="Arial" w:hAnsi="Arial" w:cs="Arial"/>
              </w:rPr>
              <w:instrText xml:space="preserve">www.gov.uk/government/publications/what-parents-and-carers-need-to-know-about-early-years-providers-schools-and-colleges-during-the-coronavirus-covid-19-outbreak/what-parents-and-carers-need-to-know-about-early-years-providers-schools-and-colleges-during-the-coronavirus-covid-19-outbreak </w:instrText>
            </w:r>
          </w:p>
          <w:p w14:paraId="35EDB9F2" w14:textId="77777777" w:rsidR="00A57634" w:rsidRPr="00194C4E" w:rsidRDefault="00A57634" w:rsidP="00A57634">
            <w:pPr>
              <w:rPr>
                <w:rStyle w:val="Hyperlink"/>
                <w:rFonts w:ascii="Arial" w:hAnsi="Arial" w:cs="Arial"/>
              </w:rPr>
            </w:pPr>
            <w:r>
              <w:rPr>
                <w:rStyle w:val="Hyperlink"/>
                <w:rFonts w:ascii="Arial" w:hAnsi="Arial" w:cs="Arial"/>
              </w:rPr>
              <w:instrText xml:space="preserve">" </w:instrText>
            </w:r>
            <w:r>
              <w:rPr>
                <w:rStyle w:val="Hyperlink"/>
                <w:rFonts w:ascii="Arial" w:hAnsi="Arial" w:cs="Arial"/>
              </w:rPr>
              <w:fldChar w:fldCharType="separate"/>
            </w:r>
            <w:r w:rsidRPr="00194C4E">
              <w:rPr>
                <w:rStyle w:val="Hyperlink"/>
                <w:rFonts w:ascii="Arial" w:hAnsi="Arial" w:cs="Arial"/>
              </w:rPr>
              <w:t xml:space="preserve">www.gov.uk/government/publications/what-parents-and-carers-need-to-know-about-early-years-providers-schools-and-colleges-during-the-coronavirus-covid-19-outbreak </w:t>
            </w:r>
          </w:p>
          <w:p w14:paraId="5F0806D7" w14:textId="77777777" w:rsidR="00A52FE9" w:rsidRDefault="00A57634" w:rsidP="00A57634">
            <w:pPr>
              <w:rPr>
                <w:rStyle w:val="Hyperlink"/>
                <w:rFonts w:ascii="Arial" w:hAnsi="Arial" w:cs="Arial"/>
              </w:rPr>
            </w:pPr>
            <w:r>
              <w:rPr>
                <w:rStyle w:val="Hyperlink"/>
                <w:rFonts w:ascii="Arial" w:hAnsi="Arial" w:cs="Arial"/>
              </w:rPr>
              <w:fldChar w:fldCharType="end"/>
            </w:r>
          </w:p>
          <w:p w14:paraId="51FB5B71" w14:textId="77777777" w:rsidR="00A57634" w:rsidRPr="00EB657B" w:rsidRDefault="00A57634" w:rsidP="00A57634">
            <w:pPr>
              <w:rPr>
                <w:rStyle w:val="Hyperlink"/>
                <w:rFonts w:ascii="Arial" w:hAnsi="Arial" w:cs="Arial"/>
              </w:rPr>
            </w:pPr>
            <w:r w:rsidRPr="00EB657B">
              <w:rPr>
                <w:rFonts w:ascii="Arial" w:hAnsi="Arial" w:cs="Arial"/>
                <w:color w:val="7030A0"/>
                <w:lang w:val="en"/>
              </w:rPr>
              <w:t xml:space="preserve">DfE support for pupil and staff wellbeing in the current situation. See information about </w:t>
            </w:r>
            <w:hyperlink r:id="rId51" w:history="1">
              <w:r w:rsidRPr="00EB657B">
                <w:rPr>
                  <w:rStyle w:val="Hyperlink"/>
                  <w:rFonts w:ascii="Arial" w:hAnsi="Arial" w:cs="Arial"/>
                  <w:lang w:val="en"/>
                </w:rPr>
                <w:t>extra mental health support for pupils and teachers</w:t>
              </w:r>
            </w:hyperlink>
            <w:r w:rsidRPr="00EB657B">
              <w:rPr>
                <w:rFonts w:ascii="Arial" w:hAnsi="Arial" w:cs="Arial"/>
                <w:lang w:val="en"/>
              </w:rPr>
              <w:t xml:space="preserve"> </w:t>
            </w:r>
          </w:p>
          <w:p w14:paraId="00FF014B" w14:textId="54370D5A" w:rsidR="00A57634" w:rsidRPr="0056039F" w:rsidRDefault="00A57634" w:rsidP="00A57634">
            <w:pPr>
              <w:rPr>
                <w:rFonts w:ascii="Arial" w:hAnsi="Arial" w:cs="Arial"/>
                <w:color w:val="000000" w:themeColor="text1"/>
              </w:rPr>
            </w:pPr>
          </w:p>
        </w:tc>
      </w:tr>
      <w:tr w:rsidR="00953999" w:rsidRPr="0056039F" w14:paraId="18E62F28" w14:textId="77777777" w:rsidTr="00F438B9">
        <w:trPr>
          <w:trHeight w:val="2311"/>
        </w:trPr>
        <w:tc>
          <w:tcPr>
            <w:tcW w:w="502" w:type="dxa"/>
            <w:shd w:val="clear" w:color="auto" w:fill="8EAADB" w:themeFill="accent1" w:themeFillTint="99"/>
          </w:tcPr>
          <w:p w14:paraId="01E06D34" w14:textId="11ABF4F5" w:rsidR="00A52FE9" w:rsidRPr="0056039F" w:rsidRDefault="00A45AD5" w:rsidP="00A45AD5">
            <w:pPr>
              <w:jc w:val="center"/>
              <w:rPr>
                <w:rFonts w:ascii="Arial" w:hAnsi="Arial" w:cs="Arial"/>
                <w:b/>
                <w:color w:val="000000" w:themeColor="text1"/>
              </w:rPr>
            </w:pPr>
            <w:r w:rsidRPr="0056039F">
              <w:rPr>
                <w:rFonts w:ascii="Arial" w:hAnsi="Arial" w:cs="Arial"/>
                <w:b/>
                <w:color w:val="000000" w:themeColor="text1"/>
              </w:rPr>
              <w:lastRenderedPageBreak/>
              <w:t>9</w:t>
            </w:r>
          </w:p>
        </w:tc>
        <w:tc>
          <w:tcPr>
            <w:tcW w:w="2248" w:type="dxa"/>
          </w:tcPr>
          <w:p w14:paraId="19CA1412" w14:textId="77777777" w:rsidR="00A52FE9" w:rsidRPr="00FE6AA6" w:rsidRDefault="00A52FE9" w:rsidP="00C41DCA">
            <w:pPr>
              <w:rPr>
                <w:rFonts w:ascii="Arial" w:hAnsi="Arial" w:cs="Arial"/>
                <w:b/>
                <w:color w:val="7030A0"/>
              </w:rPr>
            </w:pPr>
            <w:r w:rsidRPr="00FE6AA6">
              <w:rPr>
                <w:rFonts w:ascii="Arial" w:hAnsi="Arial" w:cs="Arial"/>
                <w:b/>
                <w:color w:val="7030A0"/>
              </w:rPr>
              <w:t>Events</w:t>
            </w:r>
          </w:p>
          <w:p w14:paraId="19C92F7F" w14:textId="1477B9E9" w:rsidR="00A52FE9" w:rsidRPr="00FE6AA6" w:rsidRDefault="00A52FE9" w:rsidP="00C41DCA">
            <w:pPr>
              <w:rPr>
                <w:rFonts w:ascii="Arial" w:hAnsi="Arial" w:cs="Arial"/>
                <w:color w:val="7030A0"/>
              </w:rPr>
            </w:pPr>
            <w:r w:rsidRPr="00FE6AA6">
              <w:rPr>
                <w:rFonts w:ascii="Arial" w:hAnsi="Arial" w:cs="Arial"/>
                <w:color w:val="7030A0"/>
              </w:rPr>
              <w:t xml:space="preserve">Consider planned school events and </w:t>
            </w:r>
            <w:r w:rsidR="00FE6AA6" w:rsidRPr="00FE6AA6">
              <w:rPr>
                <w:rFonts w:ascii="Arial" w:hAnsi="Arial" w:cs="Arial"/>
                <w:color w:val="7030A0"/>
              </w:rPr>
              <w:t xml:space="preserve">resume where possible adhering to the latest </w:t>
            </w:r>
            <w:r w:rsidRPr="00FE6AA6">
              <w:rPr>
                <w:rFonts w:ascii="Arial" w:hAnsi="Arial" w:cs="Arial"/>
                <w:color w:val="7030A0"/>
              </w:rPr>
              <w:t xml:space="preserve">government guidance </w:t>
            </w:r>
          </w:p>
          <w:p w14:paraId="562FCFCF" w14:textId="77777777" w:rsidR="00A52FE9" w:rsidRPr="0056039F" w:rsidRDefault="00A52FE9" w:rsidP="00C41DCA">
            <w:pPr>
              <w:rPr>
                <w:rFonts w:ascii="Arial" w:hAnsi="Arial" w:cs="Arial"/>
                <w:color w:val="000000" w:themeColor="text1"/>
              </w:rPr>
            </w:pPr>
          </w:p>
        </w:tc>
        <w:tc>
          <w:tcPr>
            <w:tcW w:w="4495" w:type="dxa"/>
          </w:tcPr>
          <w:p w14:paraId="5564D789" w14:textId="77777777" w:rsidR="00FE6AA6" w:rsidRPr="00FE6AA6" w:rsidRDefault="00A57634" w:rsidP="00A57634">
            <w:pPr>
              <w:pStyle w:val="ListParagraph"/>
              <w:numPr>
                <w:ilvl w:val="0"/>
                <w:numId w:val="9"/>
              </w:numPr>
              <w:ind w:left="270" w:hanging="270"/>
              <w:rPr>
                <w:rFonts w:ascii="Arial" w:hAnsi="Arial" w:cs="Arial"/>
                <w:color w:val="7030A0"/>
              </w:rPr>
            </w:pPr>
            <w:r w:rsidRPr="00FE6AA6">
              <w:rPr>
                <w:rFonts w:ascii="Arial" w:hAnsi="Arial" w:cs="Arial"/>
                <w:color w:val="7030A0"/>
                <w:lang w:val="en"/>
              </w:rPr>
              <w:t xml:space="preserve">Resume non-overnight domestic educational visits. These trips should include any trips for pupils with SEND connected with their preparation for adulthood (for example, workplace visits, travel training etc.). This should be done in line with protective measures, such as keeping children within their consistent group, and the COVID-secure measures in place at the destination. </w:t>
            </w:r>
          </w:p>
          <w:p w14:paraId="5B0BC51C" w14:textId="244064B9" w:rsidR="00A57634" w:rsidRPr="00FE6AA6" w:rsidRDefault="00FE6AA6" w:rsidP="00A57634">
            <w:pPr>
              <w:pStyle w:val="ListParagraph"/>
              <w:numPr>
                <w:ilvl w:val="0"/>
                <w:numId w:val="9"/>
              </w:numPr>
              <w:ind w:left="270" w:hanging="270"/>
              <w:rPr>
                <w:rFonts w:ascii="Arial" w:hAnsi="Arial" w:cs="Arial"/>
                <w:color w:val="7030A0"/>
              </w:rPr>
            </w:pPr>
            <w:r w:rsidRPr="00FE6AA6">
              <w:rPr>
                <w:rFonts w:ascii="Arial" w:hAnsi="Arial" w:cs="Arial"/>
                <w:color w:val="7030A0"/>
                <w:lang w:val="en"/>
              </w:rPr>
              <w:t>Consider how to</w:t>
            </w:r>
            <w:r w:rsidR="00A57634" w:rsidRPr="00FE6AA6">
              <w:rPr>
                <w:rFonts w:ascii="Arial" w:hAnsi="Arial" w:cs="Arial"/>
                <w:color w:val="7030A0"/>
                <w:lang w:val="en"/>
              </w:rPr>
              <w:t xml:space="preserve"> make use of outdoor spaces in the local area to support delivery of the curriculum. </w:t>
            </w:r>
          </w:p>
          <w:p w14:paraId="03442CA4" w14:textId="73A7BC80" w:rsidR="009324B2" w:rsidRPr="0056039F" w:rsidRDefault="009324B2" w:rsidP="00E24BDD">
            <w:pPr>
              <w:pStyle w:val="ListParagraph"/>
              <w:ind w:left="270"/>
              <w:rPr>
                <w:rFonts w:ascii="Arial" w:hAnsi="Arial" w:cs="Arial"/>
                <w:color w:val="000000" w:themeColor="text1"/>
              </w:rPr>
            </w:pPr>
          </w:p>
        </w:tc>
        <w:tc>
          <w:tcPr>
            <w:tcW w:w="2029" w:type="dxa"/>
          </w:tcPr>
          <w:p w14:paraId="3FBBAF58" w14:textId="77777777" w:rsidR="00A52FE9" w:rsidRDefault="00C4377C" w:rsidP="00C41DCA">
            <w:pPr>
              <w:rPr>
                <w:rFonts w:ascii="Arial" w:hAnsi="Arial" w:cs="Arial"/>
                <w:color w:val="000000" w:themeColor="text1"/>
              </w:rPr>
            </w:pPr>
            <w:r>
              <w:rPr>
                <w:rFonts w:ascii="Arial" w:hAnsi="Arial" w:cs="Arial"/>
                <w:color w:val="000000" w:themeColor="text1"/>
              </w:rPr>
              <w:t>Trip planning to be assessed</w:t>
            </w:r>
          </w:p>
          <w:p w14:paraId="7D107CA9" w14:textId="77777777" w:rsidR="00C4377C" w:rsidRDefault="00C4377C" w:rsidP="00C41DCA">
            <w:pPr>
              <w:rPr>
                <w:rFonts w:ascii="Arial" w:hAnsi="Arial" w:cs="Arial"/>
                <w:color w:val="000000" w:themeColor="text1"/>
              </w:rPr>
            </w:pPr>
          </w:p>
          <w:p w14:paraId="08E80D74" w14:textId="77777777" w:rsidR="00C4377C" w:rsidRDefault="00C4377C" w:rsidP="00C41DCA">
            <w:pPr>
              <w:rPr>
                <w:rFonts w:ascii="Arial" w:hAnsi="Arial" w:cs="Arial"/>
                <w:color w:val="000000" w:themeColor="text1"/>
              </w:rPr>
            </w:pPr>
          </w:p>
          <w:p w14:paraId="7156F9E9" w14:textId="77777777" w:rsidR="00C4377C" w:rsidRDefault="00C4377C" w:rsidP="00C41DCA">
            <w:pPr>
              <w:rPr>
                <w:rFonts w:ascii="Arial" w:hAnsi="Arial" w:cs="Arial"/>
                <w:color w:val="000000" w:themeColor="text1"/>
              </w:rPr>
            </w:pPr>
          </w:p>
          <w:p w14:paraId="0F287F58" w14:textId="77777777" w:rsidR="00C4377C" w:rsidRDefault="00C4377C" w:rsidP="00C41DCA">
            <w:pPr>
              <w:rPr>
                <w:rFonts w:ascii="Arial" w:hAnsi="Arial" w:cs="Arial"/>
                <w:color w:val="000000" w:themeColor="text1"/>
              </w:rPr>
            </w:pPr>
          </w:p>
          <w:p w14:paraId="5BDC9185" w14:textId="77777777" w:rsidR="00C4377C" w:rsidRDefault="00C4377C" w:rsidP="00C41DCA">
            <w:pPr>
              <w:rPr>
                <w:rFonts w:ascii="Arial" w:hAnsi="Arial" w:cs="Arial"/>
                <w:color w:val="000000" w:themeColor="text1"/>
              </w:rPr>
            </w:pPr>
          </w:p>
          <w:p w14:paraId="7C789396" w14:textId="77777777" w:rsidR="00C4377C" w:rsidRDefault="00C4377C" w:rsidP="00C41DCA">
            <w:pPr>
              <w:rPr>
                <w:rFonts w:ascii="Arial" w:hAnsi="Arial" w:cs="Arial"/>
                <w:color w:val="000000" w:themeColor="text1"/>
              </w:rPr>
            </w:pPr>
          </w:p>
          <w:p w14:paraId="23D583F8" w14:textId="77777777" w:rsidR="00C4377C" w:rsidRDefault="00C4377C" w:rsidP="00C41DCA">
            <w:pPr>
              <w:rPr>
                <w:rFonts w:ascii="Arial" w:hAnsi="Arial" w:cs="Arial"/>
                <w:color w:val="000000" w:themeColor="text1"/>
              </w:rPr>
            </w:pPr>
          </w:p>
          <w:p w14:paraId="64437864" w14:textId="77777777" w:rsidR="00C4377C" w:rsidRDefault="00C4377C" w:rsidP="00C41DCA">
            <w:pPr>
              <w:rPr>
                <w:rFonts w:ascii="Arial" w:hAnsi="Arial" w:cs="Arial"/>
                <w:color w:val="000000" w:themeColor="text1"/>
              </w:rPr>
            </w:pPr>
          </w:p>
          <w:p w14:paraId="47B70515" w14:textId="1D25B941" w:rsidR="00C4377C" w:rsidRPr="0056039F" w:rsidRDefault="00C4377C" w:rsidP="00C41DCA">
            <w:pPr>
              <w:rPr>
                <w:rFonts w:ascii="Arial" w:hAnsi="Arial" w:cs="Arial"/>
                <w:color w:val="000000" w:themeColor="text1"/>
              </w:rPr>
            </w:pPr>
            <w:r>
              <w:rPr>
                <w:rFonts w:ascii="Arial" w:hAnsi="Arial" w:cs="Arial"/>
                <w:color w:val="000000" w:themeColor="text1"/>
              </w:rPr>
              <w:t>Local area opportunities to be assessed in line with the curriculum for Term 1</w:t>
            </w:r>
          </w:p>
        </w:tc>
        <w:tc>
          <w:tcPr>
            <w:tcW w:w="870" w:type="dxa"/>
          </w:tcPr>
          <w:p w14:paraId="0A3EF162" w14:textId="34D5F7FE" w:rsidR="00A52FE9" w:rsidRDefault="00C4377C" w:rsidP="00C41DCA">
            <w:pPr>
              <w:rPr>
                <w:rFonts w:ascii="Arial" w:hAnsi="Arial" w:cs="Arial"/>
                <w:color w:val="000000" w:themeColor="text1"/>
              </w:rPr>
            </w:pPr>
            <w:r>
              <w:rPr>
                <w:rFonts w:ascii="Arial" w:hAnsi="Arial" w:cs="Arial"/>
                <w:color w:val="000000" w:themeColor="text1"/>
              </w:rPr>
              <w:t xml:space="preserve">SJ; </w:t>
            </w:r>
            <w:r w:rsidR="009605A6">
              <w:rPr>
                <w:rFonts w:ascii="Arial" w:hAnsi="Arial" w:cs="Arial"/>
                <w:color w:val="000000" w:themeColor="text1"/>
              </w:rPr>
              <w:t>RN</w:t>
            </w:r>
          </w:p>
          <w:p w14:paraId="59A50310" w14:textId="77777777" w:rsidR="00C4377C" w:rsidRDefault="00C4377C" w:rsidP="00C41DCA">
            <w:pPr>
              <w:rPr>
                <w:rFonts w:ascii="Arial" w:hAnsi="Arial" w:cs="Arial"/>
                <w:color w:val="000000" w:themeColor="text1"/>
              </w:rPr>
            </w:pPr>
          </w:p>
          <w:p w14:paraId="26CFEAD5" w14:textId="77777777" w:rsidR="00C4377C" w:rsidRDefault="00C4377C" w:rsidP="00C41DCA">
            <w:pPr>
              <w:rPr>
                <w:rFonts w:ascii="Arial" w:hAnsi="Arial" w:cs="Arial"/>
                <w:color w:val="000000" w:themeColor="text1"/>
              </w:rPr>
            </w:pPr>
          </w:p>
          <w:p w14:paraId="2B4D46E9" w14:textId="77777777" w:rsidR="00C4377C" w:rsidRDefault="00C4377C" w:rsidP="00C41DCA">
            <w:pPr>
              <w:rPr>
                <w:rFonts w:ascii="Arial" w:hAnsi="Arial" w:cs="Arial"/>
                <w:color w:val="000000" w:themeColor="text1"/>
              </w:rPr>
            </w:pPr>
          </w:p>
          <w:p w14:paraId="55D51448" w14:textId="77777777" w:rsidR="00C4377C" w:rsidRDefault="00C4377C" w:rsidP="00C41DCA">
            <w:pPr>
              <w:rPr>
                <w:rFonts w:ascii="Arial" w:hAnsi="Arial" w:cs="Arial"/>
                <w:color w:val="000000" w:themeColor="text1"/>
              </w:rPr>
            </w:pPr>
          </w:p>
          <w:p w14:paraId="1816F044" w14:textId="77777777" w:rsidR="00C4377C" w:rsidRDefault="00C4377C" w:rsidP="00C41DCA">
            <w:pPr>
              <w:rPr>
                <w:rFonts w:ascii="Arial" w:hAnsi="Arial" w:cs="Arial"/>
                <w:color w:val="000000" w:themeColor="text1"/>
              </w:rPr>
            </w:pPr>
          </w:p>
          <w:p w14:paraId="40B9E288" w14:textId="77777777" w:rsidR="00C4377C" w:rsidRDefault="00C4377C" w:rsidP="00C41DCA">
            <w:pPr>
              <w:rPr>
                <w:rFonts w:ascii="Arial" w:hAnsi="Arial" w:cs="Arial"/>
                <w:color w:val="000000" w:themeColor="text1"/>
              </w:rPr>
            </w:pPr>
          </w:p>
          <w:p w14:paraId="0F4FD3BA" w14:textId="77777777" w:rsidR="00C4377C" w:rsidRDefault="00C4377C" w:rsidP="00C41DCA">
            <w:pPr>
              <w:rPr>
                <w:rFonts w:ascii="Arial" w:hAnsi="Arial" w:cs="Arial"/>
                <w:color w:val="000000" w:themeColor="text1"/>
              </w:rPr>
            </w:pPr>
          </w:p>
          <w:p w14:paraId="6275F47C" w14:textId="77777777" w:rsidR="00C4377C" w:rsidRDefault="00C4377C" w:rsidP="00C41DCA">
            <w:pPr>
              <w:rPr>
                <w:rFonts w:ascii="Arial" w:hAnsi="Arial" w:cs="Arial"/>
                <w:color w:val="000000" w:themeColor="text1"/>
              </w:rPr>
            </w:pPr>
          </w:p>
          <w:p w14:paraId="104C7907" w14:textId="77777777" w:rsidR="00C4377C" w:rsidRDefault="00C4377C" w:rsidP="00C41DCA">
            <w:pPr>
              <w:rPr>
                <w:rFonts w:ascii="Arial" w:hAnsi="Arial" w:cs="Arial"/>
                <w:color w:val="000000" w:themeColor="text1"/>
              </w:rPr>
            </w:pPr>
          </w:p>
          <w:p w14:paraId="69714D64" w14:textId="43B8E942" w:rsidR="00C4377C" w:rsidRPr="0056039F" w:rsidRDefault="009605A6" w:rsidP="00C41DCA">
            <w:pPr>
              <w:rPr>
                <w:rFonts w:ascii="Arial" w:hAnsi="Arial" w:cs="Arial"/>
                <w:color w:val="000000" w:themeColor="text1"/>
              </w:rPr>
            </w:pPr>
            <w:r>
              <w:rPr>
                <w:rFonts w:ascii="Arial" w:hAnsi="Arial" w:cs="Arial"/>
                <w:color w:val="000000" w:themeColor="text1"/>
              </w:rPr>
              <w:t>RN</w:t>
            </w:r>
          </w:p>
        </w:tc>
        <w:tc>
          <w:tcPr>
            <w:tcW w:w="1138" w:type="dxa"/>
          </w:tcPr>
          <w:p w14:paraId="55EB8503" w14:textId="77777777" w:rsidR="00A52FE9" w:rsidRDefault="00C4377C" w:rsidP="00C41DCA">
            <w:pPr>
              <w:rPr>
                <w:rFonts w:ascii="Arial" w:hAnsi="Arial" w:cs="Arial"/>
                <w:color w:val="000000" w:themeColor="text1"/>
              </w:rPr>
            </w:pPr>
            <w:r>
              <w:rPr>
                <w:rFonts w:ascii="Arial" w:hAnsi="Arial" w:cs="Arial"/>
                <w:color w:val="000000" w:themeColor="text1"/>
              </w:rPr>
              <w:t>From Term 1</w:t>
            </w:r>
          </w:p>
          <w:p w14:paraId="7D1B0A14" w14:textId="77777777" w:rsidR="00C4377C" w:rsidRDefault="00C4377C" w:rsidP="00C41DCA">
            <w:pPr>
              <w:rPr>
                <w:rFonts w:ascii="Arial" w:hAnsi="Arial" w:cs="Arial"/>
                <w:color w:val="000000" w:themeColor="text1"/>
              </w:rPr>
            </w:pPr>
          </w:p>
          <w:p w14:paraId="77458040" w14:textId="77777777" w:rsidR="00C4377C" w:rsidRDefault="00C4377C" w:rsidP="00C41DCA">
            <w:pPr>
              <w:rPr>
                <w:rFonts w:ascii="Arial" w:hAnsi="Arial" w:cs="Arial"/>
                <w:color w:val="000000" w:themeColor="text1"/>
              </w:rPr>
            </w:pPr>
          </w:p>
          <w:p w14:paraId="409AFCA7" w14:textId="77777777" w:rsidR="00C4377C" w:rsidRDefault="00C4377C" w:rsidP="00C41DCA">
            <w:pPr>
              <w:rPr>
                <w:rFonts w:ascii="Arial" w:hAnsi="Arial" w:cs="Arial"/>
                <w:color w:val="000000" w:themeColor="text1"/>
              </w:rPr>
            </w:pPr>
          </w:p>
          <w:p w14:paraId="3DE4CB2C" w14:textId="77777777" w:rsidR="00C4377C" w:rsidRDefault="00C4377C" w:rsidP="00C41DCA">
            <w:pPr>
              <w:rPr>
                <w:rFonts w:ascii="Arial" w:hAnsi="Arial" w:cs="Arial"/>
                <w:color w:val="000000" w:themeColor="text1"/>
              </w:rPr>
            </w:pPr>
          </w:p>
          <w:p w14:paraId="4862E468" w14:textId="77777777" w:rsidR="00C4377C" w:rsidRDefault="00C4377C" w:rsidP="00C41DCA">
            <w:pPr>
              <w:rPr>
                <w:rFonts w:ascii="Arial" w:hAnsi="Arial" w:cs="Arial"/>
                <w:color w:val="000000" w:themeColor="text1"/>
              </w:rPr>
            </w:pPr>
          </w:p>
          <w:p w14:paraId="20AF9F27" w14:textId="77777777" w:rsidR="00C4377C" w:rsidRDefault="00C4377C" w:rsidP="00C41DCA">
            <w:pPr>
              <w:rPr>
                <w:rFonts w:ascii="Arial" w:hAnsi="Arial" w:cs="Arial"/>
                <w:color w:val="000000" w:themeColor="text1"/>
              </w:rPr>
            </w:pPr>
          </w:p>
          <w:p w14:paraId="26323173" w14:textId="77777777" w:rsidR="00C4377C" w:rsidRDefault="00C4377C" w:rsidP="00C41DCA">
            <w:pPr>
              <w:rPr>
                <w:rFonts w:ascii="Arial" w:hAnsi="Arial" w:cs="Arial"/>
                <w:color w:val="000000" w:themeColor="text1"/>
              </w:rPr>
            </w:pPr>
          </w:p>
          <w:p w14:paraId="043ED62C" w14:textId="77777777" w:rsidR="00C4377C" w:rsidRDefault="00C4377C" w:rsidP="00C41DCA">
            <w:pPr>
              <w:rPr>
                <w:rFonts w:ascii="Arial" w:hAnsi="Arial" w:cs="Arial"/>
                <w:color w:val="000000" w:themeColor="text1"/>
              </w:rPr>
            </w:pPr>
          </w:p>
          <w:p w14:paraId="32827AEF" w14:textId="56238F2F" w:rsidR="00C4377C" w:rsidRDefault="00C4377C" w:rsidP="00C41DCA">
            <w:pPr>
              <w:rPr>
                <w:rFonts w:ascii="Arial" w:hAnsi="Arial" w:cs="Arial"/>
                <w:color w:val="000000" w:themeColor="text1"/>
              </w:rPr>
            </w:pPr>
            <w:r>
              <w:rPr>
                <w:rFonts w:ascii="Arial" w:hAnsi="Arial" w:cs="Arial"/>
                <w:color w:val="000000" w:themeColor="text1"/>
              </w:rPr>
              <w:t>On-going</w:t>
            </w:r>
          </w:p>
          <w:p w14:paraId="389C4B88" w14:textId="77777777" w:rsidR="00C4377C" w:rsidRDefault="00C4377C" w:rsidP="00C41DCA">
            <w:pPr>
              <w:rPr>
                <w:rFonts w:ascii="Arial" w:hAnsi="Arial" w:cs="Arial"/>
                <w:color w:val="000000" w:themeColor="text1"/>
              </w:rPr>
            </w:pPr>
          </w:p>
          <w:p w14:paraId="3AB2EFEA" w14:textId="52B3038E" w:rsidR="00C4377C" w:rsidRPr="0056039F" w:rsidRDefault="00C4377C" w:rsidP="00C41DCA">
            <w:pPr>
              <w:rPr>
                <w:rFonts w:ascii="Arial" w:hAnsi="Arial" w:cs="Arial"/>
                <w:color w:val="000000" w:themeColor="text1"/>
              </w:rPr>
            </w:pPr>
          </w:p>
        </w:tc>
        <w:tc>
          <w:tcPr>
            <w:tcW w:w="2951" w:type="dxa"/>
          </w:tcPr>
          <w:p w14:paraId="16150AE3" w14:textId="404F6661" w:rsidR="00733243" w:rsidRDefault="00733243" w:rsidP="00594BAD">
            <w:pPr>
              <w:rPr>
                <w:rStyle w:val="Hyperlink"/>
                <w:rFonts w:ascii="Arial" w:hAnsi="Arial" w:cs="Arial"/>
              </w:rPr>
            </w:pPr>
          </w:p>
          <w:p w14:paraId="5BCE64B0" w14:textId="77777777" w:rsidR="00A57634" w:rsidRDefault="00A57634" w:rsidP="00A57634">
            <w:pPr>
              <w:rPr>
                <w:rFonts w:ascii="Arial" w:eastAsia="Arial" w:hAnsi="Arial" w:cs="Arial"/>
              </w:rPr>
            </w:pPr>
            <w:r w:rsidRPr="009109FC">
              <w:rPr>
                <w:rFonts w:ascii="Arial" w:eastAsia="Arial" w:hAnsi="Arial" w:cs="Arial"/>
                <w:color w:val="7030A0"/>
              </w:rPr>
              <w:t xml:space="preserve">DfE full opening guidance, </w:t>
            </w:r>
            <w:hyperlink r:id="rId52" w:anchor="section-2-school-operations" w:history="1">
              <w:r w:rsidRPr="006A313C">
                <w:rPr>
                  <w:rStyle w:val="Hyperlink"/>
                  <w:rFonts w:ascii="Arial" w:eastAsia="Arial" w:hAnsi="Arial" w:cs="Arial"/>
                </w:rPr>
                <w:t xml:space="preserve">Section 2 – School Operations </w:t>
              </w:r>
            </w:hyperlink>
            <w:r>
              <w:rPr>
                <w:rFonts w:ascii="Arial" w:eastAsia="Arial" w:hAnsi="Arial" w:cs="Arial"/>
              </w:rPr>
              <w:t xml:space="preserve"> </w:t>
            </w:r>
          </w:p>
          <w:p w14:paraId="38FFCEC3" w14:textId="77777777" w:rsidR="00594BAD" w:rsidRDefault="00594BAD" w:rsidP="00594BAD">
            <w:pPr>
              <w:rPr>
                <w:rFonts w:ascii="Arial" w:hAnsi="Arial" w:cs="Arial"/>
                <w:color w:val="000000" w:themeColor="text1"/>
              </w:rPr>
            </w:pPr>
          </w:p>
          <w:p w14:paraId="0685C753" w14:textId="77777777" w:rsidR="00FE6AA6" w:rsidRDefault="00FE6AA6" w:rsidP="00594BAD">
            <w:pPr>
              <w:rPr>
                <w:rFonts w:ascii="Arial" w:hAnsi="Arial" w:cs="Arial"/>
                <w:color w:val="000000" w:themeColor="text1"/>
              </w:rPr>
            </w:pPr>
          </w:p>
          <w:p w14:paraId="7DAAB4C7" w14:textId="553C7CCA" w:rsidR="00FE6AA6" w:rsidRPr="00FE6AA6" w:rsidRDefault="00FE6AA6" w:rsidP="00594BAD">
            <w:pPr>
              <w:rPr>
                <w:rFonts w:ascii="Arial" w:hAnsi="Arial" w:cs="Arial"/>
                <w:color w:val="000000" w:themeColor="text1"/>
              </w:rPr>
            </w:pPr>
            <w:r w:rsidRPr="00FE6AA6">
              <w:rPr>
                <w:rFonts w:ascii="Arial" w:hAnsi="Arial" w:cs="Arial"/>
                <w:color w:val="7030A0"/>
                <w:lang w:val="en"/>
              </w:rPr>
              <w:t xml:space="preserve">Consult the </w:t>
            </w:r>
            <w:hyperlink r:id="rId53" w:history="1">
              <w:r w:rsidRPr="00FE6AA6">
                <w:rPr>
                  <w:rStyle w:val="Hyperlink"/>
                  <w:rFonts w:ascii="Arial" w:hAnsi="Arial" w:cs="Arial"/>
                  <w:lang w:val="en"/>
                </w:rPr>
                <w:t>health and safety guidance on educational visits</w:t>
              </w:r>
            </w:hyperlink>
            <w:r w:rsidRPr="00FE6AA6">
              <w:rPr>
                <w:rFonts w:ascii="Arial" w:hAnsi="Arial" w:cs="Arial"/>
                <w:lang w:val="en"/>
              </w:rPr>
              <w:t xml:space="preserve"> </w:t>
            </w:r>
            <w:r w:rsidRPr="00FE6AA6">
              <w:rPr>
                <w:rFonts w:ascii="Arial" w:hAnsi="Arial" w:cs="Arial"/>
                <w:color w:val="7030A0"/>
                <w:lang w:val="en"/>
              </w:rPr>
              <w:t>when considering visits.</w:t>
            </w:r>
          </w:p>
        </w:tc>
      </w:tr>
    </w:tbl>
    <w:p w14:paraId="78AC0CCA" w14:textId="29BB29C1" w:rsidR="00E10EEF" w:rsidRPr="00A46B59" w:rsidRDefault="00E10EEF" w:rsidP="009C6002">
      <w:pPr>
        <w:rPr>
          <w:rFonts w:ascii="Arial" w:hAnsi="Arial" w:cs="Arial"/>
          <w:b/>
          <w:bCs/>
          <w:color w:val="000000" w:themeColor="text1"/>
          <w:u w:val="single"/>
        </w:rPr>
      </w:pPr>
    </w:p>
    <w:p w14:paraId="0C3D90A8" w14:textId="77777777" w:rsidR="00933B9C" w:rsidRPr="00A46B59" w:rsidRDefault="00933B9C" w:rsidP="009C6002">
      <w:pPr>
        <w:rPr>
          <w:rFonts w:ascii="Arial" w:hAnsi="Arial" w:cs="Arial"/>
          <w:b/>
          <w:bCs/>
          <w:color w:val="000000" w:themeColor="text1"/>
          <w:u w:val="single"/>
        </w:rPr>
      </w:pPr>
    </w:p>
    <w:p w14:paraId="2AAA384E" w14:textId="430CA271" w:rsidR="009C6002" w:rsidRPr="00AB0200" w:rsidRDefault="00AB0200" w:rsidP="009C6002">
      <w:pPr>
        <w:rPr>
          <w:rFonts w:ascii="Arial" w:hAnsi="Arial" w:cs="Arial"/>
          <w:b/>
          <w:bCs/>
          <w:color w:val="000000" w:themeColor="text1"/>
          <w:sz w:val="24"/>
        </w:rPr>
      </w:pPr>
      <w:r w:rsidRPr="00AB0200">
        <w:rPr>
          <w:rFonts w:ascii="Arial" w:hAnsi="Arial" w:cs="Arial"/>
          <w:b/>
          <w:bCs/>
          <w:color w:val="000000" w:themeColor="text1"/>
          <w:sz w:val="24"/>
        </w:rPr>
        <w:t xml:space="preserve">A2. </w:t>
      </w:r>
      <w:r w:rsidR="009C6002" w:rsidRPr="00AB0200">
        <w:rPr>
          <w:rFonts w:ascii="Arial" w:hAnsi="Arial" w:cs="Arial"/>
          <w:b/>
          <w:bCs/>
          <w:color w:val="000000" w:themeColor="text1"/>
          <w:sz w:val="24"/>
        </w:rPr>
        <w:t>Health and Safety</w:t>
      </w:r>
    </w:p>
    <w:tbl>
      <w:tblPr>
        <w:tblStyle w:val="TableGrid"/>
        <w:tblW w:w="14273" w:type="dxa"/>
        <w:tblLayout w:type="fixed"/>
        <w:tblLook w:val="06A0" w:firstRow="1" w:lastRow="0" w:firstColumn="1" w:lastColumn="0" w:noHBand="1" w:noVBand="1"/>
      </w:tblPr>
      <w:tblGrid>
        <w:gridCol w:w="503"/>
        <w:gridCol w:w="2254"/>
        <w:gridCol w:w="4468"/>
        <w:gridCol w:w="2075"/>
        <w:gridCol w:w="873"/>
        <w:gridCol w:w="1141"/>
        <w:gridCol w:w="2959"/>
      </w:tblGrid>
      <w:tr w:rsidR="00953999" w:rsidRPr="00A46B59" w14:paraId="3D9D99F0" w14:textId="77777777" w:rsidTr="00E75A91">
        <w:trPr>
          <w:trHeight w:val="460"/>
        </w:trPr>
        <w:tc>
          <w:tcPr>
            <w:tcW w:w="503" w:type="dxa"/>
            <w:shd w:val="clear" w:color="auto" w:fill="8EAADB" w:themeFill="accent1" w:themeFillTint="99"/>
          </w:tcPr>
          <w:p w14:paraId="356CB887" w14:textId="77777777" w:rsidR="003726F3" w:rsidRPr="00A46B59" w:rsidRDefault="003726F3" w:rsidP="00953999">
            <w:pPr>
              <w:rPr>
                <w:rFonts w:ascii="Arial" w:hAnsi="Arial" w:cs="Arial"/>
                <w:b/>
                <w:color w:val="000000" w:themeColor="text1"/>
              </w:rPr>
            </w:pPr>
          </w:p>
        </w:tc>
        <w:tc>
          <w:tcPr>
            <w:tcW w:w="2254" w:type="dxa"/>
            <w:shd w:val="clear" w:color="auto" w:fill="8EAADB" w:themeFill="accent1" w:themeFillTint="99"/>
          </w:tcPr>
          <w:p w14:paraId="26EFD582" w14:textId="77777777" w:rsidR="003726F3" w:rsidRPr="00A46B59" w:rsidRDefault="003726F3" w:rsidP="00953999">
            <w:pPr>
              <w:jc w:val="center"/>
              <w:rPr>
                <w:rFonts w:ascii="Arial" w:hAnsi="Arial" w:cs="Arial"/>
                <w:b/>
                <w:color w:val="000000" w:themeColor="text1"/>
              </w:rPr>
            </w:pPr>
            <w:r w:rsidRPr="00A46B59">
              <w:rPr>
                <w:rFonts w:ascii="Arial" w:hAnsi="Arial" w:cs="Arial"/>
                <w:b/>
                <w:color w:val="000000" w:themeColor="text1"/>
              </w:rPr>
              <w:t>Action</w:t>
            </w:r>
          </w:p>
        </w:tc>
        <w:tc>
          <w:tcPr>
            <w:tcW w:w="4468" w:type="dxa"/>
            <w:shd w:val="clear" w:color="auto" w:fill="8EAADB" w:themeFill="accent1" w:themeFillTint="99"/>
          </w:tcPr>
          <w:p w14:paraId="59DE941F" w14:textId="77777777" w:rsidR="003726F3" w:rsidRPr="00A46B59" w:rsidRDefault="003726F3" w:rsidP="00953999">
            <w:pPr>
              <w:jc w:val="center"/>
              <w:rPr>
                <w:rFonts w:ascii="Arial" w:hAnsi="Arial" w:cs="Arial"/>
                <w:color w:val="000000" w:themeColor="text1"/>
              </w:rPr>
            </w:pPr>
            <w:r w:rsidRPr="00A46B59">
              <w:rPr>
                <w:rFonts w:ascii="Arial" w:hAnsi="Arial" w:cs="Arial"/>
                <w:b/>
                <w:color w:val="000000" w:themeColor="text1"/>
              </w:rPr>
              <w:t>Comments for consideration</w:t>
            </w:r>
          </w:p>
        </w:tc>
        <w:tc>
          <w:tcPr>
            <w:tcW w:w="2075" w:type="dxa"/>
            <w:shd w:val="clear" w:color="auto" w:fill="8EAADB" w:themeFill="accent1" w:themeFillTint="99"/>
          </w:tcPr>
          <w:p w14:paraId="4AE5566F" w14:textId="77777777" w:rsidR="003726F3" w:rsidRPr="00A46B59" w:rsidRDefault="003726F3" w:rsidP="00953999">
            <w:pPr>
              <w:jc w:val="center"/>
              <w:rPr>
                <w:rFonts w:ascii="Arial" w:hAnsi="Arial" w:cs="Arial"/>
                <w:b/>
                <w:color w:val="000000" w:themeColor="text1"/>
              </w:rPr>
            </w:pPr>
            <w:r w:rsidRPr="00A46B59">
              <w:rPr>
                <w:rFonts w:ascii="Arial" w:hAnsi="Arial" w:cs="Arial"/>
                <w:b/>
                <w:color w:val="000000" w:themeColor="text1"/>
              </w:rPr>
              <w:t>Issues due to the context of our school</w:t>
            </w:r>
          </w:p>
        </w:tc>
        <w:tc>
          <w:tcPr>
            <w:tcW w:w="873" w:type="dxa"/>
            <w:shd w:val="clear" w:color="auto" w:fill="8EAADB" w:themeFill="accent1" w:themeFillTint="99"/>
          </w:tcPr>
          <w:p w14:paraId="5B31ACC0" w14:textId="77777777" w:rsidR="003726F3" w:rsidRPr="00A46B59" w:rsidRDefault="003726F3" w:rsidP="00953999">
            <w:pPr>
              <w:jc w:val="center"/>
              <w:rPr>
                <w:rFonts w:ascii="Arial" w:hAnsi="Arial" w:cs="Arial"/>
                <w:color w:val="000000" w:themeColor="text1"/>
              </w:rPr>
            </w:pPr>
            <w:r w:rsidRPr="00A46B59">
              <w:rPr>
                <w:rFonts w:ascii="Arial" w:hAnsi="Arial" w:cs="Arial"/>
                <w:b/>
                <w:color w:val="000000" w:themeColor="text1"/>
              </w:rPr>
              <w:t>Lead</w:t>
            </w:r>
          </w:p>
        </w:tc>
        <w:tc>
          <w:tcPr>
            <w:tcW w:w="1141" w:type="dxa"/>
            <w:shd w:val="clear" w:color="auto" w:fill="8EAADB" w:themeFill="accent1" w:themeFillTint="99"/>
          </w:tcPr>
          <w:p w14:paraId="1BBD2615" w14:textId="77777777" w:rsidR="003726F3" w:rsidRPr="00A46B59" w:rsidRDefault="003726F3" w:rsidP="00953999">
            <w:pPr>
              <w:jc w:val="center"/>
              <w:rPr>
                <w:rFonts w:ascii="Arial" w:hAnsi="Arial" w:cs="Arial"/>
                <w:b/>
                <w:color w:val="000000" w:themeColor="text1"/>
              </w:rPr>
            </w:pPr>
            <w:r w:rsidRPr="00A46B59">
              <w:rPr>
                <w:rFonts w:ascii="Arial" w:hAnsi="Arial" w:cs="Arial"/>
                <w:b/>
                <w:color w:val="000000" w:themeColor="text1"/>
              </w:rPr>
              <w:t>Date</w:t>
            </w:r>
          </w:p>
          <w:p w14:paraId="426AAF6C" w14:textId="77777777" w:rsidR="003726F3" w:rsidRPr="00A46B59" w:rsidRDefault="003726F3" w:rsidP="00953999">
            <w:pPr>
              <w:jc w:val="center"/>
              <w:rPr>
                <w:rFonts w:ascii="Arial" w:hAnsi="Arial" w:cs="Arial"/>
                <w:color w:val="000000" w:themeColor="text1"/>
              </w:rPr>
            </w:pPr>
            <w:r w:rsidRPr="00A46B59">
              <w:rPr>
                <w:rFonts w:ascii="Arial" w:hAnsi="Arial" w:cs="Arial"/>
                <w:b/>
                <w:color w:val="000000" w:themeColor="text1"/>
              </w:rPr>
              <w:t>Deadline</w:t>
            </w:r>
          </w:p>
        </w:tc>
        <w:tc>
          <w:tcPr>
            <w:tcW w:w="2959" w:type="dxa"/>
            <w:shd w:val="clear" w:color="auto" w:fill="8EAADB" w:themeFill="accent1" w:themeFillTint="99"/>
          </w:tcPr>
          <w:p w14:paraId="11D89A21" w14:textId="77777777" w:rsidR="003726F3" w:rsidRPr="00A46B59" w:rsidRDefault="003726F3" w:rsidP="00953999">
            <w:pPr>
              <w:jc w:val="center"/>
              <w:rPr>
                <w:rFonts w:ascii="Arial" w:hAnsi="Arial" w:cs="Arial"/>
                <w:color w:val="000000" w:themeColor="text1"/>
              </w:rPr>
            </w:pPr>
            <w:r w:rsidRPr="00A46B59">
              <w:rPr>
                <w:rFonts w:ascii="Arial" w:hAnsi="Arial" w:cs="Arial"/>
                <w:b/>
                <w:color w:val="000000" w:themeColor="text1"/>
              </w:rPr>
              <w:t>Guidance</w:t>
            </w:r>
          </w:p>
        </w:tc>
      </w:tr>
      <w:tr w:rsidR="00953999" w:rsidRPr="00A46B59" w14:paraId="7171DD40" w14:textId="77777777" w:rsidTr="00E75A91">
        <w:trPr>
          <w:trHeight w:val="904"/>
        </w:trPr>
        <w:tc>
          <w:tcPr>
            <w:tcW w:w="503" w:type="dxa"/>
            <w:shd w:val="clear" w:color="auto" w:fill="8EAADB" w:themeFill="accent1" w:themeFillTint="99"/>
          </w:tcPr>
          <w:p w14:paraId="62275DA2" w14:textId="32DE0E58" w:rsidR="00B127BD" w:rsidRPr="00A46B59" w:rsidRDefault="00AE74D4" w:rsidP="00B127BD">
            <w:pPr>
              <w:rPr>
                <w:rFonts w:ascii="Arial" w:hAnsi="Arial" w:cs="Arial"/>
                <w:b/>
                <w:color w:val="000000" w:themeColor="text1"/>
              </w:rPr>
            </w:pPr>
            <w:r w:rsidRPr="00A46B59">
              <w:rPr>
                <w:rFonts w:ascii="Arial" w:hAnsi="Arial" w:cs="Arial"/>
                <w:b/>
                <w:color w:val="000000" w:themeColor="text1"/>
              </w:rPr>
              <w:t>10</w:t>
            </w:r>
          </w:p>
        </w:tc>
        <w:tc>
          <w:tcPr>
            <w:tcW w:w="2254" w:type="dxa"/>
          </w:tcPr>
          <w:p w14:paraId="30271BDF" w14:textId="269F83F5" w:rsidR="00B127BD" w:rsidRPr="00A46B59" w:rsidRDefault="00E30CF0" w:rsidP="00B127BD">
            <w:pPr>
              <w:rPr>
                <w:rFonts w:ascii="Arial" w:hAnsi="Arial" w:cs="Arial"/>
                <w:b/>
                <w:color w:val="000000" w:themeColor="text1"/>
              </w:rPr>
            </w:pPr>
            <w:r w:rsidRPr="00E30CF0">
              <w:rPr>
                <w:rFonts w:ascii="Arial" w:hAnsi="Arial" w:cs="Arial"/>
                <w:b/>
                <w:color w:val="FF0000"/>
              </w:rPr>
              <w:t>Enhanced</w:t>
            </w:r>
            <w:r>
              <w:rPr>
                <w:rFonts w:ascii="Arial" w:hAnsi="Arial" w:cs="Arial"/>
                <w:b/>
                <w:color w:val="000000" w:themeColor="text1"/>
              </w:rPr>
              <w:t xml:space="preserve"> </w:t>
            </w:r>
            <w:r w:rsidR="00B127BD" w:rsidRPr="00A46B59">
              <w:rPr>
                <w:rFonts w:ascii="Arial" w:hAnsi="Arial" w:cs="Arial"/>
                <w:b/>
                <w:color w:val="000000" w:themeColor="text1"/>
              </w:rPr>
              <w:t>Cleaning</w:t>
            </w:r>
          </w:p>
          <w:p w14:paraId="67651220" w14:textId="17DD13FB" w:rsidR="00B127BD" w:rsidRPr="00A46B59" w:rsidRDefault="00B127BD" w:rsidP="00B127BD">
            <w:pPr>
              <w:rPr>
                <w:rFonts w:ascii="Arial" w:hAnsi="Arial" w:cs="Arial"/>
                <w:color w:val="000000" w:themeColor="text1"/>
              </w:rPr>
            </w:pPr>
            <w:r w:rsidRPr="00A46B59">
              <w:rPr>
                <w:rFonts w:ascii="Arial" w:hAnsi="Arial" w:cs="Arial"/>
                <w:color w:val="000000" w:themeColor="text1"/>
              </w:rPr>
              <w:t xml:space="preserve">Ensure </w:t>
            </w:r>
            <w:r w:rsidR="005C27B5" w:rsidRPr="00A46B59">
              <w:rPr>
                <w:rFonts w:ascii="Arial" w:hAnsi="Arial" w:cs="Arial"/>
              </w:rPr>
              <w:t>thorough clean</w:t>
            </w:r>
            <w:r w:rsidR="0010302E">
              <w:rPr>
                <w:rFonts w:ascii="Arial" w:hAnsi="Arial" w:cs="Arial"/>
              </w:rPr>
              <w:t>ing</w:t>
            </w:r>
            <w:r w:rsidR="005C27B5" w:rsidRPr="00A46B59">
              <w:rPr>
                <w:rFonts w:ascii="Arial" w:hAnsi="Arial" w:cs="Arial"/>
              </w:rPr>
              <w:t xml:space="preserve"> to include</w:t>
            </w:r>
            <w:r w:rsidR="00A46B59" w:rsidRPr="00A46B59">
              <w:rPr>
                <w:rFonts w:ascii="Arial" w:hAnsi="Arial" w:cs="Arial"/>
              </w:rPr>
              <w:t xml:space="preserve"> </w:t>
            </w:r>
            <w:r w:rsidRPr="00A46B59">
              <w:rPr>
                <w:rFonts w:ascii="Arial" w:hAnsi="Arial" w:cs="Arial"/>
                <w:color w:val="000000" w:themeColor="text1"/>
              </w:rPr>
              <w:t>cleaning of school prior to opening and ongoing cleaning arrangements as schools start to implement a phased opening.</w:t>
            </w:r>
          </w:p>
          <w:p w14:paraId="1B3FFAB4" w14:textId="6666CBCB" w:rsidR="00B127BD" w:rsidRPr="00A46B59" w:rsidRDefault="00B127BD" w:rsidP="00B127BD">
            <w:pPr>
              <w:rPr>
                <w:rFonts w:ascii="Arial" w:hAnsi="Arial" w:cs="Arial"/>
                <w:b/>
                <w:color w:val="000000" w:themeColor="text1"/>
                <w:highlight w:val="green"/>
              </w:rPr>
            </w:pPr>
          </w:p>
        </w:tc>
        <w:tc>
          <w:tcPr>
            <w:tcW w:w="4468" w:type="dxa"/>
          </w:tcPr>
          <w:p w14:paraId="2B7546D8" w14:textId="71D3F0C0" w:rsidR="00B127BD" w:rsidRPr="000A2AB0" w:rsidRDefault="00B127BD" w:rsidP="000A2AB0">
            <w:pPr>
              <w:pStyle w:val="ListParagraph"/>
              <w:numPr>
                <w:ilvl w:val="0"/>
                <w:numId w:val="10"/>
              </w:numPr>
              <w:ind w:left="270" w:hanging="270"/>
              <w:rPr>
                <w:rFonts w:ascii="Arial" w:hAnsi="Arial" w:cs="Arial"/>
                <w:color w:val="00B050"/>
              </w:rPr>
            </w:pPr>
            <w:r w:rsidRPr="00E24BDD">
              <w:rPr>
                <w:rFonts w:ascii="Arial" w:hAnsi="Arial" w:cs="Arial"/>
                <w:bCs/>
                <w:color w:val="7030A0"/>
              </w:rPr>
              <w:t>Comply with Government Health and Safety Guidance –</w:t>
            </w:r>
            <w:r w:rsidR="00D02DF3" w:rsidRPr="00E24BDD">
              <w:rPr>
                <w:rFonts w:ascii="Arial" w:hAnsi="Arial" w:cs="Arial"/>
                <w:bCs/>
                <w:color w:val="7030A0"/>
              </w:rPr>
              <w:t xml:space="preserve"> Staff should be aware </w:t>
            </w:r>
            <w:r w:rsidR="00D02DF3" w:rsidRPr="00E24BDD">
              <w:rPr>
                <w:rFonts w:ascii="Arial" w:hAnsi="Arial" w:cs="Arial"/>
                <w:color w:val="7030A0"/>
                <w:lang w:val="en" w:eastAsia="en-GB"/>
              </w:rPr>
              <w:t>and are aware of the</w:t>
            </w:r>
            <w:r w:rsidR="00DA190B">
              <w:rPr>
                <w:rFonts w:ascii="Arial" w:hAnsi="Arial" w:cs="Arial"/>
                <w:color w:val="7030A0"/>
                <w:lang w:val="en" w:eastAsia="en-GB"/>
              </w:rPr>
              <w:t xml:space="preserve"> </w:t>
            </w:r>
            <w:r w:rsidR="00DA190B" w:rsidRPr="00DA190B">
              <w:rPr>
                <w:rFonts w:ascii="Arial" w:hAnsi="Arial" w:cs="Arial"/>
                <w:color w:val="FF0000"/>
                <w:lang w:val="en" w:eastAsia="en-GB"/>
              </w:rPr>
              <w:t>updated</w:t>
            </w:r>
            <w:r w:rsidR="00D02DF3" w:rsidRPr="00E24BDD">
              <w:rPr>
                <w:rFonts w:ascii="Arial" w:hAnsi="Arial" w:cs="Arial"/>
                <w:color w:val="7030A0"/>
                <w:lang w:val="en" w:eastAsia="en-GB"/>
              </w:rPr>
              <w:t xml:space="preserve"> </w:t>
            </w:r>
            <w:hyperlink r:id="rId54" w:history="1">
              <w:r w:rsidR="00D02DF3" w:rsidRPr="006603E3">
                <w:rPr>
                  <w:rFonts w:ascii="Arial" w:hAnsi="Arial" w:cs="Arial"/>
                  <w:color w:val="0563C1"/>
                  <w:u w:val="single"/>
                  <w:lang w:val="en" w:eastAsia="en-GB"/>
                </w:rPr>
                <w:t>COVID-19: cleaning of non-healthcare settings guidance</w:t>
              </w:r>
            </w:hyperlink>
            <w:r w:rsidR="00D02DF3">
              <w:rPr>
                <w:rFonts w:ascii="Arial" w:hAnsi="Arial" w:cs="Arial"/>
                <w:color w:val="0000FF"/>
                <w:u w:val="single"/>
                <w:lang w:val="en" w:eastAsia="en-GB"/>
              </w:rPr>
              <w:t xml:space="preserve"> </w:t>
            </w:r>
            <w:r w:rsidR="00D02DF3" w:rsidRPr="00E24BDD">
              <w:rPr>
                <w:rFonts w:ascii="Arial" w:hAnsi="Arial" w:cs="Arial"/>
                <w:color w:val="7030A0"/>
                <w:lang w:val="en" w:eastAsia="en-GB"/>
              </w:rPr>
              <w:t xml:space="preserve">which should be followed </w:t>
            </w:r>
            <w:r w:rsidR="00D03BDE" w:rsidRPr="00E24BDD">
              <w:rPr>
                <w:rFonts w:ascii="Arial" w:hAnsi="Arial" w:cs="Arial"/>
                <w:color w:val="7030A0"/>
                <w:lang w:val="en" w:eastAsia="en-GB"/>
              </w:rPr>
              <w:t xml:space="preserve">in the event of a </w:t>
            </w:r>
            <w:r w:rsidR="00D02DF3" w:rsidRPr="00E24BDD">
              <w:rPr>
                <w:rFonts w:ascii="Arial" w:hAnsi="Arial" w:cs="Arial"/>
                <w:color w:val="7030A0"/>
                <w:lang w:val="en" w:eastAsia="en-GB"/>
              </w:rPr>
              <w:t xml:space="preserve"> suspected or confirmed case</w:t>
            </w:r>
          </w:p>
          <w:p w14:paraId="1AF65C47" w14:textId="4282E9CB" w:rsidR="000A2AB0" w:rsidRPr="000A2AB0" w:rsidRDefault="000A2AB0" w:rsidP="000A2AB0">
            <w:pPr>
              <w:numPr>
                <w:ilvl w:val="0"/>
                <w:numId w:val="10"/>
              </w:numPr>
              <w:spacing w:before="90"/>
              <w:ind w:left="270" w:hanging="270"/>
              <w:rPr>
                <w:rFonts w:ascii="Arial" w:eastAsia="Arial" w:hAnsi="Arial" w:cs="Arial"/>
                <w:color w:val="7030A0"/>
              </w:rPr>
            </w:pPr>
            <w:r w:rsidRPr="000302D8">
              <w:rPr>
                <w:rFonts w:ascii="Arial" w:eastAsia="Arial" w:hAnsi="Arial" w:cs="Arial"/>
                <w:color w:val="7030A0"/>
              </w:rPr>
              <w:t xml:space="preserve">Ensure pupils, parents and staff are aware </w:t>
            </w:r>
            <w:r>
              <w:rPr>
                <w:rFonts w:ascii="Arial" w:eastAsia="Arial" w:hAnsi="Arial" w:cs="Arial"/>
                <w:color w:val="7030A0"/>
              </w:rPr>
              <w:t xml:space="preserve">that DfE guidance states </w:t>
            </w:r>
            <w:r w:rsidRPr="000302D8">
              <w:rPr>
                <w:rFonts w:ascii="Arial" w:eastAsia="Arial" w:hAnsi="Arial" w:cs="Arial"/>
                <w:color w:val="7030A0"/>
              </w:rPr>
              <w:t xml:space="preserve">that </w:t>
            </w:r>
            <w:r w:rsidRPr="000302D8">
              <w:rPr>
                <w:rFonts w:ascii="Arial" w:hAnsi="Arial" w:cs="Arial"/>
                <w:color w:val="7030A0"/>
                <w:lang w:val="en"/>
              </w:rPr>
              <w:t>different groups</w:t>
            </w:r>
            <w:r>
              <w:rPr>
                <w:rFonts w:ascii="Arial" w:hAnsi="Arial" w:cs="Arial"/>
                <w:color w:val="7030A0"/>
                <w:lang w:val="en"/>
              </w:rPr>
              <w:t>/bubbles</w:t>
            </w:r>
            <w:r w:rsidRPr="000302D8">
              <w:rPr>
                <w:rFonts w:ascii="Arial" w:hAnsi="Arial" w:cs="Arial"/>
                <w:color w:val="7030A0"/>
                <w:lang w:val="en"/>
              </w:rPr>
              <w:t xml:space="preserve"> don’t need to be allocated their own toilet blocks, but </w:t>
            </w:r>
            <w:r w:rsidRPr="000302D8">
              <w:rPr>
                <w:rFonts w:ascii="Arial" w:hAnsi="Arial" w:cs="Arial"/>
                <w:color w:val="7030A0"/>
                <w:lang w:val="en"/>
              </w:rPr>
              <w:lastRenderedPageBreak/>
              <w:t>toilets will need to be cleaned regularly and pupils must be encouraged to clean their hands thoroughly after using the toilet</w:t>
            </w:r>
            <w:r>
              <w:rPr>
                <w:rFonts w:ascii="Arial" w:hAnsi="Arial" w:cs="Arial"/>
                <w:color w:val="7030A0"/>
                <w:lang w:val="en"/>
              </w:rPr>
              <w:t>.</w:t>
            </w:r>
          </w:p>
          <w:p w14:paraId="4D2B918D" w14:textId="4BAEA80A" w:rsidR="00B127BD" w:rsidRPr="000A2AB0" w:rsidRDefault="000A2AB0" w:rsidP="000A2AB0">
            <w:pPr>
              <w:numPr>
                <w:ilvl w:val="0"/>
                <w:numId w:val="10"/>
              </w:numPr>
              <w:spacing w:before="90"/>
              <w:ind w:left="270" w:hanging="270"/>
              <w:rPr>
                <w:rFonts w:ascii="Arial" w:eastAsia="Arial" w:hAnsi="Arial" w:cs="Arial"/>
                <w:color w:val="7030A0"/>
              </w:rPr>
            </w:pPr>
            <w:r w:rsidRPr="000A2AB0">
              <w:rPr>
                <w:rFonts w:ascii="Arial" w:eastAsia="Arial" w:hAnsi="Arial" w:cs="Arial"/>
                <w:color w:val="7030A0"/>
              </w:rPr>
              <w:t>Now that all children are back in school, all frequently touched surfaces, equipment, door handles and toilets used during the day will need to be cleaned thoroughly each day.</w:t>
            </w:r>
          </w:p>
          <w:p w14:paraId="6393B638" w14:textId="26BB9A78" w:rsidR="00480CF0" w:rsidRPr="000A2AB0" w:rsidRDefault="00B127BD" w:rsidP="000A2AB0">
            <w:pPr>
              <w:pStyle w:val="ListParagraph"/>
              <w:numPr>
                <w:ilvl w:val="0"/>
                <w:numId w:val="10"/>
              </w:numPr>
              <w:ind w:left="270" w:hanging="270"/>
            </w:pPr>
            <w:r w:rsidRPr="00480CF0">
              <w:rPr>
                <w:rFonts w:ascii="Arial" w:hAnsi="Arial" w:cs="Arial"/>
                <w:color w:val="000000" w:themeColor="text1"/>
              </w:rPr>
              <w:t>Cleaning products supplies and availability</w:t>
            </w:r>
            <w:r w:rsidR="00BC438B" w:rsidRPr="00480CF0">
              <w:rPr>
                <w:rFonts w:ascii="Arial" w:hAnsi="Arial" w:cs="Arial"/>
                <w:color w:val="000000" w:themeColor="text1"/>
              </w:rPr>
              <w:t>.</w:t>
            </w:r>
          </w:p>
          <w:p w14:paraId="0621A233" w14:textId="267F0CFA" w:rsidR="000A2AB0" w:rsidRPr="000A2AB0" w:rsidRDefault="000A2AB0" w:rsidP="000A2AB0">
            <w:pPr>
              <w:numPr>
                <w:ilvl w:val="0"/>
                <w:numId w:val="10"/>
              </w:numPr>
              <w:spacing w:before="90"/>
              <w:ind w:left="270" w:hanging="270"/>
              <w:rPr>
                <w:rFonts w:ascii="Arial" w:eastAsia="Arial" w:hAnsi="Arial" w:cs="Arial"/>
              </w:rPr>
            </w:pPr>
            <w:r w:rsidRPr="00AF4237">
              <w:rPr>
                <w:rFonts w:ascii="Arial" w:eastAsia="Arial" w:hAnsi="Arial" w:cs="Arial"/>
                <w:color w:val="7030A0"/>
              </w:rPr>
              <w:t xml:space="preserve">Leaders </w:t>
            </w:r>
            <w:r w:rsidRPr="00AF4237">
              <w:rPr>
                <w:rFonts w:ascii="Arial" w:eastAsia="Arial" w:hAnsi="Arial" w:cs="Arial"/>
                <w:b/>
                <w:color w:val="7030A0"/>
              </w:rPr>
              <w:t>MUST</w:t>
            </w:r>
            <w:r w:rsidRPr="00AF4237">
              <w:rPr>
                <w:rFonts w:ascii="Arial" w:eastAsia="Arial" w:hAnsi="Arial" w:cs="Arial"/>
                <w:color w:val="7030A0"/>
              </w:rPr>
              <w:t xml:space="preserve"> </w:t>
            </w:r>
            <w:r w:rsidRPr="00AF4237">
              <w:rPr>
                <w:rFonts w:ascii="Arial" w:hAnsi="Arial" w:cs="Arial"/>
                <w:color w:val="7030A0"/>
                <w:lang w:val="en"/>
              </w:rPr>
              <w:t xml:space="preserve">ensure that school has enough tissues and bins available to support pupils and staff to follow the catch it, kill it bin it approach. </w:t>
            </w:r>
            <w:r w:rsidRPr="00AF4237">
              <w:rPr>
                <w:rFonts w:ascii="Arial" w:hAnsi="Arial" w:cs="Arial"/>
                <w:lang w:val="en"/>
              </w:rPr>
              <w:t>Reinforce</w:t>
            </w:r>
            <w:r>
              <w:rPr>
                <w:rFonts w:ascii="Arial" w:eastAsia="Arial" w:hAnsi="Arial" w:cs="Arial"/>
              </w:rPr>
              <w:t xml:space="preserve"> </w:t>
            </w:r>
            <w:r w:rsidRPr="00AF4237">
              <w:rPr>
                <w:rFonts w:ascii="Arial" w:eastAsia="Arial" w:hAnsi="Arial" w:cs="Arial"/>
              </w:rPr>
              <w:t>routines of using a tissue to cough or sneeze and bins for tissue waste.</w:t>
            </w:r>
          </w:p>
          <w:p w14:paraId="72A9395D" w14:textId="42C27079" w:rsidR="00480CF0" w:rsidRPr="009E0005" w:rsidRDefault="00480CF0" w:rsidP="000A2AB0">
            <w:pPr>
              <w:pStyle w:val="ListParagraph"/>
              <w:numPr>
                <w:ilvl w:val="0"/>
                <w:numId w:val="10"/>
              </w:numPr>
              <w:ind w:left="270" w:hanging="270"/>
            </w:pPr>
            <w:r w:rsidRPr="00480CF0">
              <w:rPr>
                <w:rFonts w:ascii="Arial" w:hAnsi="Arial" w:cs="Arial"/>
                <w:color w:val="0B0C0C"/>
                <w:shd w:val="clear" w:color="auto" w:fill="FFFFFF"/>
              </w:rPr>
              <w:t>Discuss with cleaning contractors or staff the additional cleaning requirements and agree additional hours to allow for this</w:t>
            </w:r>
            <w:r w:rsidR="00970518">
              <w:rPr>
                <w:rFonts w:ascii="Arial" w:hAnsi="Arial" w:cs="Arial"/>
                <w:color w:val="0B0C0C"/>
                <w:shd w:val="clear" w:color="auto" w:fill="FFFFFF"/>
              </w:rPr>
              <w:t>.</w:t>
            </w:r>
          </w:p>
          <w:p w14:paraId="2BCBC2B3" w14:textId="5C0EFECA" w:rsidR="002C15CD" w:rsidRPr="00D03BDE" w:rsidRDefault="002C15CD" w:rsidP="000A2AB0">
            <w:pPr>
              <w:pStyle w:val="ListParagraph"/>
              <w:numPr>
                <w:ilvl w:val="0"/>
                <w:numId w:val="10"/>
              </w:numPr>
              <w:ind w:left="270" w:hanging="270"/>
              <w:rPr>
                <w:rFonts w:ascii="Arial" w:hAnsi="Arial" w:cs="Arial"/>
                <w:color w:val="000000" w:themeColor="text1"/>
              </w:rPr>
            </w:pPr>
            <w:r>
              <w:rPr>
                <w:rFonts w:ascii="Arial" w:hAnsi="Arial" w:cs="Arial"/>
              </w:rPr>
              <w:t xml:space="preserve">Keep a copy of the contractor’s COVID19 specific risk assessment on site.  </w:t>
            </w:r>
          </w:p>
          <w:p w14:paraId="1D76AA88" w14:textId="77777777" w:rsidR="00B127BD" w:rsidRPr="00A46B59" w:rsidRDefault="00B127BD" w:rsidP="00B127BD">
            <w:pPr>
              <w:rPr>
                <w:rFonts w:ascii="Arial" w:hAnsi="Arial" w:cs="Arial"/>
                <w:bCs/>
                <w:color w:val="000000" w:themeColor="text1"/>
                <w:highlight w:val="green"/>
              </w:rPr>
            </w:pPr>
          </w:p>
        </w:tc>
        <w:tc>
          <w:tcPr>
            <w:tcW w:w="2075" w:type="dxa"/>
          </w:tcPr>
          <w:p w14:paraId="1E4546FA" w14:textId="71218046" w:rsidR="00B127BD" w:rsidRDefault="00C4377C" w:rsidP="00B127BD">
            <w:pPr>
              <w:rPr>
                <w:rFonts w:ascii="Arial" w:hAnsi="Arial" w:cs="Arial"/>
                <w:color w:val="000000" w:themeColor="text1"/>
              </w:rPr>
            </w:pPr>
            <w:r w:rsidRPr="00C4377C">
              <w:rPr>
                <w:rFonts w:ascii="Arial" w:hAnsi="Arial" w:cs="Arial"/>
                <w:color w:val="000000" w:themeColor="text1"/>
              </w:rPr>
              <w:lastRenderedPageBreak/>
              <w:t xml:space="preserve">Cleaning to be </w:t>
            </w:r>
            <w:r>
              <w:rPr>
                <w:rFonts w:ascii="Arial" w:hAnsi="Arial" w:cs="Arial"/>
                <w:color w:val="000000" w:themeColor="text1"/>
              </w:rPr>
              <w:t>arranged</w:t>
            </w:r>
            <w:r w:rsidRPr="00C4377C">
              <w:rPr>
                <w:rFonts w:ascii="Arial" w:hAnsi="Arial" w:cs="Arial"/>
                <w:color w:val="000000" w:themeColor="text1"/>
              </w:rPr>
              <w:t xml:space="preserve"> for touch points throughout the school day</w:t>
            </w:r>
          </w:p>
          <w:p w14:paraId="2D430354" w14:textId="7EE377C4" w:rsidR="00C4377C" w:rsidRDefault="00C4377C" w:rsidP="00B127BD">
            <w:pPr>
              <w:rPr>
                <w:rFonts w:ascii="Arial" w:hAnsi="Arial" w:cs="Arial"/>
                <w:color w:val="000000" w:themeColor="text1"/>
              </w:rPr>
            </w:pPr>
          </w:p>
          <w:p w14:paraId="77769AA1" w14:textId="1C16F938" w:rsidR="00C4377C" w:rsidRDefault="00C4377C" w:rsidP="00B127BD">
            <w:pPr>
              <w:rPr>
                <w:rFonts w:ascii="Arial" w:hAnsi="Arial" w:cs="Arial"/>
                <w:color w:val="000000" w:themeColor="text1"/>
              </w:rPr>
            </w:pPr>
          </w:p>
          <w:p w14:paraId="38638E05" w14:textId="5E4C23E4" w:rsidR="00C4377C" w:rsidRDefault="00C4377C" w:rsidP="00B127BD">
            <w:pPr>
              <w:rPr>
                <w:rFonts w:ascii="Arial" w:hAnsi="Arial" w:cs="Arial"/>
                <w:color w:val="000000" w:themeColor="text1"/>
              </w:rPr>
            </w:pPr>
          </w:p>
          <w:p w14:paraId="2A09C602" w14:textId="53FE0EF2" w:rsidR="00C4377C" w:rsidRDefault="00C4377C" w:rsidP="00B127BD">
            <w:pPr>
              <w:rPr>
                <w:rFonts w:ascii="Arial" w:hAnsi="Arial" w:cs="Arial"/>
                <w:color w:val="000000" w:themeColor="text1"/>
              </w:rPr>
            </w:pPr>
          </w:p>
          <w:p w14:paraId="54903A0C" w14:textId="3C0FB9EC" w:rsidR="00C4377C" w:rsidRDefault="00C4377C" w:rsidP="00B127BD">
            <w:pPr>
              <w:rPr>
                <w:rFonts w:ascii="Arial" w:hAnsi="Arial" w:cs="Arial"/>
                <w:color w:val="000000" w:themeColor="text1"/>
              </w:rPr>
            </w:pPr>
          </w:p>
          <w:p w14:paraId="425C6B3A" w14:textId="6E8A5766" w:rsidR="00C4377C" w:rsidRDefault="00C4377C" w:rsidP="00B127BD">
            <w:pPr>
              <w:rPr>
                <w:rFonts w:ascii="Arial" w:hAnsi="Arial" w:cs="Arial"/>
                <w:color w:val="000000" w:themeColor="text1"/>
              </w:rPr>
            </w:pPr>
          </w:p>
          <w:p w14:paraId="4C47E142" w14:textId="7C998EE5" w:rsidR="00C4377C" w:rsidRDefault="00C4377C" w:rsidP="00B127BD">
            <w:pPr>
              <w:rPr>
                <w:rFonts w:ascii="Arial" w:hAnsi="Arial" w:cs="Arial"/>
                <w:color w:val="000000" w:themeColor="text1"/>
              </w:rPr>
            </w:pPr>
          </w:p>
          <w:p w14:paraId="2A0BD2F1" w14:textId="22A822D2" w:rsidR="00C4377C" w:rsidRDefault="00C4377C" w:rsidP="00B127BD">
            <w:pPr>
              <w:rPr>
                <w:rFonts w:ascii="Arial" w:hAnsi="Arial" w:cs="Arial"/>
                <w:color w:val="000000" w:themeColor="text1"/>
              </w:rPr>
            </w:pPr>
          </w:p>
          <w:p w14:paraId="274C9FC4" w14:textId="4199F500" w:rsidR="00C4377C" w:rsidRDefault="00C4377C" w:rsidP="00B127BD">
            <w:pPr>
              <w:rPr>
                <w:rFonts w:ascii="Arial" w:hAnsi="Arial" w:cs="Arial"/>
                <w:color w:val="000000" w:themeColor="text1"/>
              </w:rPr>
            </w:pPr>
          </w:p>
          <w:p w14:paraId="4A58CFD3" w14:textId="4C29AECA" w:rsidR="00C4377C" w:rsidRDefault="00C4377C" w:rsidP="00B127BD">
            <w:pPr>
              <w:rPr>
                <w:rFonts w:ascii="Arial" w:hAnsi="Arial" w:cs="Arial"/>
                <w:color w:val="000000" w:themeColor="text1"/>
              </w:rPr>
            </w:pPr>
          </w:p>
          <w:p w14:paraId="76234CC1" w14:textId="43446BFE" w:rsidR="00C4377C" w:rsidRDefault="00C4377C" w:rsidP="00B127BD">
            <w:pPr>
              <w:rPr>
                <w:rFonts w:ascii="Arial" w:hAnsi="Arial" w:cs="Arial"/>
                <w:color w:val="000000" w:themeColor="text1"/>
              </w:rPr>
            </w:pPr>
          </w:p>
          <w:p w14:paraId="32EFCE0F" w14:textId="34C0E6AC" w:rsidR="00C4377C" w:rsidRDefault="00C4377C" w:rsidP="00B127BD">
            <w:pPr>
              <w:rPr>
                <w:rFonts w:ascii="Arial" w:hAnsi="Arial" w:cs="Arial"/>
                <w:color w:val="000000" w:themeColor="text1"/>
              </w:rPr>
            </w:pPr>
          </w:p>
          <w:p w14:paraId="675E2A6D" w14:textId="228E7E8D" w:rsidR="00C4377C" w:rsidRDefault="00C4377C" w:rsidP="00B127BD">
            <w:pPr>
              <w:rPr>
                <w:rFonts w:ascii="Arial" w:hAnsi="Arial" w:cs="Arial"/>
                <w:color w:val="000000" w:themeColor="text1"/>
              </w:rPr>
            </w:pPr>
          </w:p>
          <w:p w14:paraId="4F99B0BA" w14:textId="561DB0AD" w:rsidR="00C4377C" w:rsidRDefault="00C4377C" w:rsidP="00B127BD">
            <w:pPr>
              <w:rPr>
                <w:rFonts w:ascii="Arial" w:hAnsi="Arial" w:cs="Arial"/>
                <w:color w:val="000000" w:themeColor="text1"/>
              </w:rPr>
            </w:pPr>
          </w:p>
          <w:p w14:paraId="4C0FC645" w14:textId="143634B6" w:rsidR="00C4377C" w:rsidRDefault="00C4377C" w:rsidP="00B127BD">
            <w:pPr>
              <w:rPr>
                <w:rFonts w:ascii="Arial" w:hAnsi="Arial" w:cs="Arial"/>
                <w:color w:val="000000" w:themeColor="text1"/>
              </w:rPr>
            </w:pPr>
          </w:p>
          <w:p w14:paraId="7E90F651" w14:textId="1A467737" w:rsidR="00C4377C" w:rsidRDefault="00C4377C" w:rsidP="00B127BD">
            <w:pPr>
              <w:rPr>
                <w:rFonts w:ascii="Arial" w:hAnsi="Arial" w:cs="Arial"/>
                <w:color w:val="000000" w:themeColor="text1"/>
              </w:rPr>
            </w:pPr>
          </w:p>
          <w:p w14:paraId="1C584124" w14:textId="00C7B27C" w:rsidR="00C4377C" w:rsidRDefault="00C4377C" w:rsidP="00B127BD">
            <w:pPr>
              <w:rPr>
                <w:rFonts w:ascii="Arial" w:hAnsi="Arial" w:cs="Arial"/>
                <w:color w:val="000000" w:themeColor="text1"/>
              </w:rPr>
            </w:pPr>
          </w:p>
          <w:p w14:paraId="0816FF90" w14:textId="50CF19B2" w:rsidR="00C4377C" w:rsidRPr="00C4377C" w:rsidRDefault="006669CA" w:rsidP="00B127BD">
            <w:pPr>
              <w:rPr>
                <w:rFonts w:ascii="Arial" w:hAnsi="Arial" w:cs="Arial"/>
                <w:color w:val="000000" w:themeColor="text1"/>
              </w:rPr>
            </w:pPr>
            <w:r>
              <w:rPr>
                <w:rFonts w:ascii="Arial" w:hAnsi="Arial" w:cs="Arial"/>
                <w:color w:val="000000" w:themeColor="text1"/>
              </w:rPr>
              <w:t>S</w:t>
            </w:r>
            <w:r w:rsidR="00C4377C">
              <w:rPr>
                <w:rFonts w:ascii="Arial" w:hAnsi="Arial" w:cs="Arial"/>
                <w:color w:val="000000" w:themeColor="text1"/>
              </w:rPr>
              <w:t>upplies to be ordered and available</w:t>
            </w:r>
          </w:p>
          <w:p w14:paraId="6AFB6D78" w14:textId="77777777" w:rsidR="00C4377C" w:rsidRPr="00C4377C" w:rsidRDefault="00C4377C" w:rsidP="00B127BD">
            <w:pPr>
              <w:rPr>
                <w:rFonts w:ascii="Arial" w:hAnsi="Arial" w:cs="Arial"/>
                <w:color w:val="000000" w:themeColor="text1"/>
              </w:rPr>
            </w:pPr>
          </w:p>
          <w:p w14:paraId="7FC6F0E8" w14:textId="77777777" w:rsidR="00C4377C" w:rsidRDefault="00C4377C" w:rsidP="00B127BD">
            <w:pPr>
              <w:rPr>
                <w:rFonts w:ascii="Arial" w:hAnsi="Arial" w:cs="Arial"/>
                <w:color w:val="000000" w:themeColor="text1"/>
                <w:highlight w:val="green"/>
              </w:rPr>
            </w:pPr>
          </w:p>
          <w:p w14:paraId="6C78EEDB" w14:textId="532AFF48" w:rsidR="00C4377C" w:rsidRPr="00A46B59" w:rsidRDefault="00C4377C" w:rsidP="00B127BD">
            <w:pPr>
              <w:rPr>
                <w:rFonts w:ascii="Arial" w:hAnsi="Arial" w:cs="Arial"/>
                <w:color w:val="000000" w:themeColor="text1"/>
                <w:highlight w:val="green"/>
              </w:rPr>
            </w:pPr>
          </w:p>
        </w:tc>
        <w:tc>
          <w:tcPr>
            <w:tcW w:w="873" w:type="dxa"/>
          </w:tcPr>
          <w:p w14:paraId="29075936" w14:textId="19EA4D14" w:rsidR="00B127BD" w:rsidRDefault="00C4377C" w:rsidP="00B127BD">
            <w:pPr>
              <w:rPr>
                <w:rFonts w:ascii="Arial" w:hAnsi="Arial" w:cs="Arial"/>
                <w:color w:val="000000" w:themeColor="text1"/>
              </w:rPr>
            </w:pPr>
            <w:r w:rsidRPr="00C4377C">
              <w:rPr>
                <w:rFonts w:ascii="Arial" w:hAnsi="Arial" w:cs="Arial"/>
                <w:color w:val="000000" w:themeColor="text1"/>
              </w:rPr>
              <w:lastRenderedPageBreak/>
              <w:t xml:space="preserve">AH; </w:t>
            </w:r>
            <w:r w:rsidR="009605A6">
              <w:rPr>
                <w:rFonts w:ascii="Arial" w:hAnsi="Arial" w:cs="Arial"/>
                <w:color w:val="000000" w:themeColor="text1"/>
              </w:rPr>
              <w:t>H</w:t>
            </w:r>
            <w:r w:rsidR="00365B0C">
              <w:rPr>
                <w:rFonts w:ascii="Arial" w:hAnsi="Arial" w:cs="Arial"/>
                <w:color w:val="000000" w:themeColor="text1"/>
              </w:rPr>
              <w:t>D</w:t>
            </w:r>
          </w:p>
          <w:p w14:paraId="17C32AA3" w14:textId="77777777" w:rsidR="00C4377C" w:rsidRDefault="00C4377C" w:rsidP="00B127BD">
            <w:pPr>
              <w:rPr>
                <w:rFonts w:ascii="Arial" w:hAnsi="Arial" w:cs="Arial"/>
                <w:color w:val="000000" w:themeColor="text1"/>
              </w:rPr>
            </w:pPr>
          </w:p>
          <w:p w14:paraId="0ECD1009" w14:textId="77777777" w:rsidR="00C4377C" w:rsidRDefault="00C4377C" w:rsidP="00B127BD">
            <w:pPr>
              <w:rPr>
                <w:rFonts w:ascii="Arial" w:hAnsi="Arial" w:cs="Arial"/>
                <w:color w:val="000000" w:themeColor="text1"/>
              </w:rPr>
            </w:pPr>
          </w:p>
          <w:p w14:paraId="7B082418" w14:textId="77777777" w:rsidR="00C4377C" w:rsidRDefault="00C4377C" w:rsidP="00B127BD">
            <w:pPr>
              <w:rPr>
                <w:rFonts w:ascii="Arial" w:hAnsi="Arial" w:cs="Arial"/>
                <w:color w:val="000000" w:themeColor="text1"/>
              </w:rPr>
            </w:pPr>
          </w:p>
          <w:p w14:paraId="603B1A69" w14:textId="77777777" w:rsidR="00C4377C" w:rsidRDefault="00C4377C" w:rsidP="00B127BD">
            <w:pPr>
              <w:rPr>
                <w:rFonts w:ascii="Arial" w:hAnsi="Arial" w:cs="Arial"/>
                <w:color w:val="000000" w:themeColor="text1"/>
              </w:rPr>
            </w:pPr>
          </w:p>
          <w:p w14:paraId="493DD7DE" w14:textId="77777777" w:rsidR="00C4377C" w:rsidRDefault="00C4377C" w:rsidP="00B127BD">
            <w:pPr>
              <w:rPr>
                <w:rFonts w:ascii="Arial" w:hAnsi="Arial" w:cs="Arial"/>
                <w:color w:val="000000" w:themeColor="text1"/>
              </w:rPr>
            </w:pPr>
          </w:p>
          <w:p w14:paraId="6746AEF1" w14:textId="77777777" w:rsidR="00C4377C" w:rsidRDefault="00C4377C" w:rsidP="00B127BD">
            <w:pPr>
              <w:rPr>
                <w:rFonts w:ascii="Arial" w:hAnsi="Arial" w:cs="Arial"/>
                <w:color w:val="000000" w:themeColor="text1"/>
              </w:rPr>
            </w:pPr>
          </w:p>
          <w:p w14:paraId="5808610D" w14:textId="77777777" w:rsidR="00C4377C" w:rsidRDefault="00C4377C" w:rsidP="00B127BD">
            <w:pPr>
              <w:rPr>
                <w:rFonts w:ascii="Arial" w:hAnsi="Arial" w:cs="Arial"/>
                <w:color w:val="000000" w:themeColor="text1"/>
              </w:rPr>
            </w:pPr>
          </w:p>
          <w:p w14:paraId="4F40A7E1" w14:textId="77777777" w:rsidR="00C4377C" w:rsidRDefault="00C4377C" w:rsidP="00B127BD">
            <w:pPr>
              <w:rPr>
                <w:rFonts w:ascii="Arial" w:hAnsi="Arial" w:cs="Arial"/>
                <w:color w:val="000000" w:themeColor="text1"/>
              </w:rPr>
            </w:pPr>
          </w:p>
          <w:p w14:paraId="74FD7047" w14:textId="77777777" w:rsidR="00C4377C" w:rsidRDefault="00C4377C" w:rsidP="00B127BD">
            <w:pPr>
              <w:rPr>
                <w:rFonts w:ascii="Arial" w:hAnsi="Arial" w:cs="Arial"/>
                <w:color w:val="000000" w:themeColor="text1"/>
              </w:rPr>
            </w:pPr>
          </w:p>
          <w:p w14:paraId="7860D525" w14:textId="77777777" w:rsidR="00C4377C" w:rsidRDefault="00C4377C" w:rsidP="00B127BD">
            <w:pPr>
              <w:rPr>
                <w:rFonts w:ascii="Arial" w:hAnsi="Arial" w:cs="Arial"/>
                <w:color w:val="000000" w:themeColor="text1"/>
              </w:rPr>
            </w:pPr>
          </w:p>
          <w:p w14:paraId="1B23066A" w14:textId="77777777" w:rsidR="00C4377C" w:rsidRDefault="00C4377C" w:rsidP="00B127BD">
            <w:pPr>
              <w:rPr>
                <w:rFonts w:ascii="Arial" w:hAnsi="Arial" w:cs="Arial"/>
                <w:color w:val="000000" w:themeColor="text1"/>
              </w:rPr>
            </w:pPr>
          </w:p>
          <w:p w14:paraId="5B49568C" w14:textId="77777777" w:rsidR="00C4377C" w:rsidRDefault="00C4377C" w:rsidP="00B127BD">
            <w:pPr>
              <w:rPr>
                <w:rFonts w:ascii="Arial" w:hAnsi="Arial" w:cs="Arial"/>
                <w:color w:val="000000" w:themeColor="text1"/>
              </w:rPr>
            </w:pPr>
          </w:p>
          <w:p w14:paraId="7954F3AB" w14:textId="77777777" w:rsidR="00C4377C" w:rsidRDefault="00C4377C" w:rsidP="00B127BD">
            <w:pPr>
              <w:rPr>
                <w:rFonts w:ascii="Arial" w:hAnsi="Arial" w:cs="Arial"/>
                <w:color w:val="000000" w:themeColor="text1"/>
              </w:rPr>
            </w:pPr>
          </w:p>
          <w:p w14:paraId="7951EB9F" w14:textId="77777777" w:rsidR="00C4377C" w:rsidRDefault="00C4377C" w:rsidP="00B127BD">
            <w:pPr>
              <w:rPr>
                <w:rFonts w:ascii="Arial" w:hAnsi="Arial" w:cs="Arial"/>
                <w:color w:val="000000" w:themeColor="text1"/>
              </w:rPr>
            </w:pPr>
          </w:p>
          <w:p w14:paraId="7E9E2C18" w14:textId="77777777" w:rsidR="00C4377C" w:rsidRDefault="00C4377C" w:rsidP="00B127BD">
            <w:pPr>
              <w:rPr>
                <w:rFonts w:ascii="Arial" w:hAnsi="Arial" w:cs="Arial"/>
                <w:color w:val="000000" w:themeColor="text1"/>
              </w:rPr>
            </w:pPr>
          </w:p>
          <w:p w14:paraId="6A23A2AF" w14:textId="77777777" w:rsidR="00C4377C" w:rsidRDefault="00C4377C" w:rsidP="00B127BD">
            <w:pPr>
              <w:rPr>
                <w:rFonts w:ascii="Arial" w:hAnsi="Arial" w:cs="Arial"/>
                <w:color w:val="000000" w:themeColor="text1"/>
              </w:rPr>
            </w:pPr>
          </w:p>
          <w:p w14:paraId="4CFEB044" w14:textId="77777777" w:rsidR="00C4377C" w:rsidRDefault="00C4377C" w:rsidP="00B127BD">
            <w:pPr>
              <w:rPr>
                <w:rFonts w:ascii="Arial" w:hAnsi="Arial" w:cs="Arial"/>
                <w:color w:val="000000" w:themeColor="text1"/>
              </w:rPr>
            </w:pPr>
          </w:p>
          <w:p w14:paraId="2C291E0C" w14:textId="77777777" w:rsidR="00C4377C" w:rsidRDefault="00C4377C" w:rsidP="00B127BD">
            <w:pPr>
              <w:rPr>
                <w:rFonts w:ascii="Arial" w:hAnsi="Arial" w:cs="Arial"/>
                <w:color w:val="000000" w:themeColor="text1"/>
              </w:rPr>
            </w:pPr>
          </w:p>
          <w:p w14:paraId="01630147" w14:textId="77777777" w:rsidR="00C4377C" w:rsidRDefault="00C4377C" w:rsidP="00B127BD">
            <w:pPr>
              <w:rPr>
                <w:rFonts w:ascii="Arial" w:hAnsi="Arial" w:cs="Arial"/>
                <w:color w:val="000000" w:themeColor="text1"/>
              </w:rPr>
            </w:pPr>
          </w:p>
          <w:p w14:paraId="76704463" w14:textId="0CC1D68F" w:rsidR="00C4377C" w:rsidRPr="00C4377C" w:rsidRDefault="009605A6" w:rsidP="00B127BD">
            <w:pPr>
              <w:rPr>
                <w:rFonts w:ascii="Arial" w:hAnsi="Arial" w:cs="Arial"/>
                <w:color w:val="000000" w:themeColor="text1"/>
              </w:rPr>
            </w:pPr>
            <w:r>
              <w:rPr>
                <w:rFonts w:ascii="Arial" w:hAnsi="Arial" w:cs="Arial"/>
                <w:color w:val="000000" w:themeColor="text1"/>
              </w:rPr>
              <w:t>H</w:t>
            </w:r>
            <w:r w:rsidR="00365B0C">
              <w:rPr>
                <w:rFonts w:ascii="Arial" w:hAnsi="Arial" w:cs="Arial"/>
                <w:color w:val="000000" w:themeColor="text1"/>
              </w:rPr>
              <w:t>D</w:t>
            </w:r>
            <w:r w:rsidR="006669CA">
              <w:rPr>
                <w:rFonts w:ascii="Arial" w:hAnsi="Arial" w:cs="Arial"/>
                <w:color w:val="000000" w:themeColor="text1"/>
              </w:rPr>
              <w:t>; AH</w:t>
            </w:r>
          </w:p>
        </w:tc>
        <w:tc>
          <w:tcPr>
            <w:tcW w:w="1141" w:type="dxa"/>
          </w:tcPr>
          <w:p w14:paraId="582FB5D9" w14:textId="77777777" w:rsidR="00B127BD" w:rsidRDefault="00C4377C" w:rsidP="00B127BD">
            <w:pPr>
              <w:rPr>
                <w:rFonts w:ascii="Arial" w:hAnsi="Arial" w:cs="Arial"/>
                <w:color w:val="000000" w:themeColor="text1"/>
              </w:rPr>
            </w:pPr>
            <w:r w:rsidRPr="00C4377C">
              <w:rPr>
                <w:rFonts w:ascii="Arial" w:hAnsi="Arial" w:cs="Arial"/>
                <w:color w:val="000000" w:themeColor="text1"/>
              </w:rPr>
              <w:lastRenderedPageBreak/>
              <w:t>From 7/9/20</w:t>
            </w:r>
          </w:p>
          <w:p w14:paraId="3B85CECC" w14:textId="77777777" w:rsidR="006669CA" w:rsidRDefault="006669CA" w:rsidP="00B127BD">
            <w:pPr>
              <w:rPr>
                <w:rFonts w:ascii="Arial" w:hAnsi="Arial" w:cs="Arial"/>
                <w:color w:val="000000" w:themeColor="text1"/>
              </w:rPr>
            </w:pPr>
          </w:p>
          <w:p w14:paraId="23CFAF83" w14:textId="77777777" w:rsidR="006669CA" w:rsidRDefault="006669CA" w:rsidP="00B127BD">
            <w:pPr>
              <w:rPr>
                <w:rFonts w:ascii="Arial" w:hAnsi="Arial" w:cs="Arial"/>
                <w:color w:val="000000" w:themeColor="text1"/>
              </w:rPr>
            </w:pPr>
          </w:p>
          <w:p w14:paraId="46873C26" w14:textId="77777777" w:rsidR="006669CA" w:rsidRDefault="006669CA" w:rsidP="00B127BD">
            <w:pPr>
              <w:rPr>
                <w:rFonts w:ascii="Arial" w:hAnsi="Arial" w:cs="Arial"/>
                <w:color w:val="000000" w:themeColor="text1"/>
              </w:rPr>
            </w:pPr>
          </w:p>
          <w:p w14:paraId="2C9C6B03" w14:textId="77777777" w:rsidR="006669CA" w:rsidRDefault="006669CA" w:rsidP="00B127BD">
            <w:pPr>
              <w:rPr>
                <w:rFonts w:ascii="Arial" w:hAnsi="Arial" w:cs="Arial"/>
                <w:color w:val="000000" w:themeColor="text1"/>
              </w:rPr>
            </w:pPr>
          </w:p>
          <w:p w14:paraId="3D0B32EE" w14:textId="77777777" w:rsidR="006669CA" w:rsidRDefault="006669CA" w:rsidP="00B127BD">
            <w:pPr>
              <w:rPr>
                <w:rFonts w:ascii="Arial" w:hAnsi="Arial" w:cs="Arial"/>
                <w:color w:val="000000" w:themeColor="text1"/>
              </w:rPr>
            </w:pPr>
          </w:p>
          <w:p w14:paraId="2D9A61F1" w14:textId="77777777" w:rsidR="006669CA" w:rsidRDefault="006669CA" w:rsidP="00B127BD">
            <w:pPr>
              <w:rPr>
                <w:rFonts w:ascii="Arial" w:hAnsi="Arial" w:cs="Arial"/>
                <w:color w:val="000000" w:themeColor="text1"/>
              </w:rPr>
            </w:pPr>
          </w:p>
          <w:p w14:paraId="64A5518E" w14:textId="77777777" w:rsidR="006669CA" w:rsidRDefault="006669CA" w:rsidP="00B127BD">
            <w:pPr>
              <w:rPr>
                <w:rFonts w:ascii="Arial" w:hAnsi="Arial" w:cs="Arial"/>
                <w:color w:val="000000" w:themeColor="text1"/>
              </w:rPr>
            </w:pPr>
          </w:p>
          <w:p w14:paraId="0A27F015" w14:textId="77777777" w:rsidR="006669CA" w:rsidRDefault="006669CA" w:rsidP="00B127BD">
            <w:pPr>
              <w:rPr>
                <w:rFonts w:ascii="Arial" w:hAnsi="Arial" w:cs="Arial"/>
                <w:color w:val="000000" w:themeColor="text1"/>
              </w:rPr>
            </w:pPr>
          </w:p>
          <w:p w14:paraId="4FC22069" w14:textId="77777777" w:rsidR="006669CA" w:rsidRDefault="006669CA" w:rsidP="00B127BD">
            <w:pPr>
              <w:rPr>
                <w:rFonts w:ascii="Arial" w:hAnsi="Arial" w:cs="Arial"/>
                <w:color w:val="000000" w:themeColor="text1"/>
              </w:rPr>
            </w:pPr>
          </w:p>
          <w:p w14:paraId="054A8460" w14:textId="77777777" w:rsidR="006669CA" w:rsidRDefault="006669CA" w:rsidP="00B127BD">
            <w:pPr>
              <w:rPr>
                <w:rFonts w:ascii="Arial" w:hAnsi="Arial" w:cs="Arial"/>
                <w:color w:val="000000" w:themeColor="text1"/>
              </w:rPr>
            </w:pPr>
          </w:p>
          <w:p w14:paraId="211C6582" w14:textId="77777777" w:rsidR="006669CA" w:rsidRDefault="006669CA" w:rsidP="00B127BD">
            <w:pPr>
              <w:rPr>
                <w:rFonts w:ascii="Arial" w:hAnsi="Arial" w:cs="Arial"/>
                <w:color w:val="000000" w:themeColor="text1"/>
              </w:rPr>
            </w:pPr>
          </w:p>
          <w:p w14:paraId="0D551065" w14:textId="77777777" w:rsidR="006669CA" w:rsidRDefault="006669CA" w:rsidP="00B127BD">
            <w:pPr>
              <w:rPr>
                <w:rFonts w:ascii="Arial" w:hAnsi="Arial" w:cs="Arial"/>
                <w:color w:val="000000" w:themeColor="text1"/>
              </w:rPr>
            </w:pPr>
          </w:p>
          <w:p w14:paraId="4A1A9677" w14:textId="77777777" w:rsidR="006669CA" w:rsidRDefault="006669CA" w:rsidP="00B127BD">
            <w:pPr>
              <w:rPr>
                <w:rFonts w:ascii="Arial" w:hAnsi="Arial" w:cs="Arial"/>
                <w:color w:val="000000" w:themeColor="text1"/>
              </w:rPr>
            </w:pPr>
          </w:p>
          <w:p w14:paraId="3E708A54" w14:textId="77777777" w:rsidR="006669CA" w:rsidRDefault="006669CA" w:rsidP="00B127BD">
            <w:pPr>
              <w:rPr>
                <w:rFonts w:ascii="Arial" w:hAnsi="Arial" w:cs="Arial"/>
                <w:color w:val="000000" w:themeColor="text1"/>
              </w:rPr>
            </w:pPr>
          </w:p>
          <w:p w14:paraId="4DF6EA8E" w14:textId="77777777" w:rsidR="006669CA" w:rsidRDefault="006669CA" w:rsidP="00B127BD">
            <w:pPr>
              <w:rPr>
                <w:rFonts w:ascii="Arial" w:hAnsi="Arial" w:cs="Arial"/>
                <w:color w:val="000000" w:themeColor="text1"/>
              </w:rPr>
            </w:pPr>
          </w:p>
          <w:p w14:paraId="2061CEC1" w14:textId="77777777" w:rsidR="006669CA" w:rsidRDefault="006669CA" w:rsidP="00B127BD">
            <w:pPr>
              <w:rPr>
                <w:rFonts w:ascii="Arial" w:hAnsi="Arial" w:cs="Arial"/>
                <w:color w:val="000000" w:themeColor="text1"/>
              </w:rPr>
            </w:pPr>
          </w:p>
          <w:p w14:paraId="7B4CAD0F" w14:textId="77777777" w:rsidR="006669CA" w:rsidRDefault="006669CA" w:rsidP="00B127BD">
            <w:pPr>
              <w:rPr>
                <w:rFonts w:ascii="Arial" w:hAnsi="Arial" w:cs="Arial"/>
                <w:color w:val="000000" w:themeColor="text1"/>
              </w:rPr>
            </w:pPr>
          </w:p>
          <w:p w14:paraId="2EC329C4" w14:textId="77777777" w:rsidR="006669CA" w:rsidRDefault="006669CA" w:rsidP="00B127BD">
            <w:pPr>
              <w:rPr>
                <w:rFonts w:ascii="Arial" w:hAnsi="Arial" w:cs="Arial"/>
                <w:color w:val="000000" w:themeColor="text1"/>
              </w:rPr>
            </w:pPr>
          </w:p>
          <w:p w14:paraId="1CE63103" w14:textId="77777777" w:rsidR="006669CA" w:rsidRDefault="006669CA" w:rsidP="00B127BD">
            <w:pPr>
              <w:rPr>
                <w:rFonts w:ascii="Arial" w:hAnsi="Arial" w:cs="Arial"/>
                <w:color w:val="000000" w:themeColor="text1"/>
              </w:rPr>
            </w:pPr>
          </w:p>
          <w:p w14:paraId="4BFC7B7B" w14:textId="3CCA93F8" w:rsidR="006669CA" w:rsidRPr="00C4377C" w:rsidRDefault="006669CA" w:rsidP="00B127BD">
            <w:pPr>
              <w:rPr>
                <w:rFonts w:ascii="Arial" w:hAnsi="Arial" w:cs="Arial"/>
                <w:color w:val="000000" w:themeColor="text1"/>
              </w:rPr>
            </w:pPr>
            <w:r>
              <w:rPr>
                <w:rFonts w:ascii="Arial" w:hAnsi="Arial" w:cs="Arial"/>
                <w:color w:val="000000" w:themeColor="text1"/>
              </w:rPr>
              <w:t>From 3/9/20</w:t>
            </w:r>
          </w:p>
        </w:tc>
        <w:tc>
          <w:tcPr>
            <w:tcW w:w="2959" w:type="dxa"/>
          </w:tcPr>
          <w:p w14:paraId="749841B4" w14:textId="1A40D162" w:rsidR="00E24BDD" w:rsidRPr="00E24BDD" w:rsidRDefault="00E24BDD" w:rsidP="00B127BD">
            <w:pPr>
              <w:rPr>
                <w:rFonts w:ascii="Arial" w:hAnsi="Arial" w:cs="Arial"/>
                <w:bCs/>
                <w:color w:val="7030A0"/>
              </w:rPr>
            </w:pPr>
            <w:r w:rsidRPr="00E24BDD">
              <w:rPr>
                <w:rFonts w:ascii="Arial" w:hAnsi="Arial" w:cs="Arial"/>
                <w:color w:val="7030A0"/>
                <w:lang w:val="en"/>
              </w:rPr>
              <w:lastRenderedPageBreak/>
              <w:t xml:space="preserve">More information on PPE use can be found in the </w:t>
            </w:r>
            <w:hyperlink r:id="rId55" w:history="1">
              <w:r w:rsidRPr="00E24BDD">
                <w:rPr>
                  <w:rStyle w:val="Hyperlink"/>
                  <w:rFonts w:ascii="Arial" w:hAnsi="Arial" w:cs="Arial"/>
                  <w:lang w:val="en"/>
                </w:rPr>
                <w:t>safe working in education, childcare and children’s social care settings, including the use of personal protective equipment (PPE)</w:t>
              </w:r>
            </w:hyperlink>
            <w:r w:rsidRPr="00E24BDD">
              <w:rPr>
                <w:rFonts w:ascii="Arial" w:hAnsi="Arial" w:cs="Arial"/>
                <w:lang w:val="en"/>
              </w:rPr>
              <w:t xml:space="preserve"> </w:t>
            </w:r>
            <w:r w:rsidRPr="00E24BDD">
              <w:rPr>
                <w:rFonts w:ascii="Arial" w:hAnsi="Arial" w:cs="Arial"/>
                <w:color w:val="7030A0"/>
                <w:lang w:val="en"/>
              </w:rPr>
              <w:t>guidance.</w:t>
            </w:r>
          </w:p>
          <w:p w14:paraId="592A2258" w14:textId="77777777" w:rsidR="00E24BDD" w:rsidRDefault="00E24BDD" w:rsidP="00B127BD">
            <w:pPr>
              <w:rPr>
                <w:rFonts w:ascii="Arial" w:hAnsi="Arial" w:cs="Arial"/>
                <w:bCs/>
                <w:color w:val="7030A0"/>
              </w:rPr>
            </w:pPr>
          </w:p>
          <w:p w14:paraId="25A19942" w14:textId="04B3BFF7" w:rsidR="00B127BD" w:rsidRPr="00E24BDD" w:rsidRDefault="00B127BD" w:rsidP="00B127BD">
            <w:pPr>
              <w:rPr>
                <w:rFonts w:ascii="Arial" w:hAnsi="Arial" w:cs="Arial"/>
                <w:color w:val="7030A0"/>
              </w:rPr>
            </w:pPr>
            <w:r w:rsidRPr="00E24BDD">
              <w:rPr>
                <w:rFonts w:ascii="Arial" w:hAnsi="Arial" w:cs="Arial"/>
                <w:bCs/>
                <w:color w:val="7030A0"/>
              </w:rPr>
              <w:t>COVID19 cleaning in non-healthcare settings</w:t>
            </w:r>
            <w:r w:rsidR="00DA190B">
              <w:rPr>
                <w:rFonts w:ascii="Arial" w:hAnsi="Arial" w:cs="Arial"/>
                <w:bCs/>
                <w:color w:val="7030A0"/>
              </w:rPr>
              <w:t xml:space="preserve"> </w:t>
            </w:r>
            <w:r w:rsidR="00DA190B" w:rsidRPr="00DA190B">
              <w:rPr>
                <w:rFonts w:ascii="Arial" w:hAnsi="Arial" w:cs="Arial"/>
                <w:bCs/>
                <w:color w:val="FF0000"/>
              </w:rPr>
              <w:t>updated guidance</w:t>
            </w:r>
            <w:r w:rsidRPr="00DA190B">
              <w:rPr>
                <w:rFonts w:ascii="Arial" w:hAnsi="Arial" w:cs="Arial"/>
                <w:bCs/>
                <w:color w:val="FF0000"/>
              </w:rPr>
              <w:t>:</w:t>
            </w:r>
            <w:r w:rsidRPr="00DA190B">
              <w:rPr>
                <w:rFonts w:ascii="Arial" w:hAnsi="Arial" w:cs="Arial"/>
                <w:b/>
                <w:color w:val="FF0000"/>
              </w:rPr>
              <w:t xml:space="preserve"> </w:t>
            </w:r>
            <w:r w:rsidRPr="00DA190B">
              <w:rPr>
                <w:rFonts w:ascii="Arial" w:hAnsi="Arial" w:cs="Arial"/>
                <w:color w:val="FF0000"/>
              </w:rPr>
              <w:t xml:space="preserve"> </w:t>
            </w:r>
          </w:p>
          <w:p w14:paraId="0754CA24" w14:textId="1673D91F" w:rsidR="00594BAD" w:rsidRPr="00DA190B" w:rsidRDefault="00DA190B" w:rsidP="00B127BD">
            <w:pPr>
              <w:rPr>
                <w:rStyle w:val="Hyperlink"/>
                <w:rFonts w:ascii="Arial" w:hAnsi="Arial" w:cs="Arial"/>
                <w:lang w:val="en"/>
              </w:rPr>
            </w:pPr>
            <w:r>
              <w:rPr>
                <w:rStyle w:val="Hyperlink"/>
                <w:rFonts w:ascii="Arial" w:hAnsi="Arial" w:cs="Arial"/>
                <w:lang w:val="en"/>
              </w:rPr>
              <w:lastRenderedPageBreak/>
              <w:fldChar w:fldCharType="begin"/>
            </w:r>
            <w:r>
              <w:rPr>
                <w:rStyle w:val="Hyperlink"/>
                <w:rFonts w:ascii="Arial" w:hAnsi="Arial" w:cs="Arial"/>
                <w:lang w:val="en"/>
              </w:rPr>
              <w:instrText xml:space="preserve"> HYPERLINK "https://www.gov.uk/government/publications/covid-19-decontamination-in-non-healthcare-settings/covid-19-decontamination-in-non-healthcare-settings" </w:instrText>
            </w:r>
            <w:r>
              <w:rPr>
                <w:rStyle w:val="Hyperlink"/>
                <w:rFonts w:ascii="Arial" w:hAnsi="Arial" w:cs="Arial"/>
                <w:lang w:val="en"/>
              </w:rPr>
              <w:fldChar w:fldCharType="separate"/>
            </w:r>
            <w:r w:rsidR="00E24BDD" w:rsidRPr="00DA190B">
              <w:rPr>
                <w:rStyle w:val="Hyperlink"/>
                <w:rFonts w:ascii="Arial" w:hAnsi="Arial" w:cs="Arial"/>
                <w:lang w:val="en"/>
              </w:rPr>
              <w:t>COVID-19: cleaning of non-healthcare settings guidance</w:t>
            </w:r>
          </w:p>
          <w:p w14:paraId="77C436D2" w14:textId="57B78095" w:rsidR="00E24BDD" w:rsidRPr="00E24BDD" w:rsidRDefault="00DA190B" w:rsidP="00B127BD">
            <w:pPr>
              <w:rPr>
                <w:rFonts w:ascii="Arial" w:hAnsi="Arial" w:cs="Arial"/>
                <w:bCs/>
                <w:color w:val="000000" w:themeColor="text1"/>
                <w:highlight w:val="green"/>
              </w:rPr>
            </w:pPr>
            <w:r>
              <w:rPr>
                <w:rStyle w:val="Hyperlink"/>
                <w:rFonts w:ascii="Arial" w:hAnsi="Arial" w:cs="Arial"/>
                <w:lang w:val="en"/>
              </w:rPr>
              <w:fldChar w:fldCharType="end"/>
            </w:r>
          </w:p>
          <w:p w14:paraId="4EE2E4D7" w14:textId="2F2719CC" w:rsidR="002A7B80" w:rsidRPr="00E24BDD" w:rsidRDefault="002A7B80" w:rsidP="002A7B80">
            <w:pPr>
              <w:rPr>
                <w:rFonts w:ascii="Arial" w:hAnsi="Arial" w:cs="Arial"/>
                <w:bCs/>
                <w:color w:val="000000" w:themeColor="text1"/>
                <w:highlight w:val="green"/>
              </w:rPr>
            </w:pPr>
          </w:p>
        </w:tc>
      </w:tr>
      <w:tr w:rsidR="00953999" w:rsidRPr="00A46B59" w14:paraId="68FAD896" w14:textId="77777777" w:rsidTr="00E75A91">
        <w:trPr>
          <w:trHeight w:val="904"/>
        </w:trPr>
        <w:tc>
          <w:tcPr>
            <w:tcW w:w="503" w:type="dxa"/>
            <w:shd w:val="clear" w:color="auto" w:fill="8EAADB" w:themeFill="accent1" w:themeFillTint="99"/>
          </w:tcPr>
          <w:p w14:paraId="6401CB0C" w14:textId="20F1590A" w:rsidR="00B127BD" w:rsidRPr="00A46B59" w:rsidRDefault="00B127BD" w:rsidP="00B127BD">
            <w:pPr>
              <w:rPr>
                <w:rFonts w:ascii="Arial" w:hAnsi="Arial" w:cs="Arial"/>
                <w:b/>
                <w:color w:val="000000" w:themeColor="text1"/>
              </w:rPr>
            </w:pPr>
            <w:r w:rsidRPr="00A46B59">
              <w:rPr>
                <w:rFonts w:ascii="Arial" w:hAnsi="Arial" w:cs="Arial"/>
                <w:b/>
                <w:color w:val="000000" w:themeColor="text1"/>
              </w:rPr>
              <w:lastRenderedPageBreak/>
              <w:t>1</w:t>
            </w:r>
            <w:r w:rsidR="00AE74D4" w:rsidRPr="00A46B59">
              <w:rPr>
                <w:rFonts w:ascii="Arial" w:hAnsi="Arial" w:cs="Arial"/>
                <w:b/>
                <w:color w:val="000000" w:themeColor="text1"/>
              </w:rPr>
              <w:t>1</w:t>
            </w:r>
          </w:p>
        </w:tc>
        <w:tc>
          <w:tcPr>
            <w:tcW w:w="2254" w:type="dxa"/>
          </w:tcPr>
          <w:p w14:paraId="2FBAD326" w14:textId="77777777" w:rsidR="006B4B7F" w:rsidRPr="00A46B59" w:rsidRDefault="006B4B7F" w:rsidP="006B4B7F">
            <w:pPr>
              <w:rPr>
                <w:rFonts w:ascii="Arial" w:hAnsi="Arial" w:cs="Arial"/>
                <w:color w:val="000000" w:themeColor="text1"/>
              </w:rPr>
            </w:pPr>
            <w:r w:rsidRPr="00A46B59">
              <w:rPr>
                <w:rFonts w:ascii="Arial" w:hAnsi="Arial" w:cs="Arial"/>
                <w:b/>
                <w:color w:val="000000" w:themeColor="text1"/>
              </w:rPr>
              <w:t xml:space="preserve">Health and Safety </w:t>
            </w:r>
            <w:r>
              <w:rPr>
                <w:rFonts w:ascii="Arial" w:hAnsi="Arial" w:cs="Arial"/>
                <w:b/>
                <w:color w:val="000000" w:themeColor="text1"/>
              </w:rPr>
              <w:t xml:space="preserve">premises inspections </w:t>
            </w:r>
            <w:r w:rsidRPr="00A46B59">
              <w:rPr>
                <w:rFonts w:ascii="Arial" w:hAnsi="Arial" w:cs="Arial"/>
                <w:color w:val="000000" w:themeColor="text1"/>
              </w:rPr>
              <w:t xml:space="preserve">Carry out a Health and Safety </w:t>
            </w:r>
            <w:r>
              <w:rPr>
                <w:rFonts w:ascii="Arial" w:hAnsi="Arial" w:cs="Arial"/>
                <w:color w:val="000000" w:themeColor="text1"/>
              </w:rPr>
              <w:t xml:space="preserve">inspection </w:t>
            </w:r>
            <w:r w:rsidRPr="00A46B59">
              <w:rPr>
                <w:rFonts w:ascii="Arial" w:hAnsi="Arial" w:cs="Arial"/>
                <w:color w:val="000000" w:themeColor="text1"/>
              </w:rPr>
              <w:t>of all areas of the school</w:t>
            </w:r>
            <w:r>
              <w:rPr>
                <w:rFonts w:ascii="Arial" w:hAnsi="Arial" w:cs="Arial"/>
                <w:color w:val="000000" w:themeColor="text1"/>
              </w:rPr>
              <w:t xml:space="preserve"> site</w:t>
            </w:r>
            <w:r w:rsidRPr="00A46B59">
              <w:rPr>
                <w:rFonts w:ascii="Arial" w:hAnsi="Arial" w:cs="Arial"/>
                <w:color w:val="000000" w:themeColor="text1"/>
              </w:rPr>
              <w:t>, including the outdoor spaces.</w:t>
            </w:r>
          </w:p>
          <w:p w14:paraId="33D78651" w14:textId="77777777" w:rsidR="00B127BD" w:rsidRPr="00A46B59" w:rsidRDefault="00B127BD" w:rsidP="00B127BD">
            <w:pPr>
              <w:rPr>
                <w:rFonts w:ascii="Arial" w:hAnsi="Arial" w:cs="Arial"/>
                <w:b/>
                <w:color w:val="000000" w:themeColor="text1"/>
                <w:highlight w:val="green"/>
              </w:rPr>
            </w:pPr>
          </w:p>
        </w:tc>
        <w:tc>
          <w:tcPr>
            <w:tcW w:w="4468" w:type="dxa"/>
          </w:tcPr>
          <w:p w14:paraId="15DE2916" w14:textId="77777777" w:rsidR="006B4B7F" w:rsidRPr="006B4B7F" w:rsidRDefault="006B4B7F" w:rsidP="00BF279D">
            <w:pPr>
              <w:pStyle w:val="ListParagraph"/>
              <w:numPr>
                <w:ilvl w:val="0"/>
                <w:numId w:val="11"/>
              </w:numPr>
              <w:ind w:left="270" w:hanging="270"/>
              <w:rPr>
                <w:rFonts w:ascii="Arial" w:hAnsi="Arial" w:cs="Arial"/>
                <w:color w:val="7030A0"/>
              </w:rPr>
            </w:pPr>
            <w:r>
              <w:rPr>
                <w:rFonts w:ascii="Arial" w:hAnsi="Arial" w:cs="Arial"/>
                <w:color w:val="000000" w:themeColor="text1"/>
              </w:rPr>
              <w:t xml:space="preserve">As per </w:t>
            </w:r>
            <w:r w:rsidRPr="006B4B7F">
              <w:rPr>
                <w:rFonts w:ascii="Arial" w:hAnsi="Arial" w:cs="Arial"/>
                <w:color w:val="7030A0"/>
              </w:rPr>
              <w:t>local health and safety policy which has been reviewed or updated as appropriate</w:t>
            </w:r>
            <w:r>
              <w:rPr>
                <w:rFonts w:ascii="Arial" w:hAnsi="Arial" w:cs="Arial"/>
                <w:color w:val="000000" w:themeColor="text1"/>
              </w:rPr>
              <w:t xml:space="preserve">.  </w:t>
            </w:r>
          </w:p>
          <w:p w14:paraId="5C5150CD" w14:textId="1CC03C83" w:rsidR="003D3D6A" w:rsidRPr="00C64353" w:rsidRDefault="003D3D6A" w:rsidP="00BF279D">
            <w:pPr>
              <w:pStyle w:val="ListParagraph"/>
              <w:numPr>
                <w:ilvl w:val="0"/>
                <w:numId w:val="11"/>
              </w:numPr>
              <w:ind w:left="270" w:hanging="270"/>
              <w:rPr>
                <w:rFonts w:ascii="Arial" w:hAnsi="Arial" w:cs="Arial"/>
                <w:color w:val="7030A0"/>
              </w:rPr>
            </w:pPr>
            <w:r w:rsidRPr="00C64353">
              <w:rPr>
                <w:rFonts w:ascii="Arial" w:hAnsi="Arial" w:cs="Arial"/>
                <w:color w:val="7030A0"/>
              </w:rPr>
              <w:t xml:space="preserve">Review and update risk assessments and ensure </w:t>
            </w:r>
            <w:r w:rsidR="00D03BDE" w:rsidRPr="00C64353">
              <w:rPr>
                <w:rFonts w:ascii="Arial" w:hAnsi="Arial" w:cs="Arial"/>
                <w:color w:val="7030A0"/>
              </w:rPr>
              <w:t xml:space="preserve">that </w:t>
            </w:r>
            <w:r w:rsidRPr="00C64353">
              <w:rPr>
                <w:rFonts w:ascii="Arial" w:hAnsi="Arial" w:cs="Arial"/>
                <w:color w:val="7030A0"/>
              </w:rPr>
              <w:t>any changes are communicated to staff.</w:t>
            </w:r>
          </w:p>
          <w:p w14:paraId="26AA3C7D" w14:textId="77777777" w:rsidR="00C64353" w:rsidRPr="00C64353" w:rsidRDefault="00B127BD" w:rsidP="00C64353">
            <w:pPr>
              <w:pStyle w:val="ListParagraph"/>
              <w:numPr>
                <w:ilvl w:val="0"/>
                <w:numId w:val="11"/>
              </w:numPr>
              <w:ind w:left="270" w:hanging="270"/>
            </w:pPr>
            <w:r w:rsidRPr="00D347F1">
              <w:rPr>
                <w:rFonts w:ascii="Arial" w:hAnsi="Arial" w:cs="Arial"/>
                <w:color w:val="000000" w:themeColor="text1"/>
              </w:rPr>
              <w:t>Check access to hand washing facilities and other hygiene measures</w:t>
            </w:r>
            <w:r w:rsidR="00BC438B" w:rsidRPr="00D347F1">
              <w:rPr>
                <w:rFonts w:ascii="Arial" w:hAnsi="Arial" w:cs="Arial"/>
                <w:color w:val="000000" w:themeColor="text1"/>
              </w:rPr>
              <w:t>.</w:t>
            </w:r>
          </w:p>
          <w:p w14:paraId="71C297FF" w14:textId="5AEFA4EA" w:rsidR="00C64353" w:rsidRPr="00E24BDD" w:rsidRDefault="00C64353" w:rsidP="00E24BDD">
            <w:pPr>
              <w:pStyle w:val="ListParagraph"/>
              <w:numPr>
                <w:ilvl w:val="0"/>
                <w:numId w:val="11"/>
              </w:numPr>
              <w:ind w:left="270" w:hanging="270"/>
              <w:rPr>
                <w:rFonts w:ascii="Arial" w:hAnsi="Arial" w:cs="Arial"/>
                <w:color w:val="7030A0"/>
              </w:rPr>
            </w:pPr>
            <w:r w:rsidRPr="00C64353">
              <w:rPr>
                <w:rFonts w:ascii="Arial" w:hAnsi="Arial" w:cs="Arial"/>
                <w:color w:val="7030A0"/>
              </w:rPr>
              <w:t xml:space="preserve">Equipment that has previously been removed from classrooms, such as </w:t>
            </w:r>
            <w:r w:rsidRPr="00C64353">
              <w:rPr>
                <w:rFonts w:ascii="Arial" w:hAnsi="Arial" w:cs="Arial"/>
                <w:color w:val="7030A0"/>
              </w:rPr>
              <w:lastRenderedPageBreak/>
              <w:t>books and games, can be used and shared within a group/bubble. Plan with site staff to ensure they are regularly cleaned along with all touched surfaces.</w:t>
            </w:r>
          </w:p>
          <w:p w14:paraId="6E48AE09" w14:textId="77777777" w:rsidR="00B127BD" w:rsidRPr="00A46B59" w:rsidRDefault="00B127BD" w:rsidP="00B127BD">
            <w:pPr>
              <w:rPr>
                <w:rFonts w:ascii="Arial" w:hAnsi="Arial" w:cs="Arial"/>
                <w:bCs/>
                <w:color w:val="000000" w:themeColor="text1"/>
                <w:highlight w:val="green"/>
              </w:rPr>
            </w:pPr>
          </w:p>
        </w:tc>
        <w:tc>
          <w:tcPr>
            <w:tcW w:w="2075" w:type="dxa"/>
          </w:tcPr>
          <w:p w14:paraId="5C5447AC" w14:textId="77777777" w:rsidR="00B127BD" w:rsidRDefault="00B127BD" w:rsidP="00B127BD">
            <w:pPr>
              <w:rPr>
                <w:rFonts w:ascii="Arial" w:hAnsi="Arial" w:cs="Arial"/>
                <w:color w:val="000000" w:themeColor="text1"/>
                <w:highlight w:val="green"/>
              </w:rPr>
            </w:pPr>
          </w:p>
          <w:p w14:paraId="64A8D31D" w14:textId="77777777" w:rsidR="006669CA" w:rsidRDefault="006669CA" w:rsidP="00B127BD">
            <w:pPr>
              <w:rPr>
                <w:rFonts w:ascii="Arial" w:hAnsi="Arial" w:cs="Arial"/>
                <w:color w:val="000000" w:themeColor="text1"/>
                <w:highlight w:val="green"/>
              </w:rPr>
            </w:pPr>
          </w:p>
          <w:p w14:paraId="1A9061B8" w14:textId="77777777" w:rsidR="006669CA" w:rsidRPr="006669CA" w:rsidRDefault="006669CA" w:rsidP="00B127BD">
            <w:pPr>
              <w:rPr>
                <w:rFonts w:ascii="Arial" w:hAnsi="Arial" w:cs="Arial"/>
                <w:color w:val="000000" w:themeColor="text1"/>
              </w:rPr>
            </w:pPr>
          </w:p>
          <w:p w14:paraId="3C31AFC5" w14:textId="77777777" w:rsidR="006669CA" w:rsidRDefault="006669CA" w:rsidP="00B127BD">
            <w:pPr>
              <w:rPr>
                <w:rFonts w:ascii="Arial" w:hAnsi="Arial" w:cs="Arial"/>
                <w:color w:val="000000" w:themeColor="text1"/>
              </w:rPr>
            </w:pPr>
            <w:r w:rsidRPr="006669CA">
              <w:rPr>
                <w:rFonts w:ascii="Arial" w:hAnsi="Arial" w:cs="Arial"/>
                <w:color w:val="000000" w:themeColor="text1"/>
              </w:rPr>
              <w:t>Risk assessments to be updated using ESCC model templates</w:t>
            </w:r>
          </w:p>
          <w:p w14:paraId="467709F4" w14:textId="77777777" w:rsidR="006669CA" w:rsidRDefault="006669CA" w:rsidP="00B127BD">
            <w:pPr>
              <w:rPr>
                <w:rFonts w:ascii="Arial" w:hAnsi="Arial" w:cs="Arial"/>
                <w:color w:val="000000" w:themeColor="text1"/>
              </w:rPr>
            </w:pPr>
          </w:p>
          <w:p w14:paraId="75497C96" w14:textId="0469982E" w:rsidR="006669CA" w:rsidRPr="00A46B59" w:rsidRDefault="006669CA" w:rsidP="00B127BD">
            <w:pPr>
              <w:rPr>
                <w:rFonts w:ascii="Arial" w:hAnsi="Arial" w:cs="Arial"/>
                <w:color w:val="000000" w:themeColor="text1"/>
                <w:highlight w:val="green"/>
              </w:rPr>
            </w:pPr>
            <w:r>
              <w:rPr>
                <w:rFonts w:ascii="Arial" w:hAnsi="Arial" w:cs="Arial"/>
                <w:color w:val="000000" w:themeColor="text1"/>
              </w:rPr>
              <w:t xml:space="preserve">All staff to check equipment </w:t>
            </w:r>
          </w:p>
        </w:tc>
        <w:tc>
          <w:tcPr>
            <w:tcW w:w="873" w:type="dxa"/>
          </w:tcPr>
          <w:p w14:paraId="48D0C3C0" w14:textId="77777777" w:rsidR="00B127BD" w:rsidRDefault="00B127BD" w:rsidP="00B127BD">
            <w:pPr>
              <w:rPr>
                <w:rFonts w:ascii="Arial" w:hAnsi="Arial" w:cs="Arial"/>
                <w:color w:val="000000" w:themeColor="text1"/>
                <w:highlight w:val="green"/>
              </w:rPr>
            </w:pPr>
          </w:p>
          <w:p w14:paraId="6F3256BB" w14:textId="77777777" w:rsidR="006669CA" w:rsidRDefault="006669CA" w:rsidP="00B127BD">
            <w:pPr>
              <w:rPr>
                <w:rFonts w:ascii="Arial" w:hAnsi="Arial" w:cs="Arial"/>
                <w:color w:val="000000" w:themeColor="text1"/>
                <w:highlight w:val="green"/>
              </w:rPr>
            </w:pPr>
          </w:p>
          <w:p w14:paraId="32B57AE5" w14:textId="77777777" w:rsidR="006669CA" w:rsidRDefault="006669CA" w:rsidP="00B127BD">
            <w:pPr>
              <w:rPr>
                <w:rFonts w:ascii="Arial" w:hAnsi="Arial" w:cs="Arial"/>
                <w:color w:val="000000" w:themeColor="text1"/>
                <w:highlight w:val="green"/>
              </w:rPr>
            </w:pPr>
          </w:p>
          <w:p w14:paraId="2D1F1BE8" w14:textId="77777777" w:rsidR="006669CA" w:rsidRDefault="006669CA" w:rsidP="00B127BD">
            <w:pPr>
              <w:rPr>
                <w:rFonts w:ascii="Arial" w:hAnsi="Arial" w:cs="Arial"/>
                <w:color w:val="000000" w:themeColor="text1"/>
              </w:rPr>
            </w:pPr>
            <w:r w:rsidRPr="006669CA">
              <w:rPr>
                <w:rFonts w:ascii="Arial" w:hAnsi="Arial" w:cs="Arial"/>
                <w:color w:val="000000" w:themeColor="text1"/>
              </w:rPr>
              <w:t>CY</w:t>
            </w:r>
            <w:r>
              <w:rPr>
                <w:rFonts w:ascii="Arial" w:hAnsi="Arial" w:cs="Arial"/>
                <w:color w:val="000000" w:themeColor="text1"/>
              </w:rPr>
              <w:t>; AH</w:t>
            </w:r>
          </w:p>
          <w:p w14:paraId="121C7EC1" w14:textId="77777777" w:rsidR="006669CA" w:rsidRDefault="006669CA" w:rsidP="00B127BD">
            <w:pPr>
              <w:rPr>
                <w:rFonts w:ascii="Arial" w:hAnsi="Arial" w:cs="Arial"/>
                <w:color w:val="000000" w:themeColor="text1"/>
              </w:rPr>
            </w:pPr>
          </w:p>
          <w:p w14:paraId="69892BCD" w14:textId="77777777" w:rsidR="006669CA" w:rsidRDefault="006669CA" w:rsidP="00B127BD">
            <w:pPr>
              <w:rPr>
                <w:rFonts w:ascii="Arial" w:hAnsi="Arial" w:cs="Arial"/>
                <w:color w:val="000000" w:themeColor="text1"/>
              </w:rPr>
            </w:pPr>
          </w:p>
          <w:p w14:paraId="2D012293" w14:textId="77777777" w:rsidR="006669CA" w:rsidRDefault="006669CA" w:rsidP="00B127BD">
            <w:pPr>
              <w:rPr>
                <w:rFonts w:ascii="Arial" w:hAnsi="Arial" w:cs="Arial"/>
                <w:color w:val="000000" w:themeColor="text1"/>
              </w:rPr>
            </w:pPr>
          </w:p>
          <w:p w14:paraId="1F3D874C" w14:textId="3A6CF54C" w:rsidR="006669CA" w:rsidRPr="00A46B59" w:rsidRDefault="006669CA" w:rsidP="00B127BD">
            <w:pPr>
              <w:rPr>
                <w:rFonts w:ascii="Arial" w:hAnsi="Arial" w:cs="Arial"/>
                <w:color w:val="000000" w:themeColor="text1"/>
                <w:highlight w:val="green"/>
              </w:rPr>
            </w:pPr>
            <w:r>
              <w:rPr>
                <w:rFonts w:ascii="Arial" w:hAnsi="Arial" w:cs="Arial"/>
                <w:color w:val="000000" w:themeColor="text1"/>
              </w:rPr>
              <w:t>All staff</w:t>
            </w:r>
          </w:p>
        </w:tc>
        <w:tc>
          <w:tcPr>
            <w:tcW w:w="1141" w:type="dxa"/>
          </w:tcPr>
          <w:p w14:paraId="2334113C" w14:textId="77777777" w:rsidR="00B127BD" w:rsidRDefault="00B127BD" w:rsidP="00B127BD">
            <w:pPr>
              <w:rPr>
                <w:rFonts w:ascii="Arial" w:hAnsi="Arial" w:cs="Arial"/>
                <w:color w:val="000000" w:themeColor="text1"/>
                <w:highlight w:val="green"/>
              </w:rPr>
            </w:pPr>
          </w:p>
          <w:p w14:paraId="730AF748" w14:textId="77777777" w:rsidR="006669CA" w:rsidRDefault="006669CA" w:rsidP="00B127BD">
            <w:pPr>
              <w:rPr>
                <w:rFonts w:ascii="Arial" w:hAnsi="Arial" w:cs="Arial"/>
                <w:color w:val="000000" w:themeColor="text1"/>
                <w:highlight w:val="green"/>
              </w:rPr>
            </w:pPr>
          </w:p>
          <w:p w14:paraId="2DA103F7" w14:textId="77777777" w:rsidR="006669CA" w:rsidRDefault="006669CA" w:rsidP="00B127BD">
            <w:pPr>
              <w:rPr>
                <w:rFonts w:ascii="Arial" w:hAnsi="Arial" w:cs="Arial"/>
                <w:color w:val="000000" w:themeColor="text1"/>
                <w:highlight w:val="green"/>
              </w:rPr>
            </w:pPr>
          </w:p>
          <w:p w14:paraId="2462563D" w14:textId="77777777" w:rsidR="006669CA" w:rsidRDefault="006669CA" w:rsidP="00B127BD">
            <w:pPr>
              <w:rPr>
                <w:rFonts w:ascii="Arial" w:hAnsi="Arial" w:cs="Arial"/>
                <w:color w:val="000000" w:themeColor="text1"/>
              </w:rPr>
            </w:pPr>
            <w:r w:rsidRPr="006669CA">
              <w:rPr>
                <w:rFonts w:ascii="Arial" w:hAnsi="Arial" w:cs="Arial"/>
                <w:color w:val="000000" w:themeColor="text1"/>
              </w:rPr>
              <w:t>On-going during Term 1</w:t>
            </w:r>
          </w:p>
          <w:p w14:paraId="09C810CF" w14:textId="77777777" w:rsidR="006669CA" w:rsidRDefault="006669CA" w:rsidP="00B127BD">
            <w:pPr>
              <w:rPr>
                <w:rFonts w:ascii="Arial" w:hAnsi="Arial" w:cs="Arial"/>
                <w:color w:val="000000" w:themeColor="text1"/>
              </w:rPr>
            </w:pPr>
          </w:p>
          <w:p w14:paraId="4793B9A9" w14:textId="77777777" w:rsidR="006669CA" w:rsidRDefault="006669CA" w:rsidP="00B127BD">
            <w:pPr>
              <w:rPr>
                <w:rFonts w:ascii="Arial" w:hAnsi="Arial" w:cs="Arial"/>
                <w:color w:val="000000" w:themeColor="text1"/>
              </w:rPr>
            </w:pPr>
          </w:p>
          <w:p w14:paraId="167C2B61" w14:textId="141A6A29" w:rsidR="006669CA" w:rsidRPr="00A46B59" w:rsidRDefault="006669CA" w:rsidP="00B127BD">
            <w:pPr>
              <w:rPr>
                <w:rFonts w:ascii="Arial" w:hAnsi="Arial" w:cs="Arial"/>
                <w:color w:val="000000" w:themeColor="text1"/>
                <w:highlight w:val="green"/>
              </w:rPr>
            </w:pPr>
            <w:r>
              <w:rPr>
                <w:rFonts w:ascii="Arial" w:hAnsi="Arial" w:cs="Arial"/>
                <w:color w:val="000000" w:themeColor="text1"/>
              </w:rPr>
              <w:t>On-going</w:t>
            </w:r>
          </w:p>
        </w:tc>
        <w:tc>
          <w:tcPr>
            <w:tcW w:w="2959" w:type="dxa"/>
          </w:tcPr>
          <w:p w14:paraId="6CB40804" w14:textId="33155C2B" w:rsidR="00E24BDD" w:rsidRDefault="00E24BDD" w:rsidP="002A7B80">
            <w:pPr>
              <w:rPr>
                <w:rFonts w:ascii="Arial" w:hAnsi="Arial" w:cs="Arial"/>
                <w:bCs/>
                <w:color w:val="7030A0"/>
              </w:rPr>
            </w:pPr>
            <w:r w:rsidRPr="00ED39C2">
              <w:rPr>
                <w:rFonts w:ascii="Arial" w:eastAsia="Calibri" w:hAnsi="Arial" w:cs="Arial"/>
                <w:b/>
                <w:color w:val="7030A0"/>
              </w:rPr>
              <w:t>E</w:t>
            </w:r>
            <w:r w:rsidR="0021353E" w:rsidRPr="00ED39C2">
              <w:rPr>
                <w:rFonts w:ascii="Arial" w:eastAsia="Calibri" w:hAnsi="Arial" w:cs="Arial"/>
                <w:b/>
                <w:color w:val="7030A0"/>
              </w:rPr>
              <w:t>ast Sussex</w:t>
            </w:r>
            <w:r w:rsidRPr="00ED39C2">
              <w:rPr>
                <w:rFonts w:ascii="Arial" w:eastAsia="Calibri" w:hAnsi="Arial" w:cs="Arial"/>
                <w:b/>
                <w:color w:val="7030A0"/>
              </w:rPr>
              <w:t xml:space="preserve"> </w:t>
            </w:r>
            <w:r w:rsidR="00F74869" w:rsidRPr="00ED39C2">
              <w:rPr>
                <w:rFonts w:ascii="Arial" w:eastAsia="Calibri" w:hAnsi="Arial" w:cs="Arial"/>
                <w:b/>
                <w:color w:val="7030A0"/>
              </w:rPr>
              <w:t xml:space="preserve">model </w:t>
            </w:r>
            <w:r w:rsidR="00F207B1" w:rsidRPr="00ED39C2">
              <w:rPr>
                <w:rStyle w:val="Hyperlink"/>
                <w:rFonts w:ascii="Arial" w:hAnsi="Arial" w:cs="Arial"/>
                <w:b/>
                <w:color w:val="7030A0"/>
                <w:u w:val="none"/>
              </w:rPr>
              <w:t>Risk Assessment</w:t>
            </w:r>
            <w:r w:rsidR="00F207B1">
              <w:rPr>
                <w:rFonts w:ascii="Arial" w:hAnsi="Arial" w:cs="Arial"/>
              </w:rPr>
              <w:t>.</w:t>
            </w:r>
            <w:r w:rsidRPr="00651DB3">
              <w:rPr>
                <w:rFonts w:ascii="Arial" w:eastAsia="Calibri" w:hAnsi="Arial" w:cs="Arial"/>
                <w:b/>
                <w:color w:val="7030A0"/>
              </w:rPr>
              <w:t xml:space="preserve"> </w:t>
            </w:r>
            <w:r w:rsidR="00ED39C2" w:rsidRPr="008532F8">
              <w:rPr>
                <w:rStyle w:val="Hyperlink"/>
                <w:rFonts w:ascii="Arial" w:hAnsi="Arial" w:cs="Arial"/>
                <w:i/>
                <w:color w:val="FF0000"/>
                <w:u w:val="none"/>
              </w:rPr>
              <w:t>(See ESCC Schools Message Board)</w:t>
            </w:r>
          </w:p>
          <w:p w14:paraId="2D656EEB" w14:textId="77777777" w:rsidR="00E24BDD" w:rsidRDefault="00E24BDD" w:rsidP="002A7B80">
            <w:pPr>
              <w:rPr>
                <w:rFonts w:ascii="Arial" w:hAnsi="Arial" w:cs="Arial"/>
                <w:color w:val="7030A0"/>
              </w:rPr>
            </w:pPr>
          </w:p>
          <w:p w14:paraId="743A9061" w14:textId="54675ECA" w:rsidR="00E24BDD" w:rsidRDefault="00E24BDD" w:rsidP="002A7B80">
            <w:pPr>
              <w:rPr>
                <w:rFonts w:ascii="Arial" w:hAnsi="Arial" w:cs="Arial"/>
              </w:rPr>
            </w:pPr>
            <w:r w:rsidRPr="00B84049">
              <w:rPr>
                <w:rFonts w:ascii="Arial" w:hAnsi="Arial" w:cs="Arial"/>
                <w:color w:val="7030A0"/>
              </w:rPr>
              <w:t>DfE Return to school Guidance Annex A</w:t>
            </w:r>
            <w:r w:rsidRPr="00E24BDD">
              <w:rPr>
                <w:rFonts w:ascii="Arial" w:hAnsi="Arial" w:cs="Arial"/>
                <w:color w:val="7030A0"/>
              </w:rPr>
              <w:t xml:space="preserve"> Hea</w:t>
            </w:r>
            <w:r w:rsidR="006669CA">
              <w:rPr>
                <w:rFonts w:ascii="Arial" w:hAnsi="Arial" w:cs="Arial"/>
                <w:color w:val="7030A0"/>
              </w:rPr>
              <w:t>l</w:t>
            </w:r>
            <w:r w:rsidRPr="00E24BDD">
              <w:rPr>
                <w:rFonts w:ascii="Arial" w:hAnsi="Arial" w:cs="Arial"/>
                <w:color w:val="7030A0"/>
              </w:rPr>
              <w:t xml:space="preserve">th &amp; Safety Risk Assessment </w:t>
            </w:r>
            <w:hyperlink r:id="rId56" w:anchor="A" w:history="1">
              <w:r w:rsidRPr="00194C4E">
                <w:rPr>
                  <w:rStyle w:val="Hyperlink"/>
                  <w:rFonts w:ascii="Arial" w:hAnsi="Arial" w:cs="Arial"/>
                </w:rPr>
                <w:t>www.gov.uk/government/publications/actions-for-schools-during-the-</w:t>
              </w:r>
              <w:r w:rsidRPr="00194C4E">
                <w:rPr>
                  <w:rStyle w:val="Hyperlink"/>
                  <w:rFonts w:ascii="Arial" w:hAnsi="Arial" w:cs="Arial"/>
                </w:rPr>
                <w:lastRenderedPageBreak/>
                <w:t>coronavirus-outbreak/guidance-for-full-opening-schools#A</w:t>
              </w:r>
            </w:hyperlink>
            <w:r>
              <w:rPr>
                <w:rFonts w:ascii="Arial" w:hAnsi="Arial" w:cs="Arial"/>
              </w:rPr>
              <w:t xml:space="preserve"> </w:t>
            </w:r>
          </w:p>
          <w:p w14:paraId="78861862" w14:textId="77777777" w:rsidR="00E24BDD" w:rsidRDefault="00E24BDD" w:rsidP="002A7B80">
            <w:pPr>
              <w:rPr>
                <w:rFonts w:ascii="Arial" w:hAnsi="Arial" w:cs="Arial"/>
              </w:rPr>
            </w:pPr>
          </w:p>
          <w:p w14:paraId="3498E7A1" w14:textId="3AD7521B" w:rsidR="00B127BD" w:rsidRPr="00A46B59" w:rsidRDefault="00B127BD" w:rsidP="002A7B80">
            <w:pPr>
              <w:rPr>
                <w:rFonts w:ascii="Arial" w:hAnsi="Arial" w:cs="Arial"/>
                <w:bCs/>
                <w:color w:val="000000" w:themeColor="text1"/>
                <w:highlight w:val="green"/>
              </w:rPr>
            </w:pPr>
          </w:p>
        </w:tc>
      </w:tr>
      <w:tr w:rsidR="00953999" w:rsidRPr="00A46B59" w14:paraId="25E5BD87" w14:textId="77777777" w:rsidTr="00E75A91">
        <w:trPr>
          <w:trHeight w:val="904"/>
        </w:trPr>
        <w:tc>
          <w:tcPr>
            <w:tcW w:w="503" w:type="dxa"/>
            <w:shd w:val="clear" w:color="auto" w:fill="8EAADB" w:themeFill="accent1" w:themeFillTint="99"/>
          </w:tcPr>
          <w:p w14:paraId="607E2EB7" w14:textId="030A11C8" w:rsidR="00B127BD" w:rsidRPr="00A46B59" w:rsidRDefault="00B127BD" w:rsidP="00B127BD">
            <w:pPr>
              <w:rPr>
                <w:rFonts w:ascii="Arial" w:hAnsi="Arial" w:cs="Arial"/>
                <w:b/>
                <w:color w:val="000000" w:themeColor="text1"/>
              </w:rPr>
            </w:pPr>
            <w:r w:rsidRPr="00A46B59">
              <w:rPr>
                <w:rFonts w:ascii="Arial" w:hAnsi="Arial" w:cs="Arial"/>
                <w:b/>
                <w:color w:val="000000" w:themeColor="text1"/>
              </w:rPr>
              <w:lastRenderedPageBreak/>
              <w:t>1</w:t>
            </w:r>
            <w:r w:rsidR="00AE74D4" w:rsidRPr="00A46B59">
              <w:rPr>
                <w:rFonts w:ascii="Arial" w:hAnsi="Arial" w:cs="Arial"/>
                <w:b/>
                <w:color w:val="000000" w:themeColor="text1"/>
              </w:rPr>
              <w:t>2</w:t>
            </w:r>
          </w:p>
        </w:tc>
        <w:tc>
          <w:tcPr>
            <w:tcW w:w="2254" w:type="dxa"/>
          </w:tcPr>
          <w:p w14:paraId="40AD6764" w14:textId="77777777" w:rsidR="00B127BD" w:rsidRPr="00A46B59" w:rsidRDefault="00B127BD" w:rsidP="00B127BD">
            <w:pPr>
              <w:rPr>
                <w:rFonts w:ascii="Arial" w:hAnsi="Arial" w:cs="Arial"/>
                <w:b/>
                <w:color w:val="000000" w:themeColor="text1"/>
              </w:rPr>
            </w:pPr>
            <w:r w:rsidRPr="00A46B59">
              <w:rPr>
                <w:rFonts w:ascii="Arial" w:hAnsi="Arial" w:cs="Arial"/>
                <w:b/>
                <w:color w:val="000000" w:themeColor="text1"/>
              </w:rPr>
              <w:t>Systems</w:t>
            </w:r>
          </w:p>
          <w:p w14:paraId="5764357A" w14:textId="18F1B4F2" w:rsidR="00B127BD" w:rsidRPr="00A46B59" w:rsidRDefault="00B127BD" w:rsidP="00B127BD">
            <w:pPr>
              <w:rPr>
                <w:rFonts w:ascii="Arial" w:hAnsi="Arial" w:cs="Arial"/>
                <w:color w:val="000000" w:themeColor="text1"/>
              </w:rPr>
            </w:pPr>
            <w:r w:rsidRPr="00A46B59">
              <w:rPr>
                <w:rFonts w:ascii="Arial" w:hAnsi="Arial" w:cs="Arial"/>
                <w:color w:val="000000" w:themeColor="text1"/>
              </w:rPr>
              <w:t>Check all systems are fully working and operating as normal, especially buildings</w:t>
            </w:r>
            <w:r w:rsidR="0010302E">
              <w:rPr>
                <w:rFonts w:ascii="Arial" w:hAnsi="Arial" w:cs="Arial"/>
                <w:color w:val="000000" w:themeColor="text1"/>
              </w:rPr>
              <w:t xml:space="preserve"> which</w:t>
            </w:r>
            <w:r w:rsidRPr="00A46B59">
              <w:rPr>
                <w:rFonts w:ascii="Arial" w:hAnsi="Arial" w:cs="Arial"/>
                <w:color w:val="000000" w:themeColor="text1"/>
              </w:rPr>
              <w:t xml:space="preserve"> have been unoccupied.</w:t>
            </w:r>
          </w:p>
          <w:p w14:paraId="63D31438" w14:textId="77777777" w:rsidR="00B127BD" w:rsidRPr="00A46B59" w:rsidRDefault="00B127BD" w:rsidP="00B127BD">
            <w:pPr>
              <w:rPr>
                <w:rFonts w:ascii="Arial" w:hAnsi="Arial" w:cs="Arial"/>
                <w:b/>
                <w:color w:val="000000" w:themeColor="text1"/>
                <w:highlight w:val="green"/>
              </w:rPr>
            </w:pPr>
          </w:p>
        </w:tc>
        <w:tc>
          <w:tcPr>
            <w:tcW w:w="4468" w:type="dxa"/>
          </w:tcPr>
          <w:p w14:paraId="3AD4EFB1" w14:textId="77777777" w:rsidR="00B127BD" w:rsidRPr="00A46B59" w:rsidRDefault="00B127BD" w:rsidP="00BF279D">
            <w:pPr>
              <w:pStyle w:val="ListParagraph"/>
              <w:numPr>
                <w:ilvl w:val="0"/>
                <w:numId w:val="12"/>
              </w:numPr>
              <w:ind w:left="270" w:hanging="270"/>
              <w:rPr>
                <w:rFonts w:ascii="Arial" w:hAnsi="Arial" w:cs="Arial"/>
                <w:color w:val="000000" w:themeColor="text1"/>
              </w:rPr>
            </w:pPr>
            <w:r w:rsidRPr="00A46B59">
              <w:rPr>
                <w:rFonts w:ascii="Arial" w:hAnsi="Arial" w:cs="Arial"/>
                <w:color w:val="000000" w:themeColor="text1"/>
              </w:rPr>
              <w:t>Recommission all systems before re-opening, as would normally be done after a long holiday period. This includes gas, heating, water supply, mechanical and electrical systems, and catering equipment.</w:t>
            </w:r>
          </w:p>
          <w:p w14:paraId="15FC39D0" w14:textId="02634485" w:rsidR="00B127BD" w:rsidRPr="00A46B59" w:rsidRDefault="00B127BD" w:rsidP="00BF279D">
            <w:pPr>
              <w:pStyle w:val="ListParagraph"/>
              <w:numPr>
                <w:ilvl w:val="0"/>
                <w:numId w:val="12"/>
              </w:numPr>
              <w:ind w:left="270" w:hanging="270"/>
              <w:rPr>
                <w:rFonts w:ascii="Arial" w:hAnsi="Arial" w:cs="Arial"/>
                <w:color w:val="000000" w:themeColor="text1"/>
              </w:rPr>
            </w:pPr>
            <w:r w:rsidRPr="00A46B59">
              <w:rPr>
                <w:rFonts w:ascii="Arial" w:hAnsi="Arial" w:cs="Arial"/>
                <w:color w:val="000000" w:themeColor="text1"/>
              </w:rPr>
              <w:t xml:space="preserve">Check your fire safety systems including making sure: your fire alarm system and emergency lights are </w:t>
            </w:r>
            <w:r w:rsidR="005E5260" w:rsidRPr="00A46B59">
              <w:rPr>
                <w:rFonts w:ascii="Arial" w:hAnsi="Arial" w:cs="Arial"/>
                <w:color w:val="000000" w:themeColor="text1"/>
              </w:rPr>
              <w:t>operational,</w:t>
            </w:r>
            <w:r w:rsidRPr="00A46B59">
              <w:rPr>
                <w:rFonts w:ascii="Arial" w:hAnsi="Arial" w:cs="Arial"/>
                <w:color w:val="000000" w:themeColor="text1"/>
              </w:rPr>
              <w:t xml:space="preserve"> and all fire doors are operational.</w:t>
            </w:r>
          </w:p>
          <w:p w14:paraId="33BB9E35" w14:textId="77777777" w:rsidR="00B127BD" w:rsidRPr="00A46B59" w:rsidRDefault="00B127BD" w:rsidP="00B127BD">
            <w:pPr>
              <w:rPr>
                <w:rFonts w:ascii="Arial" w:hAnsi="Arial" w:cs="Arial"/>
                <w:bCs/>
                <w:color w:val="000000" w:themeColor="text1"/>
                <w:highlight w:val="green"/>
              </w:rPr>
            </w:pPr>
          </w:p>
        </w:tc>
        <w:tc>
          <w:tcPr>
            <w:tcW w:w="2075" w:type="dxa"/>
          </w:tcPr>
          <w:p w14:paraId="11D746FC" w14:textId="77777777" w:rsidR="00B127BD" w:rsidRDefault="006669CA" w:rsidP="00B127BD">
            <w:pPr>
              <w:rPr>
                <w:rFonts w:ascii="Arial" w:hAnsi="Arial" w:cs="Arial"/>
                <w:color w:val="000000" w:themeColor="text1"/>
              </w:rPr>
            </w:pPr>
            <w:r w:rsidRPr="006669CA">
              <w:rPr>
                <w:rFonts w:ascii="Arial" w:hAnsi="Arial" w:cs="Arial"/>
                <w:color w:val="000000" w:themeColor="text1"/>
              </w:rPr>
              <w:t>Site checks to be undertaken before children’s return</w:t>
            </w:r>
          </w:p>
          <w:p w14:paraId="2678B511" w14:textId="77777777" w:rsidR="006669CA" w:rsidRDefault="006669CA" w:rsidP="00B127BD">
            <w:pPr>
              <w:rPr>
                <w:rFonts w:ascii="Arial" w:hAnsi="Arial" w:cs="Arial"/>
                <w:color w:val="000000" w:themeColor="text1"/>
              </w:rPr>
            </w:pPr>
          </w:p>
          <w:p w14:paraId="139E53BE" w14:textId="77777777" w:rsidR="006669CA" w:rsidRDefault="006669CA" w:rsidP="00B127BD">
            <w:pPr>
              <w:rPr>
                <w:rFonts w:ascii="Arial" w:hAnsi="Arial" w:cs="Arial"/>
                <w:color w:val="000000" w:themeColor="text1"/>
              </w:rPr>
            </w:pPr>
          </w:p>
          <w:p w14:paraId="5097401D" w14:textId="77777777" w:rsidR="006669CA" w:rsidRDefault="006669CA" w:rsidP="00B127BD">
            <w:pPr>
              <w:rPr>
                <w:rFonts w:ascii="Arial" w:hAnsi="Arial" w:cs="Arial"/>
                <w:color w:val="000000" w:themeColor="text1"/>
              </w:rPr>
            </w:pPr>
          </w:p>
          <w:p w14:paraId="3FB12661" w14:textId="61AF9F7D" w:rsidR="006669CA" w:rsidRPr="00A46B59" w:rsidRDefault="006669CA" w:rsidP="00B127BD">
            <w:pPr>
              <w:rPr>
                <w:rFonts w:ascii="Arial" w:hAnsi="Arial" w:cs="Arial"/>
                <w:color w:val="000000" w:themeColor="text1"/>
                <w:highlight w:val="green"/>
              </w:rPr>
            </w:pPr>
            <w:r>
              <w:rPr>
                <w:rFonts w:ascii="Arial" w:hAnsi="Arial" w:cs="Arial"/>
                <w:color w:val="000000" w:themeColor="text1"/>
              </w:rPr>
              <w:t>Schedule fire drill for September</w:t>
            </w:r>
          </w:p>
        </w:tc>
        <w:tc>
          <w:tcPr>
            <w:tcW w:w="873" w:type="dxa"/>
          </w:tcPr>
          <w:p w14:paraId="254CFA62" w14:textId="77777777" w:rsidR="00B127BD" w:rsidRDefault="006669CA" w:rsidP="00B127BD">
            <w:pPr>
              <w:rPr>
                <w:rFonts w:ascii="Arial" w:hAnsi="Arial" w:cs="Arial"/>
                <w:color w:val="000000" w:themeColor="text1"/>
              </w:rPr>
            </w:pPr>
            <w:r w:rsidRPr="006669CA">
              <w:rPr>
                <w:rFonts w:ascii="Arial" w:hAnsi="Arial" w:cs="Arial"/>
                <w:color w:val="000000" w:themeColor="text1"/>
              </w:rPr>
              <w:t>AH; DH; SJ</w:t>
            </w:r>
          </w:p>
          <w:p w14:paraId="2E545147" w14:textId="77777777" w:rsidR="006669CA" w:rsidRDefault="006669CA" w:rsidP="00B127BD">
            <w:pPr>
              <w:rPr>
                <w:rFonts w:ascii="Arial" w:hAnsi="Arial" w:cs="Arial"/>
                <w:color w:val="000000" w:themeColor="text1"/>
              </w:rPr>
            </w:pPr>
          </w:p>
          <w:p w14:paraId="7A148A5F" w14:textId="77777777" w:rsidR="006669CA" w:rsidRDefault="006669CA" w:rsidP="00B127BD">
            <w:pPr>
              <w:rPr>
                <w:rFonts w:ascii="Arial" w:hAnsi="Arial" w:cs="Arial"/>
                <w:color w:val="000000" w:themeColor="text1"/>
              </w:rPr>
            </w:pPr>
          </w:p>
          <w:p w14:paraId="777075D0" w14:textId="77777777" w:rsidR="006669CA" w:rsidRDefault="006669CA" w:rsidP="00B127BD">
            <w:pPr>
              <w:rPr>
                <w:rFonts w:ascii="Arial" w:hAnsi="Arial" w:cs="Arial"/>
                <w:color w:val="000000" w:themeColor="text1"/>
              </w:rPr>
            </w:pPr>
          </w:p>
          <w:p w14:paraId="0A1A29E3" w14:textId="743B2821" w:rsidR="006669CA" w:rsidRPr="00A46B59" w:rsidRDefault="009605A6" w:rsidP="00B127BD">
            <w:pPr>
              <w:rPr>
                <w:rFonts w:ascii="Arial" w:hAnsi="Arial" w:cs="Arial"/>
                <w:color w:val="000000" w:themeColor="text1"/>
                <w:highlight w:val="green"/>
              </w:rPr>
            </w:pPr>
            <w:r>
              <w:rPr>
                <w:rFonts w:ascii="Arial" w:hAnsi="Arial" w:cs="Arial"/>
                <w:color w:val="000000" w:themeColor="text1"/>
              </w:rPr>
              <w:t>RN</w:t>
            </w:r>
            <w:r w:rsidR="006669CA">
              <w:rPr>
                <w:rFonts w:ascii="Arial" w:hAnsi="Arial" w:cs="Arial"/>
                <w:color w:val="000000" w:themeColor="text1"/>
              </w:rPr>
              <w:t>; DH</w:t>
            </w:r>
          </w:p>
        </w:tc>
        <w:tc>
          <w:tcPr>
            <w:tcW w:w="1141" w:type="dxa"/>
          </w:tcPr>
          <w:p w14:paraId="28C5AA5B" w14:textId="079EAEEE" w:rsidR="00B127BD" w:rsidRPr="00A46B59" w:rsidRDefault="006669CA" w:rsidP="00B127BD">
            <w:pPr>
              <w:rPr>
                <w:rFonts w:ascii="Arial" w:hAnsi="Arial" w:cs="Arial"/>
                <w:color w:val="000000" w:themeColor="text1"/>
                <w:highlight w:val="green"/>
              </w:rPr>
            </w:pPr>
            <w:r w:rsidRPr="006669CA">
              <w:rPr>
                <w:rFonts w:ascii="Arial" w:hAnsi="Arial" w:cs="Arial"/>
                <w:color w:val="000000" w:themeColor="text1"/>
              </w:rPr>
              <w:t>From 1/9/20</w:t>
            </w:r>
          </w:p>
        </w:tc>
        <w:tc>
          <w:tcPr>
            <w:tcW w:w="2959" w:type="dxa"/>
          </w:tcPr>
          <w:p w14:paraId="117809FC" w14:textId="75EE6207" w:rsidR="00B127BD" w:rsidRDefault="00B127BD" w:rsidP="00B127BD">
            <w:pPr>
              <w:rPr>
                <w:rFonts w:ascii="Arial" w:hAnsi="Arial" w:cs="Arial"/>
                <w:color w:val="000000" w:themeColor="text1"/>
              </w:rPr>
            </w:pPr>
            <w:r w:rsidRPr="00A46B59">
              <w:rPr>
                <w:rFonts w:ascii="Arial" w:hAnsi="Arial" w:cs="Arial"/>
                <w:color w:val="000000" w:themeColor="text1"/>
              </w:rPr>
              <w:t>Covid19 managing school premises</w:t>
            </w:r>
            <w:r w:rsidR="00594BAD">
              <w:rPr>
                <w:rFonts w:ascii="Arial" w:hAnsi="Arial" w:cs="Arial"/>
                <w:color w:val="000000" w:themeColor="text1"/>
              </w:rPr>
              <w:t>:</w:t>
            </w:r>
          </w:p>
          <w:p w14:paraId="5533A1F3" w14:textId="49CF60EE" w:rsidR="00594BAD" w:rsidRDefault="00365B0C" w:rsidP="00B127BD">
            <w:pPr>
              <w:rPr>
                <w:rFonts w:ascii="Arial" w:hAnsi="Arial" w:cs="Arial"/>
                <w:color w:val="000000" w:themeColor="text1"/>
              </w:rPr>
            </w:pPr>
            <w:hyperlink r:id="rId57" w:history="1">
              <w:r w:rsidR="00594BAD" w:rsidRPr="00DB696A">
                <w:rPr>
                  <w:rStyle w:val="Hyperlink"/>
                  <w:rFonts w:ascii="Arial" w:hAnsi="Arial" w:cs="Arial"/>
                </w:rPr>
                <w:t>hwww.gov.uk/government/publications/managing-school-premises-during-the-coronavirus-outbreak</w:t>
              </w:r>
            </w:hyperlink>
            <w:r w:rsidR="00FD3B18">
              <w:rPr>
                <w:rStyle w:val="Hyperlink"/>
                <w:rFonts w:ascii="Arial" w:hAnsi="Arial" w:cs="Arial"/>
              </w:rPr>
              <w:t xml:space="preserve"> </w:t>
            </w:r>
          </w:p>
          <w:p w14:paraId="720CC24A" w14:textId="77777777" w:rsidR="00594BAD" w:rsidRPr="00A46B59" w:rsidRDefault="00594BAD" w:rsidP="00B127BD">
            <w:pPr>
              <w:rPr>
                <w:rFonts w:ascii="Arial" w:hAnsi="Arial" w:cs="Arial"/>
                <w:color w:val="000000" w:themeColor="text1"/>
              </w:rPr>
            </w:pPr>
          </w:p>
          <w:p w14:paraId="42252413" w14:textId="77777777" w:rsidR="00B127BD" w:rsidRPr="00A46B59" w:rsidRDefault="00B127BD" w:rsidP="00594BAD">
            <w:pPr>
              <w:rPr>
                <w:rFonts w:ascii="Arial" w:hAnsi="Arial" w:cs="Arial"/>
                <w:bCs/>
                <w:color w:val="000000" w:themeColor="text1"/>
                <w:highlight w:val="green"/>
              </w:rPr>
            </w:pPr>
          </w:p>
        </w:tc>
      </w:tr>
      <w:tr w:rsidR="00953999" w:rsidRPr="00A46B59" w14:paraId="6C226EC5" w14:textId="77777777" w:rsidTr="00E75A91">
        <w:trPr>
          <w:trHeight w:val="904"/>
        </w:trPr>
        <w:tc>
          <w:tcPr>
            <w:tcW w:w="503" w:type="dxa"/>
            <w:shd w:val="clear" w:color="auto" w:fill="8EAADB" w:themeFill="accent1" w:themeFillTint="99"/>
          </w:tcPr>
          <w:p w14:paraId="19752E99" w14:textId="4E276F31" w:rsidR="00B127BD" w:rsidRPr="00A46B59" w:rsidRDefault="00B127BD" w:rsidP="00B127BD">
            <w:pPr>
              <w:rPr>
                <w:rFonts w:ascii="Arial" w:hAnsi="Arial" w:cs="Arial"/>
                <w:b/>
                <w:color w:val="000000" w:themeColor="text1"/>
              </w:rPr>
            </w:pPr>
            <w:r w:rsidRPr="00A46B59">
              <w:rPr>
                <w:rFonts w:ascii="Arial" w:hAnsi="Arial" w:cs="Arial"/>
                <w:b/>
                <w:color w:val="000000" w:themeColor="text1"/>
              </w:rPr>
              <w:t>1</w:t>
            </w:r>
            <w:r w:rsidR="00AE74D4" w:rsidRPr="00A46B59">
              <w:rPr>
                <w:rFonts w:ascii="Arial" w:hAnsi="Arial" w:cs="Arial"/>
                <w:b/>
                <w:color w:val="000000" w:themeColor="text1"/>
              </w:rPr>
              <w:t>3</w:t>
            </w:r>
          </w:p>
        </w:tc>
        <w:tc>
          <w:tcPr>
            <w:tcW w:w="2254" w:type="dxa"/>
          </w:tcPr>
          <w:p w14:paraId="0842923E" w14:textId="77777777" w:rsidR="00B127BD" w:rsidRPr="00A46B59" w:rsidRDefault="00B127BD" w:rsidP="00B127BD">
            <w:pPr>
              <w:rPr>
                <w:rFonts w:ascii="Arial" w:hAnsi="Arial" w:cs="Arial"/>
                <w:b/>
                <w:color w:val="000000" w:themeColor="text1"/>
              </w:rPr>
            </w:pPr>
            <w:r w:rsidRPr="00A46B59">
              <w:rPr>
                <w:rFonts w:ascii="Arial" w:hAnsi="Arial" w:cs="Arial"/>
                <w:b/>
                <w:color w:val="000000" w:themeColor="text1"/>
              </w:rPr>
              <w:t>Site</w:t>
            </w:r>
          </w:p>
          <w:p w14:paraId="7CF11868" w14:textId="75290CBA" w:rsidR="00B127BD" w:rsidRPr="00A46B59" w:rsidRDefault="00B127BD" w:rsidP="00B127BD">
            <w:pPr>
              <w:rPr>
                <w:rFonts w:ascii="Arial" w:hAnsi="Arial" w:cs="Arial"/>
                <w:color w:val="000000" w:themeColor="text1"/>
              </w:rPr>
            </w:pPr>
            <w:r w:rsidRPr="00A46B59">
              <w:rPr>
                <w:rFonts w:ascii="Arial" w:hAnsi="Arial" w:cs="Arial"/>
                <w:color w:val="000000" w:themeColor="text1"/>
              </w:rPr>
              <w:t xml:space="preserve">Prepare </w:t>
            </w:r>
            <w:r w:rsidR="00DD0945">
              <w:rPr>
                <w:rFonts w:ascii="Arial" w:hAnsi="Arial" w:cs="Arial"/>
                <w:color w:val="000000" w:themeColor="text1"/>
              </w:rPr>
              <w:t>the site for increased pupil access</w:t>
            </w:r>
          </w:p>
          <w:p w14:paraId="48423D59" w14:textId="77777777" w:rsidR="00B127BD" w:rsidRPr="00A46B59" w:rsidRDefault="00B127BD" w:rsidP="00B127BD">
            <w:pPr>
              <w:rPr>
                <w:rFonts w:ascii="Arial" w:hAnsi="Arial" w:cs="Arial"/>
                <w:color w:val="000000" w:themeColor="text1"/>
              </w:rPr>
            </w:pPr>
          </w:p>
          <w:p w14:paraId="30386B01" w14:textId="77777777" w:rsidR="00B127BD" w:rsidRPr="00A46B59" w:rsidRDefault="00B127BD" w:rsidP="00B127BD">
            <w:pPr>
              <w:rPr>
                <w:rFonts w:ascii="Arial" w:hAnsi="Arial" w:cs="Arial"/>
                <w:color w:val="000000" w:themeColor="text1"/>
              </w:rPr>
            </w:pPr>
          </w:p>
          <w:p w14:paraId="7F6DDFE0" w14:textId="77777777" w:rsidR="00B127BD" w:rsidRPr="00A46B59" w:rsidRDefault="00B127BD" w:rsidP="00B127BD">
            <w:pPr>
              <w:rPr>
                <w:rFonts w:ascii="Arial" w:hAnsi="Arial" w:cs="Arial"/>
                <w:color w:val="000000" w:themeColor="text1"/>
              </w:rPr>
            </w:pPr>
          </w:p>
          <w:p w14:paraId="35327E66" w14:textId="77777777" w:rsidR="00B127BD" w:rsidRPr="00A46B59" w:rsidRDefault="00B127BD" w:rsidP="00B127BD">
            <w:pPr>
              <w:rPr>
                <w:rFonts w:ascii="Arial" w:hAnsi="Arial" w:cs="Arial"/>
                <w:color w:val="000000" w:themeColor="text1"/>
              </w:rPr>
            </w:pPr>
          </w:p>
          <w:p w14:paraId="6D27E9CA" w14:textId="77777777" w:rsidR="00B127BD" w:rsidRPr="00A46B59" w:rsidRDefault="00B127BD" w:rsidP="00B127BD">
            <w:pPr>
              <w:rPr>
                <w:rFonts w:ascii="Arial" w:hAnsi="Arial" w:cs="Arial"/>
                <w:color w:val="000000" w:themeColor="text1"/>
              </w:rPr>
            </w:pPr>
          </w:p>
          <w:p w14:paraId="3F897148" w14:textId="4FE1C6E5" w:rsidR="00B127BD" w:rsidRPr="00A46B59" w:rsidRDefault="00B127BD" w:rsidP="00B127BD">
            <w:pPr>
              <w:rPr>
                <w:rFonts w:ascii="Arial" w:hAnsi="Arial" w:cs="Arial"/>
                <w:b/>
                <w:color w:val="000000" w:themeColor="text1"/>
                <w:highlight w:val="green"/>
              </w:rPr>
            </w:pPr>
          </w:p>
        </w:tc>
        <w:tc>
          <w:tcPr>
            <w:tcW w:w="4468" w:type="dxa"/>
          </w:tcPr>
          <w:p w14:paraId="68437083" w14:textId="169B4196" w:rsidR="00B127BD" w:rsidRPr="00A46B59" w:rsidRDefault="00B127BD" w:rsidP="00BF279D">
            <w:pPr>
              <w:pStyle w:val="ListParagraph"/>
              <w:numPr>
                <w:ilvl w:val="0"/>
                <w:numId w:val="15"/>
              </w:numPr>
              <w:ind w:left="270" w:hanging="270"/>
              <w:rPr>
                <w:rFonts w:ascii="Arial" w:hAnsi="Arial" w:cs="Arial"/>
                <w:color w:val="000000" w:themeColor="text1"/>
              </w:rPr>
            </w:pPr>
            <w:r w:rsidRPr="00A46B59">
              <w:rPr>
                <w:rFonts w:ascii="Arial" w:hAnsi="Arial" w:cs="Arial"/>
                <w:color w:val="000000" w:themeColor="text1"/>
              </w:rPr>
              <w:t xml:space="preserve">Plan and display suitably accessible information and posters for parents/carers/visitors in welcome areas. E.g. Government </w:t>
            </w:r>
            <w:r w:rsidR="0010302E">
              <w:rPr>
                <w:rFonts w:ascii="Arial" w:hAnsi="Arial" w:cs="Arial"/>
                <w:color w:val="000000" w:themeColor="text1"/>
              </w:rPr>
              <w:t>g</w:t>
            </w:r>
            <w:r w:rsidRPr="00A46B59">
              <w:rPr>
                <w:rFonts w:ascii="Arial" w:hAnsi="Arial" w:cs="Arial"/>
                <w:color w:val="000000" w:themeColor="text1"/>
              </w:rPr>
              <w:t xml:space="preserve">uidelines for hand washing and social distancing etc. </w:t>
            </w:r>
          </w:p>
          <w:p w14:paraId="7E40323E" w14:textId="76580A22" w:rsidR="00B127BD" w:rsidRPr="00A46B59" w:rsidRDefault="00FD3B18" w:rsidP="00BF279D">
            <w:pPr>
              <w:pStyle w:val="ListParagraph"/>
              <w:numPr>
                <w:ilvl w:val="0"/>
                <w:numId w:val="15"/>
              </w:numPr>
              <w:ind w:left="270" w:hanging="270"/>
              <w:rPr>
                <w:rFonts w:ascii="Arial" w:hAnsi="Arial" w:cs="Arial"/>
                <w:color w:val="000000" w:themeColor="text1"/>
              </w:rPr>
            </w:pPr>
            <w:r>
              <w:rPr>
                <w:rFonts w:ascii="Arial" w:hAnsi="Arial" w:cs="Arial"/>
                <w:color w:val="000000" w:themeColor="text1"/>
              </w:rPr>
              <w:t>School must e</w:t>
            </w:r>
            <w:r w:rsidR="00B127BD" w:rsidRPr="00A46B59">
              <w:rPr>
                <w:rFonts w:ascii="Arial" w:hAnsi="Arial" w:cs="Arial"/>
                <w:color w:val="000000" w:themeColor="text1"/>
              </w:rPr>
              <w:t>nsure that there is access to drinking water</w:t>
            </w:r>
            <w:r>
              <w:rPr>
                <w:rFonts w:ascii="Arial" w:hAnsi="Arial" w:cs="Arial"/>
                <w:color w:val="000000" w:themeColor="text1"/>
              </w:rPr>
              <w:t xml:space="preserve"> and </w:t>
            </w:r>
            <w:r w:rsidR="00B127BD" w:rsidRPr="00A46B59">
              <w:rPr>
                <w:rFonts w:ascii="Arial" w:hAnsi="Arial" w:cs="Arial"/>
                <w:color w:val="000000" w:themeColor="text1"/>
              </w:rPr>
              <w:t>facilities for hand washing and</w:t>
            </w:r>
            <w:r>
              <w:rPr>
                <w:rFonts w:ascii="Arial" w:hAnsi="Arial" w:cs="Arial"/>
                <w:color w:val="000000" w:themeColor="text1"/>
              </w:rPr>
              <w:t>/or</w:t>
            </w:r>
            <w:r w:rsidR="00B127BD" w:rsidRPr="00A46B59">
              <w:rPr>
                <w:rFonts w:ascii="Arial" w:hAnsi="Arial" w:cs="Arial"/>
                <w:color w:val="000000" w:themeColor="text1"/>
              </w:rPr>
              <w:t xml:space="preserve"> access to hand sanitiser </w:t>
            </w:r>
          </w:p>
          <w:p w14:paraId="7FD480DC" w14:textId="5D2FD335" w:rsidR="00B127BD" w:rsidRPr="00A46B59" w:rsidRDefault="00B127BD" w:rsidP="00BF279D">
            <w:pPr>
              <w:pStyle w:val="ListParagraph"/>
              <w:numPr>
                <w:ilvl w:val="0"/>
                <w:numId w:val="15"/>
              </w:numPr>
              <w:ind w:left="270" w:hanging="270"/>
              <w:rPr>
                <w:rFonts w:ascii="Arial" w:hAnsi="Arial" w:cs="Arial"/>
                <w:color w:val="000000" w:themeColor="text1"/>
              </w:rPr>
            </w:pPr>
            <w:r w:rsidRPr="00A46B59">
              <w:rPr>
                <w:rFonts w:ascii="Arial" w:hAnsi="Arial" w:cs="Arial"/>
                <w:color w:val="000000" w:themeColor="text1"/>
              </w:rPr>
              <w:t xml:space="preserve">Contact contractors and check arrangements for returning to work.  Schedule rearranged works. </w:t>
            </w:r>
          </w:p>
          <w:p w14:paraId="1660805F" w14:textId="46005D97" w:rsidR="00B127BD" w:rsidRPr="00A46B59" w:rsidRDefault="00B127BD" w:rsidP="00BF279D">
            <w:pPr>
              <w:pStyle w:val="ListParagraph"/>
              <w:numPr>
                <w:ilvl w:val="0"/>
                <w:numId w:val="15"/>
              </w:numPr>
              <w:ind w:left="270" w:hanging="270"/>
              <w:rPr>
                <w:rFonts w:ascii="Arial" w:hAnsi="Arial" w:cs="Arial"/>
                <w:color w:val="000000" w:themeColor="text1"/>
              </w:rPr>
            </w:pPr>
            <w:r w:rsidRPr="00A46B59">
              <w:rPr>
                <w:rFonts w:ascii="Arial" w:hAnsi="Arial" w:cs="Arial"/>
                <w:color w:val="000000" w:themeColor="text1"/>
              </w:rPr>
              <w:t>Ensure appropriate arrangements for any contractors on site including social distancing.</w:t>
            </w:r>
          </w:p>
          <w:p w14:paraId="1713572E" w14:textId="1B77BB7D" w:rsidR="00B1200E" w:rsidRDefault="00355F9B" w:rsidP="00BF279D">
            <w:pPr>
              <w:pStyle w:val="ListParagraph"/>
              <w:numPr>
                <w:ilvl w:val="0"/>
                <w:numId w:val="15"/>
              </w:numPr>
              <w:ind w:left="270" w:hanging="270"/>
              <w:rPr>
                <w:rFonts w:ascii="Arial" w:hAnsi="Arial" w:cs="Arial"/>
                <w:color w:val="000000" w:themeColor="text1"/>
              </w:rPr>
            </w:pPr>
            <w:r w:rsidRPr="00A46B59">
              <w:rPr>
                <w:rFonts w:ascii="Arial" w:hAnsi="Arial" w:cs="Arial"/>
                <w:color w:val="000000" w:themeColor="text1"/>
              </w:rPr>
              <w:t xml:space="preserve">Confirm that </w:t>
            </w:r>
            <w:r w:rsidR="00B1200E" w:rsidRPr="00A46B59">
              <w:rPr>
                <w:rFonts w:ascii="Arial" w:hAnsi="Arial" w:cs="Arial"/>
                <w:color w:val="000000" w:themeColor="text1"/>
              </w:rPr>
              <w:t>alternative provi</w:t>
            </w:r>
            <w:r w:rsidRPr="00A46B59">
              <w:rPr>
                <w:rFonts w:ascii="Arial" w:hAnsi="Arial" w:cs="Arial"/>
                <w:color w:val="000000" w:themeColor="text1"/>
              </w:rPr>
              <w:t>ders</w:t>
            </w:r>
            <w:r w:rsidR="00B1200E" w:rsidRPr="00A46B59">
              <w:rPr>
                <w:rFonts w:ascii="Arial" w:hAnsi="Arial" w:cs="Arial"/>
                <w:color w:val="000000" w:themeColor="text1"/>
              </w:rPr>
              <w:t xml:space="preserve"> have the appropriate safety arrangements in place in relation to Covid</w:t>
            </w:r>
            <w:r w:rsidR="008259A3" w:rsidRPr="00A46B59">
              <w:rPr>
                <w:rFonts w:ascii="Arial" w:hAnsi="Arial" w:cs="Arial"/>
                <w:color w:val="000000" w:themeColor="text1"/>
              </w:rPr>
              <w:t>-</w:t>
            </w:r>
            <w:r w:rsidR="00B1200E" w:rsidRPr="00A46B59">
              <w:rPr>
                <w:rFonts w:ascii="Arial" w:hAnsi="Arial" w:cs="Arial"/>
                <w:color w:val="000000" w:themeColor="text1"/>
              </w:rPr>
              <w:t>19</w:t>
            </w:r>
            <w:r w:rsidRPr="00A46B59">
              <w:rPr>
                <w:rFonts w:ascii="Arial" w:hAnsi="Arial" w:cs="Arial"/>
                <w:color w:val="000000" w:themeColor="text1"/>
              </w:rPr>
              <w:t xml:space="preserve"> for any pupils attending</w:t>
            </w:r>
            <w:r w:rsidR="00B1200E" w:rsidRPr="00A46B59">
              <w:rPr>
                <w:rFonts w:ascii="Arial" w:hAnsi="Arial" w:cs="Arial"/>
                <w:color w:val="000000" w:themeColor="text1"/>
              </w:rPr>
              <w:t>. </w:t>
            </w:r>
          </w:p>
          <w:p w14:paraId="16CBBEDC" w14:textId="3E49BE19" w:rsidR="00B127BD" w:rsidRPr="00FD3B18" w:rsidRDefault="00EE04EB" w:rsidP="00B127BD">
            <w:pPr>
              <w:pStyle w:val="ListParagraph"/>
              <w:numPr>
                <w:ilvl w:val="0"/>
                <w:numId w:val="15"/>
              </w:numPr>
              <w:ind w:left="270" w:hanging="270"/>
              <w:rPr>
                <w:rFonts w:ascii="Arial" w:hAnsi="Arial" w:cs="Arial"/>
                <w:i/>
                <w:color w:val="000000" w:themeColor="text1"/>
              </w:rPr>
            </w:pPr>
            <w:r w:rsidRPr="0014567E">
              <w:rPr>
                <w:rFonts w:ascii="Arial" w:hAnsi="Arial" w:cs="Arial"/>
                <w:i/>
                <w:color w:val="000000" w:themeColor="text1"/>
              </w:rPr>
              <w:t xml:space="preserve">If you are expecting any </w:t>
            </w:r>
            <w:r w:rsidR="0014567E" w:rsidRPr="0014567E">
              <w:rPr>
                <w:rFonts w:ascii="Arial" w:hAnsi="Arial" w:cs="Arial"/>
                <w:i/>
                <w:color w:val="000000" w:themeColor="text1"/>
              </w:rPr>
              <w:t xml:space="preserve">site </w:t>
            </w:r>
            <w:r w:rsidRPr="0014567E">
              <w:rPr>
                <w:rFonts w:ascii="Arial" w:hAnsi="Arial" w:cs="Arial"/>
                <w:i/>
                <w:color w:val="000000" w:themeColor="text1"/>
              </w:rPr>
              <w:t>works</w:t>
            </w:r>
            <w:r w:rsidR="0014567E" w:rsidRPr="0014567E">
              <w:rPr>
                <w:rFonts w:ascii="Arial" w:hAnsi="Arial" w:cs="Arial"/>
                <w:i/>
                <w:color w:val="000000" w:themeColor="text1"/>
              </w:rPr>
              <w:t xml:space="preserve"> involving the LA, the </w:t>
            </w:r>
            <w:r w:rsidRPr="0014567E">
              <w:rPr>
                <w:rFonts w:ascii="Arial" w:hAnsi="Arial" w:cs="Arial"/>
                <w:i/>
                <w:color w:val="000000" w:themeColor="text1"/>
              </w:rPr>
              <w:t xml:space="preserve">East Sussex </w:t>
            </w:r>
            <w:r w:rsidRPr="0014567E">
              <w:rPr>
                <w:rFonts w:ascii="Arial" w:hAnsi="Arial" w:cs="Arial"/>
                <w:i/>
                <w:color w:val="000000" w:themeColor="text1"/>
              </w:rPr>
              <w:lastRenderedPageBreak/>
              <w:t>property team will be contacting</w:t>
            </w:r>
            <w:r w:rsidR="0014567E" w:rsidRPr="0014567E">
              <w:rPr>
                <w:rFonts w:ascii="Arial" w:hAnsi="Arial" w:cs="Arial"/>
                <w:i/>
                <w:color w:val="000000" w:themeColor="text1"/>
              </w:rPr>
              <w:t xml:space="preserve"> you in due course.</w:t>
            </w:r>
          </w:p>
        </w:tc>
        <w:tc>
          <w:tcPr>
            <w:tcW w:w="2075" w:type="dxa"/>
          </w:tcPr>
          <w:p w14:paraId="2165C063" w14:textId="6D09D49A" w:rsidR="00B127BD" w:rsidRPr="00A46B59" w:rsidRDefault="006669CA" w:rsidP="00B127BD">
            <w:pPr>
              <w:rPr>
                <w:rFonts w:ascii="Arial" w:hAnsi="Arial" w:cs="Arial"/>
                <w:color w:val="000000" w:themeColor="text1"/>
                <w:highlight w:val="green"/>
              </w:rPr>
            </w:pPr>
            <w:r w:rsidRPr="006669CA">
              <w:rPr>
                <w:rFonts w:ascii="Arial" w:hAnsi="Arial" w:cs="Arial"/>
                <w:color w:val="000000" w:themeColor="text1"/>
              </w:rPr>
              <w:lastRenderedPageBreak/>
              <w:t>Ensure information and signage is instructive and accessible</w:t>
            </w:r>
          </w:p>
        </w:tc>
        <w:tc>
          <w:tcPr>
            <w:tcW w:w="873" w:type="dxa"/>
          </w:tcPr>
          <w:p w14:paraId="57924DDC" w14:textId="511C6452" w:rsidR="00B127BD" w:rsidRPr="00A46B59" w:rsidRDefault="008A1100" w:rsidP="00B127BD">
            <w:pPr>
              <w:rPr>
                <w:rFonts w:ascii="Arial" w:hAnsi="Arial" w:cs="Arial"/>
                <w:color w:val="000000" w:themeColor="text1"/>
                <w:highlight w:val="green"/>
              </w:rPr>
            </w:pPr>
            <w:r>
              <w:rPr>
                <w:rFonts w:ascii="Arial" w:hAnsi="Arial" w:cs="Arial"/>
                <w:color w:val="000000" w:themeColor="text1"/>
              </w:rPr>
              <w:t>RN</w:t>
            </w:r>
            <w:r w:rsidR="006669CA" w:rsidRPr="006669CA">
              <w:rPr>
                <w:rFonts w:ascii="Arial" w:hAnsi="Arial" w:cs="Arial"/>
                <w:color w:val="000000" w:themeColor="text1"/>
              </w:rPr>
              <w:t xml:space="preserve">; AH; </w:t>
            </w:r>
            <w:r w:rsidR="009605A6">
              <w:rPr>
                <w:rFonts w:ascii="Arial" w:hAnsi="Arial" w:cs="Arial"/>
                <w:color w:val="000000" w:themeColor="text1"/>
              </w:rPr>
              <w:t>H</w:t>
            </w:r>
            <w:r w:rsidR="00365B0C">
              <w:rPr>
                <w:rFonts w:ascii="Arial" w:hAnsi="Arial" w:cs="Arial"/>
                <w:color w:val="000000" w:themeColor="text1"/>
              </w:rPr>
              <w:t>D</w:t>
            </w:r>
          </w:p>
        </w:tc>
        <w:tc>
          <w:tcPr>
            <w:tcW w:w="1141" w:type="dxa"/>
          </w:tcPr>
          <w:p w14:paraId="22C1DE18" w14:textId="0B88C7CC" w:rsidR="00B127BD" w:rsidRPr="00A46B59" w:rsidRDefault="006669CA" w:rsidP="00B127BD">
            <w:pPr>
              <w:rPr>
                <w:rFonts w:ascii="Arial" w:hAnsi="Arial" w:cs="Arial"/>
                <w:color w:val="000000" w:themeColor="text1"/>
              </w:rPr>
            </w:pPr>
            <w:r>
              <w:rPr>
                <w:rFonts w:ascii="Arial" w:hAnsi="Arial" w:cs="Arial"/>
                <w:color w:val="000000" w:themeColor="text1"/>
              </w:rPr>
              <w:t>From 1/9/20</w:t>
            </w:r>
          </w:p>
        </w:tc>
        <w:tc>
          <w:tcPr>
            <w:tcW w:w="2959" w:type="dxa"/>
          </w:tcPr>
          <w:p w14:paraId="0A499D51" w14:textId="06BC67C6" w:rsidR="00B127BD" w:rsidRPr="00A46B59" w:rsidRDefault="00B127BD" w:rsidP="00B127BD">
            <w:pPr>
              <w:rPr>
                <w:rFonts w:ascii="Arial" w:hAnsi="Arial" w:cs="Arial"/>
                <w:color w:val="000000" w:themeColor="text1"/>
              </w:rPr>
            </w:pPr>
            <w:r w:rsidRPr="00A46B59">
              <w:rPr>
                <w:rFonts w:ascii="Arial" w:hAnsi="Arial" w:cs="Arial"/>
                <w:color w:val="000000" w:themeColor="text1"/>
              </w:rPr>
              <w:t>DfE guidance for reviewing systems: Water, gas, fire, safety, kitchen, ventilation &amp; security</w:t>
            </w:r>
            <w:r w:rsidR="00594BAD">
              <w:rPr>
                <w:rFonts w:ascii="Arial" w:hAnsi="Arial" w:cs="Arial"/>
                <w:color w:val="000000" w:themeColor="text1"/>
              </w:rPr>
              <w:t>:</w:t>
            </w:r>
          </w:p>
          <w:p w14:paraId="1303CBAB" w14:textId="3A8FD94F" w:rsidR="00B127BD" w:rsidRDefault="00365B0C" w:rsidP="00B127BD">
            <w:pPr>
              <w:rPr>
                <w:rFonts w:ascii="Arial" w:hAnsi="Arial" w:cs="Arial"/>
                <w:bCs/>
                <w:color w:val="000000" w:themeColor="text1"/>
              </w:rPr>
            </w:pPr>
            <w:hyperlink r:id="rId58" w:history="1">
              <w:r w:rsidR="00FE6AA6" w:rsidRPr="00194C4E">
                <w:rPr>
                  <w:rStyle w:val="Hyperlink"/>
                  <w:rFonts w:ascii="Arial" w:hAnsi="Arial" w:cs="Arial"/>
                  <w:bCs/>
                </w:rPr>
                <w:t>www.gov.uk/government/publications/managing-school-premises-during-the-coronavirus-outbreak</w:t>
              </w:r>
            </w:hyperlink>
          </w:p>
          <w:p w14:paraId="5F0D2B86" w14:textId="77777777" w:rsidR="002A7B80" w:rsidRPr="0056039F" w:rsidRDefault="002A7B80" w:rsidP="002A7B80">
            <w:pPr>
              <w:rPr>
                <w:rFonts w:ascii="Arial" w:hAnsi="Arial" w:cs="Arial"/>
                <w:color w:val="000000" w:themeColor="text1"/>
                <w:u w:val="single"/>
              </w:rPr>
            </w:pPr>
          </w:p>
          <w:p w14:paraId="45258141" w14:textId="030E4777" w:rsidR="00FD3B18" w:rsidRPr="00FD3B18" w:rsidRDefault="00FD3B18" w:rsidP="00FD3B18">
            <w:pPr>
              <w:rPr>
                <w:rFonts w:ascii="Arial" w:eastAsia="Arial" w:hAnsi="Arial" w:cs="Arial"/>
                <w:b/>
                <w:color w:val="7030A0"/>
              </w:rPr>
            </w:pPr>
            <w:r w:rsidRPr="00B84049">
              <w:rPr>
                <w:rFonts w:ascii="Arial" w:eastAsia="Arial" w:hAnsi="Arial" w:cs="Arial"/>
                <w:color w:val="7030A0"/>
              </w:rPr>
              <w:t xml:space="preserve">DfE full opening guidance </w:t>
            </w:r>
            <w:r w:rsidRPr="00B84049">
              <w:rPr>
                <w:rFonts w:ascii="Arial" w:hAnsi="Arial" w:cs="Arial"/>
                <w:color w:val="7030A0"/>
              </w:rPr>
              <w:t>Section</w:t>
            </w:r>
            <w:r w:rsidRPr="00651DB3">
              <w:rPr>
                <w:rFonts w:ascii="Arial" w:hAnsi="Arial" w:cs="Arial"/>
                <w:b/>
                <w:color w:val="7030A0"/>
              </w:rPr>
              <w:t xml:space="preserve"> </w:t>
            </w:r>
            <w:r w:rsidRPr="00B84049">
              <w:rPr>
                <w:rFonts w:ascii="Arial" w:hAnsi="Arial" w:cs="Arial"/>
                <w:color w:val="7030A0"/>
              </w:rPr>
              <w:t xml:space="preserve">1 </w:t>
            </w:r>
            <w:r w:rsidRPr="006A313C">
              <w:rPr>
                <w:rFonts w:ascii="Arial" w:hAnsi="Arial" w:cs="Arial"/>
                <w:color w:val="7030A0"/>
              </w:rPr>
              <w:t xml:space="preserve">gives updated advice to minimize Covid-19 risks: </w:t>
            </w:r>
            <w:hyperlink r:id="rId59" w:anchor="section-1-public-health-advice-to-minimise-coronavirus-covid-19-risks" w:history="1">
              <w:r w:rsidRPr="006A313C">
                <w:rPr>
                  <w:rStyle w:val="Hyperlink"/>
                  <w:rFonts w:ascii="Arial" w:hAnsi="Arial" w:cs="Arial"/>
                </w:rPr>
                <w:t>Section 1 Public health advice to minimise risks</w:t>
              </w:r>
            </w:hyperlink>
          </w:p>
          <w:p w14:paraId="02720B26" w14:textId="12C95BE5" w:rsidR="002A7B80" w:rsidRPr="00A46B59" w:rsidRDefault="002A7B80" w:rsidP="002A7B80">
            <w:pPr>
              <w:rPr>
                <w:rFonts w:ascii="Arial" w:hAnsi="Arial" w:cs="Arial"/>
                <w:bCs/>
                <w:color w:val="000000" w:themeColor="text1"/>
              </w:rPr>
            </w:pPr>
          </w:p>
        </w:tc>
      </w:tr>
      <w:tr w:rsidR="00953999" w:rsidRPr="00A46B59" w14:paraId="5C3E5E30" w14:textId="77777777" w:rsidTr="00E75A91">
        <w:trPr>
          <w:trHeight w:val="904"/>
        </w:trPr>
        <w:tc>
          <w:tcPr>
            <w:tcW w:w="503" w:type="dxa"/>
            <w:shd w:val="clear" w:color="auto" w:fill="8EAADB" w:themeFill="accent1" w:themeFillTint="99"/>
          </w:tcPr>
          <w:p w14:paraId="113D10A7" w14:textId="3BC15837" w:rsidR="00B127BD" w:rsidRPr="00155EB3" w:rsidRDefault="00B127BD" w:rsidP="00B127BD">
            <w:pPr>
              <w:rPr>
                <w:rFonts w:ascii="Arial" w:hAnsi="Arial" w:cs="Arial"/>
                <w:b/>
                <w:color w:val="000000" w:themeColor="text1"/>
              </w:rPr>
            </w:pPr>
            <w:r w:rsidRPr="00155EB3">
              <w:rPr>
                <w:rFonts w:ascii="Arial" w:hAnsi="Arial" w:cs="Arial"/>
                <w:b/>
                <w:color w:val="000000" w:themeColor="text1"/>
              </w:rPr>
              <w:t>1</w:t>
            </w:r>
            <w:r w:rsidR="00AE74D4" w:rsidRPr="00155EB3">
              <w:rPr>
                <w:rFonts w:ascii="Arial" w:hAnsi="Arial" w:cs="Arial"/>
                <w:b/>
                <w:color w:val="000000" w:themeColor="text1"/>
              </w:rPr>
              <w:t>4</w:t>
            </w:r>
          </w:p>
        </w:tc>
        <w:tc>
          <w:tcPr>
            <w:tcW w:w="2254" w:type="dxa"/>
          </w:tcPr>
          <w:p w14:paraId="0F296726" w14:textId="77777777" w:rsidR="00B127BD" w:rsidRPr="00155EB3" w:rsidRDefault="00B127BD" w:rsidP="00B127BD">
            <w:pPr>
              <w:rPr>
                <w:rFonts w:ascii="Arial" w:hAnsi="Arial" w:cs="Arial"/>
                <w:b/>
                <w:color w:val="000000" w:themeColor="text1"/>
              </w:rPr>
            </w:pPr>
            <w:r w:rsidRPr="00155EB3">
              <w:rPr>
                <w:rFonts w:ascii="Arial" w:hAnsi="Arial" w:cs="Arial"/>
                <w:b/>
                <w:color w:val="000000" w:themeColor="text1"/>
              </w:rPr>
              <w:t>Infection control</w:t>
            </w:r>
          </w:p>
          <w:p w14:paraId="4266DDD8" w14:textId="77777777" w:rsidR="00B127BD" w:rsidRPr="00155EB3" w:rsidRDefault="00B127BD" w:rsidP="00B127BD">
            <w:pPr>
              <w:rPr>
                <w:rFonts w:ascii="Arial" w:hAnsi="Arial" w:cs="Arial"/>
                <w:color w:val="000000" w:themeColor="text1"/>
              </w:rPr>
            </w:pPr>
            <w:r w:rsidRPr="00155EB3">
              <w:rPr>
                <w:rFonts w:ascii="Arial" w:hAnsi="Arial" w:cs="Arial"/>
                <w:color w:val="000000" w:themeColor="text1"/>
              </w:rPr>
              <w:t xml:space="preserve">Communicate infection control measures to staff, visitors and Governors. </w:t>
            </w:r>
          </w:p>
          <w:p w14:paraId="7F59746B" w14:textId="77777777" w:rsidR="00B127BD" w:rsidRPr="00155EB3" w:rsidRDefault="00B127BD" w:rsidP="00B127BD">
            <w:pPr>
              <w:rPr>
                <w:rFonts w:ascii="Arial" w:hAnsi="Arial" w:cs="Arial"/>
                <w:color w:val="000000" w:themeColor="text1"/>
              </w:rPr>
            </w:pPr>
          </w:p>
          <w:p w14:paraId="6EB4A1E5" w14:textId="25D41B9E" w:rsidR="00B127BD" w:rsidRPr="00155EB3" w:rsidRDefault="00B127BD" w:rsidP="00B127BD">
            <w:pPr>
              <w:rPr>
                <w:rFonts w:ascii="Arial" w:hAnsi="Arial" w:cs="Arial"/>
                <w:b/>
                <w:color w:val="000000" w:themeColor="text1"/>
              </w:rPr>
            </w:pPr>
            <w:r w:rsidRPr="00155EB3">
              <w:rPr>
                <w:rFonts w:ascii="Arial" w:hAnsi="Arial" w:cs="Arial"/>
                <w:color w:val="000000" w:themeColor="text1"/>
              </w:rPr>
              <w:t>Consider the accessibility of this information</w:t>
            </w:r>
          </w:p>
        </w:tc>
        <w:tc>
          <w:tcPr>
            <w:tcW w:w="4468" w:type="dxa"/>
          </w:tcPr>
          <w:p w14:paraId="553441DB" w14:textId="2BE73907" w:rsidR="00B127BD" w:rsidRPr="00155EB3" w:rsidRDefault="00115220" w:rsidP="00BF279D">
            <w:pPr>
              <w:pStyle w:val="ListParagraph"/>
              <w:numPr>
                <w:ilvl w:val="0"/>
                <w:numId w:val="13"/>
              </w:numPr>
              <w:ind w:left="270" w:hanging="270"/>
              <w:rPr>
                <w:rFonts w:ascii="Arial" w:hAnsi="Arial" w:cs="Arial"/>
                <w:color w:val="000000" w:themeColor="text1"/>
              </w:rPr>
            </w:pPr>
            <w:r w:rsidRPr="00155EB3">
              <w:rPr>
                <w:rFonts w:ascii="Arial" w:hAnsi="Arial" w:cs="Arial"/>
                <w:color w:val="000000" w:themeColor="text1"/>
              </w:rPr>
              <w:t>Identify t</w:t>
            </w:r>
            <w:r w:rsidR="00B127BD" w:rsidRPr="00155EB3">
              <w:rPr>
                <w:rFonts w:ascii="Arial" w:hAnsi="Arial" w:cs="Arial"/>
                <w:color w:val="000000" w:themeColor="text1"/>
              </w:rPr>
              <w:t>raining and CPD needs</w:t>
            </w:r>
          </w:p>
          <w:p w14:paraId="50CF5702" w14:textId="12582DD8" w:rsidR="00B127BD" w:rsidRPr="00155EB3" w:rsidRDefault="00115220" w:rsidP="00BF279D">
            <w:pPr>
              <w:pStyle w:val="ListParagraph"/>
              <w:numPr>
                <w:ilvl w:val="0"/>
                <w:numId w:val="13"/>
              </w:numPr>
              <w:ind w:left="270" w:hanging="270"/>
              <w:rPr>
                <w:rFonts w:ascii="Arial" w:hAnsi="Arial" w:cs="Arial"/>
                <w:color w:val="000000" w:themeColor="text1"/>
              </w:rPr>
            </w:pPr>
            <w:r w:rsidRPr="00155EB3">
              <w:rPr>
                <w:rFonts w:ascii="Arial" w:hAnsi="Arial" w:cs="Arial"/>
                <w:color w:val="000000" w:themeColor="text1"/>
              </w:rPr>
              <w:t>Display information p</w:t>
            </w:r>
            <w:r w:rsidR="00B127BD" w:rsidRPr="00155EB3">
              <w:rPr>
                <w:rFonts w:ascii="Arial" w:hAnsi="Arial" w:cs="Arial"/>
                <w:color w:val="000000" w:themeColor="text1"/>
              </w:rPr>
              <w:t>osters</w:t>
            </w:r>
          </w:p>
          <w:p w14:paraId="51FC6D22" w14:textId="4FB70B00" w:rsidR="00B127BD" w:rsidRPr="00155EB3" w:rsidRDefault="00B127BD" w:rsidP="00BF279D">
            <w:pPr>
              <w:pStyle w:val="ListParagraph"/>
              <w:numPr>
                <w:ilvl w:val="0"/>
                <w:numId w:val="13"/>
              </w:numPr>
              <w:ind w:left="270" w:hanging="270"/>
              <w:rPr>
                <w:rFonts w:ascii="Arial" w:hAnsi="Arial" w:cs="Arial"/>
              </w:rPr>
            </w:pPr>
            <w:r w:rsidRPr="00155EB3">
              <w:rPr>
                <w:rFonts w:ascii="Arial" w:hAnsi="Arial" w:cs="Arial"/>
                <w:color w:val="000000" w:themeColor="text1"/>
              </w:rPr>
              <w:t>Include guidance on handwashing and hand san</w:t>
            </w:r>
            <w:r w:rsidRPr="00155EB3">
              <w:rPr>
                <w:rFonts w:ascii="Arial" w:hAnsi="Arial" w:cs="Arial"/>
              </w:rPr>
              <w:t>itiser facilities</w:t>
            </w:r>
            <w:r w:rsidR="008613FF" w:rsidRPr="00155EB3">
              <w:rPr>
                <w:rFonts w:ascii="Arial" w:hAnsi="Arial" w:cs="Arial"/>
              </w:rPr>
              <w:t xml:space="preserve"> and the </w:t>
            </w:r>
            <w:r w:rsidR="00433E50" w:rsidRPr="00155EB3">
              <w:rPr>
                <w:rFonts w:ascii="Arial" w:hAnsi="Arial" w:cs="Arial"/>
              </w:rPr>
              <w:t xml:space="preserve">use of toilets </w:t>
            </w:r>
          </w:p>
          <w:p w14:paraId="5BF380ED" w14:textId="7AF7A505" w:rsidR="00B127BD" w:rsidRPr="00155EB3" w:rsidRDefault="00B127BD" w:rsidP="00BF279D">
            <w:pPr>
              <w:pStyle w:val="ListParagraph"/>
              <w:numPr>
                <w:ilvl w:val="0"/>
                <w:numId w:val="13"/>
              </w:numPr>
              <w:ind w:left="270" w:hanging="270"/>
              <w:rPr>
                <w:rFonts w:ascii="Arial" w:hAnsi="Arial" w:cs="Arial"/>
              </w:rPr>
            </w:pPr>
            <w:r w:rsidRPr="00155EB3">
              <w:rPr>
                <w:rFonts w:ascii="Arial" w:hAnsi="Arial" w:cs="Arial"/>
              </w:rPr>
              <w:t xml:space="preserve">Update the </w:t>
            </w:r>
            <w:r w:rsidR="00A46B59" w:rsidRPr="00155EB3">
              <w:rPr>
                <w:rFonts w:ascii="Arial" w:hAnsi="Arial" w:cs="Arial"/>
              </w:rPr>
              <w:t xml:space="preserve">school’s </w:t>
            </w:r>
            <w:r w:rsidRPr="00155EB3">
              <w:rPr>
                <w:rFonts w:ascii="Arial" w:hAnsi="Arial" w:cs="Arial"/>
              </w:rPr>
              <w:t xml:space="preserve">website </w:t>
            </w:r>
            <w:r w:rsidR="0021353E">
              <w:rPr>
                <w:rFonts w:ascii="Arial" w:hAnsi="Arial" w:cs="Arial"/>
              </w:rPr>
              <w:t xml:space="preserve">as </w:t>
            </w:r>
            <w:r w:rsidRPr="00155EB3">
              <w:rPr>
                <w:rFonts w:ascii="Arial" w:hAnsi="Arial" w:cs="Arial"/>
              </w:rPr>
              <w:t>applicable</w:t>
            </w:r>
          </w:p>
          <w:p w14:paraId="6F5E966B" w14:textId="098298F8" w:rsidR="007E1B23" w:rsidRPr="006603E3" w:rsidRDefault="00DE6200" w:rsidP="0021353E">
            <w:pPr>
              <w:pStyle w:val="ListParagraph"/>
              <w:numPr>
                <w:ilvl w:val="0"/>
                <w:numId w:val="13"/>
              </w:numPr>
              <w:ind w:left="270" w:hanging="270"/>
              <w:rPr>
                <w:rFonts w:ascii="Arial" w:hAnsi="Arial" w:cs="Arial"/>
              </w:rPr>
            </w:pPr>
            <w:r w:rsidRPr="006603E3">
              <w:rPr>
                <w:rFonts w:ascii="Arial" w:hAnsi="Arial" w:cs="Arial"/>
              </w:rPr>
              <w:t>Adapt</w:t>
            </w:r>
            <w:r w:rsidR="00B127BD" w:rsidRPr="006603E3">
              <w:rPr>
                <w:rFonts w:ascii="Arial" w:hAnsi="Arial" w:cs="Arial"/>
              </w:rPr>
              <w:t xml:space="preserve"> polic</w:t>
            </w:r>
            <w:r w:rsidR="005B768E" w:rsidRPr="006603E3">
              <w:rPr>
                <w:rFonts w:ascii="Arial" w:hAnsi="Arial" w:cs="Arial"/>
              </w:rPr>
              <w:t>ies</w:t>
            </w:r>
            <w:r w:rsidR="00D03BDE">
              <w:rPr>
                <w:rFonts w:ascii="Arial" w:hAnsi="Arial" w:cs="Arial"/>
              </w:rPr>
              <w:t>/</w:t>
            </w:r>
            <w:r w:rsidR="00B127BD" w:rsidRPr="006603E3">
              <w:rPr>
                <w:rFonts w:ascii="Arial" w:hAnsi="Arial" w:cs="Arial"/>
              </w:rPr>
              <w:t>procedures</w:t>
            </w:r>
            <w:r w:rsidR="00D03BDE">
              <w:rPr>
                <w:rFonts w:ascii="Arial" w:hAnsi="Arial" w:cs="Arial"/>
              </w:rPr>
              <w:t>/risk assessments</w:t>
            </w:r>
            <w:r w:rsidR="00B127BD" w:rsidRPr="006603E3">
              <w:rPr>
                <w:rFonts w:ascii="Arial" w:hAnsi="Arial" w:cs="Arial"/>
              </w:rPr>
              <w:t xml:space="preserve"> </w:t>
            </w:r>
            <w:r w:rsidRPr="006603E3">
              <w:rPr>
                <w:rFonts w:ascii="Arial" w:hAnsi="Arial" w:cs="Arial"/>
              </w:rPr>
              <w:t>as necessary</w:t>
            </w:r>
          </w:p>
          <w:p w14:paraId="486C37CC" w14:textId="4EE9B45F" w:rsidR="0021353E" w:rsidRPr="009A47DD" w:rsidRDefault="0021353E" w:rsidP="0021353E">
            <w:pPr>
              <w:spacing w:before="90"/>
              <w:rPr>
                <w:rFonts w:ascii="Arial" w:hAnsi="Arial" w:cs="Arial"/>
                <w:lang w:val="en"/>
              </w:rPr>
            </w:pPr>
            <w:r w:rsidRPr="009A47DD">
              <w:rPr>
                <w:rFonts w:ascii="Arial" w:hAnsi="Arial" w:cs="Arial"/>
                <w:color w:val="7030A0"/>
                <w:lang w:val="en"/>
              </w:rPr>
              <w:t xml:space="preserve">Schools </w:t>
            </w:r>
            <w:r w:rsidRPr="00487855">
              <w:rPr>
                <w:rFonts w:ascii="Arial" w:hAnsi="Arial" w:cs="Arial"/>
                <w:b/>
                <w:color w:val="7030A0"/>
                <w:lang w:val="en"/>
              </w:rPr>
              <w:t>MUST</w:t>
            </w:r>
            <w:r w:rsidRPr="009A47DD">
              <w:rPr>
                <w:rFonts w:ascii="Arial" w:hAnsi="Arial" w:cs="Arial"/>
                <w:color w:val="7030A0"/>
                <w:lang w:val="en"/>
              </w:rPr>
              <w:t xml:space="preserve"> ensure they understand the NHS Test and Trace process and how to contact the</w:t>
            </w:r>
            <w:r>
              <w:rPr>
                <w:rFonts w:ascii="Arial" w:hAnsi="Arial" w:cs="Arial"/>
                <w:color w:val="7030A0"/>
                <w:lang w:val="en"/>
              </w:rPr>
              <w:t xml:space="preserve"> </w:t>
            </w:r>
            <w:r w:rsidRPr="009A47DD">
              <w:rPr>
                <w:rFonts w:ascii="Arial" w:hAnsi="Arial" w:cs="Arial"/>
                <w:color w:val="7030A0"/>
                <w:lang w:val="en"/>
              </w:rPr>
              <w:t xml:space="preserve">local </w:t>
            </w:r>
            <w:hyperlink r:id="rId60" w:history="1">
              <w:r w:rsidRPr="009A47DD">
                <w:rPr>
                  <w:rStyle w:val="Hyperlink"/>
                  <w:rFonts w:ascii="Arial" w:hAnsi="Arial" w:cs="Arial"/>
                  <w:lang w:val="en"/>
                </w:rPr>
                <w:t>Public Health England health protection team</w:t>
              </w:r>
            </w:hyperlink>
            <w:r w:rsidRPr="009A47DD">
              <w:rPr>
                <w:rFonts w:ascii="Arial" w:hAnsi="Arial" w:cs="Arial"/>
                <w:lang w:val="en"/>
              </w:rPr>
              <w:t xml:space="preserve">. </w:t>
            </w:r>
          </w:p>
          <w:p w14:paraId="045112BC" w14:textId="77777777" w:rsidR="0021353E" w:rsidRPr="0021353E" w:rsidRDefault="0021353E" w:rsidP="0021353E">
            <w:pPr>
              <w:pStyle w:val="ListParagraph"/>
              <w:numPr>
                <w:ilvl w:val="0"/>
                <w:numId w:val="42"/>
              </w:numPr>
              <w:spacing w:before="90"/>
              <w:ind w:left="270" w:hanging="270"/>
              <w:rPr>
                <w:rFonts w:ascii="Arial" w:eastAsia="Arial" w:hAnsi="Arial" w:cs="Arial"/>
                <w:color w:val="7030A0"/>
                <w:sz w:val="20"/>
              </w:rPr>
            </w:pPr>
            <w:r w:rsidRPr="00BC3B25">
              <w:rPr>
                <w:rFonts w:ascii="Arial" w:hAnsi="Arial" w:cs="Arial"/>
                <w:color w:val="7030A0"/>
                <w:lang w:val="en"/>
              </w:rPr>
              <w:t xml:space="preserve">Leaders to ensure staff and parents understand </w:t>
            </w:r>
            <w:r>
              <w:rPr>
                <w:rFonts w:ascii="Arial" w:hAnsi="Arial" w:cs="Arial"/>
                <w:color w:val="7030A0"/>
                <w:lang w:val="en"/>
              </w:rPr>
              <w:t>their responsibility should they be showing symptoms of COVID-19</w:t>
            </w:r>
            <w:r w:rsidRPr="00BC3B25">
              <w:rPr>
                <w:rFonts w:ascii="Arial" w:hAnsi="Arial" w:cs="Arial"/>
                <w:color w:val="7030A0"/>
                <w:lang w:val="en"/>
              </w:rPr>
              <w:t xml:space="preserve"> to be ready and willing to</w:t>
            </w:r>
            <w:r>
              <w:rPr>
                <w:rFonts w:ascii="Arial" w:hAnsi="Arial" w:cs="Arial"/>
                <w:color w:val="7030A0"/>
                <w:lang w:val="en"/>
              </w:rPr>
              <w:t>:</w:t>
            </w:r>
            <w:r w:rsidRPr="00BC3B25">
              <w:rPr>
                <w:rFonts w:ascii="Arial" w:hAnsi="Arial" w:cs="Arial"/>
                <w:color w:val="7030A0"/>
                <w:lang w:val="en"/>
              </w:rPr>
              <w:t xml:space="preserve"> </w:t>
            </w:r>
            <w:hyperlink r:id="rId61" w:history="1">
              <w:r w:rsidRPr="00FC6DCA">
                <w:rPr>
                  <w:rStyle w:val="Hyperlink"/>
                  <w:rFonts w:ascii="Arial" w:hAnsi="Arial" w:cs="Arial"/>
                  <w:lang w:val="en"/>
                </w:rPr>
                <w:t>book a test</w:t>
              </w:r>
            </w:hyperlink>
            <w:r w:rsidRPr="00BC3B25">
              <w:rPr>
                <w:rFonts w:ascii="Arial" w:hAnsi="Arial" w:cs="Arial"/>
                <w:color w:val="7030A0"/>
                <w:lang w:val="en"/>
              </w:rPr>
              <w:t xml:space="preserve">, provide details of who they have been in close contact with and </w:t>
            </w:r>
            <w:r>
              <w:rPr>
                <w:rFonts w:ascii="Arial" w:hAnsi="Arial" w:cs="Arial"/>
                <w:color w:val="7030A0"/>
                <w:lang w:val="en"/>
              </w:rPr>
              <w:t xml:space="preserve">to then </w:t>
            </w:r>
            <w:r w:rsidRPr="00BC3B25">
              <w:rPr>
                <w:rFonts w:ascii="Arial" w:hAnsi="Arial" w:cs="Arial"/>
                <w:color w:val="7030A0"/>
                <w:lang w:val="en"/>
              </w:rPr>
              <w:t>self-isolate in line with current</w:t>
            </w:r>
            <w:r>
              <w:rPr>
                <w:rFonts w:ascii="Arial" w:hAnsi="Arial" w:cs="Arial"/>
                <w:color w:val="7030A0"/>
                <w:lang w:val="en"/>
              </w:rPr>
              <w:t xml:space="preserve"> government</w:t>
            </w:r>
            <w:r w:rsidRPr="00BC3B25">
              <w:rPr>
                <w:rFonts w:ascii="Arial" w:hAnsi="Arial" w:cs="Arial"/>
                <w:color w:val="7030A0"/>
                <w:lang w:val="en"/>
              </w:rPr>
              <w:t xml:space="preserve"> guidance</w:t>
            </w:r>
          </w:p>
          <w:p w14:paraId="046398D8" w14:textId="3DD5D017" w:rsidR="0021353E" w:rsidRPr="0021353E" w:rsidRDefault="0021353E" w:rsidP="0021353E">
            <w:pPr>
              <w:pStyle w:val="ListParagraph"/>
              <w:numPr>
                <w:ilvl w:val="0"/>
                <w:numId w:val="42"/>
              </w:numPr>
              <w:spacing w:before="90"/>
              <w:ind w:left="270" w:hanging="270"/>
              <w:rPr>
                <w:rFonts w:ascii="Arial" w:eastAsia="Arial" w:hAnsi="Arial" w:cs="Arial"/>
                <w:color w:val="7030A0"/>
                <w:sz w:val="20"/>
              </w:rPr>
            </w:pPr>
            <w:r w:rsidRPr="0021353E">
              <w:rPr>
                <w:rFonts w:ascii="Arial" w:eastAsia="Arial" w:hAnsi="Arial" w:cs="Arial"/>
                <w:color w:val="7030A0"/>
                <w:sz w:val="20"/>
              </w:rPr>
              <w:t xml:space="preserve">Employers have a duty of care for all staff and should ensure that staff who are sent home displaying symptoms of COVID-19 are tested as soon as practicably possible. </w:t>
            </w:r>
          </w:p>
          <w:p w14:paraId="410F7081" w14:textId="3B41AEA1" w:rsidR="00E740DB" w:rsidRDefault="009E0005" w:rsidP="00BF279D">
            <w:pPr>
              <w:pStyle w:val="ListParagraph"/>
              <w:numPr>
                <w:ilvl w:val="0"/>
                <w:numId w:val="13"/>
              </w:numPr>
              <w:ind w:left="270" w:hanging="270"/>
              <w:rPr>
                <w:rFonts w:ascii="Arial" w:hAnsi="Arial" w:cs="Arial"/>
              </w:rPr>
            </w:pPr>
            <w:r w:rsidRPr="006603E3">
              <w:rPr>
                <w:rFonts w:ascii="Arial" w:hAnsi="Arial" w:cs="Arial"/>
                <w:lang w:val="en"/>
              </w:rPr>
              <w:t xml:space="preserve">The wearing </w:t>
            </w:r>
            <w:r w:rsidR="006B4B7F">
              <w:rPr>
                <w:rFonts w:ascii="Arial" w:hAnsi="Arial" w:cs="Arial"/>
                <w:lang w:val="en"/>
              </w:rPr>
              <w:t xml:space="preserve">of </w:t>
            </w:r>
            <w:r w:rsidRPr="006603E3">
              <w:rPr>
                <w:rFonts w:ascii="Arial" w:hAnsi="Arial" w:cs="Arial"/>
                <w:lang w:val="en"/>
              </w:rPr>
              <w:t xml:space="preserve">a face covering or face mask in schools or other education settings is not recommended. However, you </w:t>
            </w:r>
            <w:r w:rsidR="002D560C" w:rsidRPr="006603E3">
              <w:rPr>
                <w:rFonts w:ascii="Arial" w:hAnsi="Arial" w:cs="Arial"/>
                <w:lang w:val="en"/>
              </w:rPr>
              <w:t>should have</w:t>
            </w:r>
            <w:r w:rsidR="00E740DB" w:rsidRPr="006603E3">
              <w:rPr>
                <w:rFonts w:ascii="Arial" w:hAnsi="Arial" w:cs="Arial"/>
              </w:rPr>
              <w:t xml:space="preserve"> </w:t>
            </w:r>
            <w:r w:rsidR="00E740DB" w:rsidRPr="00155EB3">
              <w:rPr>
                <w:rFonts w:ascii="Arial" w:hAnsi="Arial" w:cs="Arial"/>
              </w:rPr>
              <w:t>arrangements for the very small number of cases where PPE supplies will be needed</w:t>
            </w:r>
            <w:r w:rsidR="0066224A" w:rsidRPr="00155EB3">
              <w:rPr>
                <w:rFonts w:ascii="Arial" w:hAnsi="Arial" w:cs="Arial"/>
              </w:rPr>
              <w:t xml:space="preserve"> (For example providing </w:t>
            </w:r>
            <w:r w:rsidR="00E740DB" w:rsidRPr="00155EB3">
              <w:rPr>
                <w:rFonts w:ascii="Arial" w:hAnsi="Arial" w:cs="Arial"/>
              </w:rPr>
              <w:t xml:space="preserve">intimate care for any children </w:t>
            </w:r>
            <w:r w:rsidR="00E740DB" w:rsidRPr="00155EB3">
              <w:rPr>
                <w:rFonts w:ascii="Arial" w:hAnsi="Arial" w:cs="Arial"/>
              </w:rPr>
              <w:lastRenderedPageBreak/>
              <w:t>or for cases whe</w:t>
            </w:r>
            <w:r w:rsidR="0021353E">
              <w:rPr>
                <w:rFonts w:ascii="Arial" w:hAnsi="Arial" w:cs="Arial"/>
              </w:rPr>
              <w:t>n</w:t>
            </w:r>
            <w:r w:rsidR="00E740DB" w:rsidRPr="00155EB3">
              <w:rPr>
                <w:rFonts w:ascii="Arial" w:hAnsi="Arial" w:cs="Arial"/>
              </w:rPr>
              <w:t xml:space="preserve"> a child becomes unwell with symptoms of coronavirus and needs direct personal care until they can return home</w:t>
            </w:r>
            <w:r w:rsidR="0066224A" w:rsidRPr="00155EB3">
              <w:rPr>
                <w:rFonts w:ascii="Arial" w:hAnsi="Arial" w:cs="Arial"/>
              </w:rPr>
              <w:t>)</w:t>
            </w:r>
            <w:r w:rsidR="00E740DB" w:rsidRPr="00155EB3">
              <w:rPr>
                <w:rFonts w:ascii="Arial" w:hAnsi="Arial" w:cs="Arial"/>
              </w:rPr>
              <w:t>.</w:t>
            </w:r>
          </w:p>
          <w:p w14:paraId="1B27ADF1" w14:textId="43592A80" w:rsidR="0021353E" w:rsidRDefault="0021353E" w:rsidP="0021353E">
            <w:pPr>
              <w:rPr>
                <w:rFonts w:ascii="Arial" w:hAnsi="Arial" w:cs="Arial"/>
              </w:rPr>
            </w:pPr>
          </w:p>
          <w:p w14:paraId="4EC0561A" w14:textId="3B59C670" w:rsidR="0021353E" w:rsidRPr="0021353E" w:rsidRDefault="0021353E" w:rsidP="0021353E">
            <w:pPr>
              <w:pStyle w:val="ListParagraph"/>
              <w:numPr>
                <w:ilvl w:val="0"/>
                <w:numId w:val="13"/>
              </w:numPr>
              <w:ind w:left="270" w:hanging="270"/>
              <w:rPr>
                <w:rFonts w:ascii="Arial" w:hAnsi="Arial" w:cs="Arial"/>
                <w:color w:val="7030A0"/>
              </w:rPr>
            </w:pPr>
            <w:r w:rsidRPr="0021353E">
              <w:rPr>
                <w:rFonts w:ascii="Arial" w:hAnsi="Arial" w:cs="Arial"/>
                <w:color w:val="7030A0"/>
              </w:rPr>
              <w:t>Review and update the school’s risk assessment for full return to school</w:t>
            </w:r>
          </w:p>
          <w:p w14:paraId="5C3C41B2" w14:textId="5C5AD460" w:rsidR="00FA5EF9" w:rsidRPr="00155EB3" w:rsidRDefault="00FA5EF9" w:rsidP="00BF279D">
            <w:pPr>
              <w:pStyle w:val="ListParagraph"/>
              <w:numPr>
                <w:ilvl w:val="0"/>
                <w:numId w:val="13"/>
              </w:numPr>
              <w:ind w:left="270" w:hanging="270"/>
              <w:rPr>
                <w:rFonts w:ascii="Arial" w:hAnsi="Arial" w:cs="Arial"/>
              </w:rPr>
            </w:pPr>
            <w:r w:rsidRPr="00155EB3">
              <w:rPr>
                <w:rFonts w:ascii="Arial" w:hAnsi="Arial" w:cs="Arial"/>
              </w:rPr>
              <w:t xml:space="preserve">Work with other school based-provision as necessary – </w:t>
            </w:r>
            <w:r w:rsidR="00F1704F" w:rsidRPr="00155EB3">
              <w:rPr>
                <w:rFonts w:ascii="Arial" w:hAnsi="Arial" w:cs="Arial"/>
              </w:rPr>
              <w:t>e.g.</w:t>
            </w:r>
            <w:r w:rsidRPr="00155EB3">
              <w:rPr>
                <w:rFonts w:ascii="Arial" w:hAnsi="Arial" w:cs="Arial"/>
              </w:rPr>
              <w:t xml:space="preserve"> Nursery</w:t>
            </w:r>
          </w:p>
          <w:p w14:paraId="22B3B61E" w14:textId="77777777" w:rsidR="00B127BD" w:rsidRPr="00155EB3" w:rsidRDefault="00B127BD" w:rsidP="00B127BD">
            <w:pPr>
              <w:rPr>
                <w:rFonts w:ascii="Arial" w:hAnsi="Arial" w:cs="Arial"/>
                <w:bCs/>
                <w:color w:val="000000" w:themeColor="text1"/>
              </w:rPr>
            </w:pPr>
          </w:p>
        </w:tc>
        <w:tc>
          <w:tcPr>
            <w:tcW w:w="2075" w:type="dxa"/>
          </w:tcPr>
          <w:p w14:paraId="618C2419" w14:textId="77777777" w:rsidR="00B127BD" w:rsidRDefault="006669CA" w:rsidP="00B127BD">
            <w:pPr>
              <w:rPr>
                <w:rFonts w:ascii="Arial" w:hAnsi="Arial" w:cs="Arial"/>
                <w:color w:val="000000" w:themeColor="text1"/>
              </w:rPr>
            </w:pPr>
            <w:r>
              <w:rPr>
                <w:rFonts w:ascii="Arial" w:hAnsi="Arial" w:cs="Arial"/>
                <w:color w:val="000000" w:themeColor="text1"/>
              </w:rPr>
              <w:lastRenderedPageBreak/>
              <w:t>Information to be clearly displayed; website to be updated</w:t>
            </w:r>
          </w:p>
          <w:p w14:paraId="54577DE2" w14:textId="77777777" w:rsidR="006669CA" w:rsidRDefault="006669CA" w:rsidP="00B127BD">
            <w:pPr>
              <w:rPr>
                <w:rFonts w:ascii="Arial" w:hAnsi="Arial" w:cs="Arial"/>
                <w:color w:val="000000" w:themeColor="text1"/>
              </w:rPr>
            </w:pPr>
          </w:p>
          <w:p w14:paraId="7E504394" w14:textId="77777777" w:rsidR="006669CA" w:rsidRDefault="006669CA" w:rsidP="00B127BD">
            <w:pPr>
              <w:rPr>
                <w:rFonts w:ascii="Arial" w:hAnsi="Arial" w:cs="Arial"/>
                <w:color w:val="000000" w:themeColor="text1"/>
              </w:rPr>
            </w:pPr>
          </w:p>
          <w:p w14:paraId="1CFA5AA2" w14:textId="77777777" w:rsidR="006669CA" w:rsidRDefault="006669CA" w:rsidP="00B127BD">
            <w:pPr>
              <w:rPr>
                <w:rFonts w:ascii="Arial" w:hAnsi="Arial" w:cs="Arial"/>
                <w:color w:val="000000" w:themeColor="text1"/>
              </w:rPr>
            </w:pPr>
          </w:p>
          <w:p w14:paraId="32D45F97" w14:textId="77777777" w:rsidR="006669CA" w:rsidRDefault="006669CA" w:rsidP="00B127BD">
            <w:pPr>
              <w:rPr>
                <w:rFonts w:ascii="Arial" w:hAnsi="Arial" w:cs="Arial"/>
                <w:color w:val="000000" w:themeColor="text1"/>
              </w:rPr>
            </w:pPr>
          </w:p>
          <w:p w14:paraId="4CA9E2A0" w14:textId="77777777" w:rsidR="006669CA" w:rsidRDefault="006669CA" w:rsidP="00B127BD">
            <w:pPr>
              <w:rPr>
                <w:rFonts w:ascii="Arial" w:hAnsi="Arial" w:cs="Arial"/>
                <w:color w:val="000000" w:themeColor="text1"/>
              </w:rPr>
            </w:pPr>
          </w:p>
          <w:p w14:paraId="2824254B" w14:textId="77777777" w:rsidR="006669CA" w:rsidRDefault="006669CA" w:rsidP="00B127BD">
            <w:pPr>
              <w:rPr>
                <w:rFonts w:ascii="Arial" w:hAnsi="Arial" w:cs="Arial"/>
                <w:color w:val="000000" w:themeColor="text1"/>
              </w:rPr>
            </w:pPr>
          </w:p>
          <w:p w14:paraId="54EF6589" w14:textId="77777777" w:rsidR="006669CA" w:rsidRDefault="006669CA" w:rsidP="00B127BD">
            <w:pPr>
              <w:rPr>
                <w:rFonts w:ascii="Arial" w:hAnsi="Arial" w:cs="Arial"/>
                <w:color w:val="000000" w:themeColor="text1"/>
              </w:rPr>
            </w:pPr>
          </w:p>
          <w:p w14:paraId="3282643C" w14:textId="77777777" w:rsidR="006669CA" w:rsidRDefault="006669CA" w:rsidP="00B127BD">
            <w:pPr>
              <w:rPr>
                <w:rFonts w:ascii="Arial" w:hAnsi="Arial" w:cs="Arial"/>
                <w:color w:val="000000" w:themeColor="text1"/>
              </w:rPr>
            </w:pPr>
          </w:p>
          <w:p w14:paraId="35923C26" w14:textId="77777777" w:rsidR="006669CA" w:rsidRDefault="006669CA" w:rsidP="00B127BD">
            <w:pPr>
              <w:rPr>
                <w:rFonts w:ascii="Arial" w:hAnsi="Arial" w:cs="Arial"/>
                <w:color w:val="000000" w:themeColor="text1"/>
              </w:rPr>
            </w:pPr>
          </w:p>
          <w:p w14:paraId="7C591E55" w14:textId="77777777" w:rsidR="006669CA" w:rsidRDefault="006669CA" w:rsidP="00B127BD">
            <w:pPr>
              <w:rPr>
                <w:rFonts w:ascii="Arial" w:hAnsi="Arial" w:cs="Arial"/>
                <w:color w:val="000000" w:themeColor="text1"/>
              </w:rPr>
            </w:pPr>
          </w:p>
          <w:p w14:paraId="59C60057" w14:textId="77777777" w:rsidR="006669CA" w:rsidRDefault="006669CA" w:rsidP="00B127BD">
            <w:pPr>
              <w:rPr>
                <w:rFonts w:ascii="Arial" w:hAnsi="Arial" w:cs="Arial"/>
                <w:color w:val="000000" w:themeColor="text1"/>
              </w:rPr>
            </w:pPr>
            <w:r>
              <w:rPr>
                <w:rFonts w:ascii="Arial" w:hAnsi="Arial" w:cs="Arial"/>
                <w:color w:val="000000" w:themeColor="text1"/>
              </w:rPr>
              <w:t>Parents reminded about their role in this via letter/email</w:t>
            </w:r>
          </w:p>
          <w:p w14:paraId="7933F579" w14:textId="77777777" w:rsidR="006669CA" w:rsidRDefault="006669CA" w:rsidP="00B127BD">
            <w:pPr>
              <w:rPr>
                <w:rFonts w:ascii="Arial" w:hAnsi="Arial" w:cs="Arial"/>
                <w:color w:val="000000" w:themeColor="text1"/>
              </w:rPr>
            </w:pPr>
          </w:p>
          <w:p w14:paraId="66961C91" w14:textId="77777777" w:rsidR="006669CA" w:rsidRDefault="006669CA" w:rsidP="00B127BD">
            <w:pPr>
              <w:rPr>
                <w:rFonts w:ascii="Arial" w:hAnsi="Arial" w:cs="Arial"/>
                <w:color w:val="000000" w:themeColor="text1"/>
              </w:rPr>
            </w:pPr>
          </w:p>
          <w:p w14:paraId="60E1B80E" w14:textId="77777777" w:rsidR="006669CA" w:rsidRDefault="006669CA" w:rsidP="00B127BD">
            <w:pPr>
              <w:rPr>
                <w:rFonts w:ascii="Arial" w:hAnsi="Arial" w:cs="Arial"/>
                <w:color w:val="000000" w:themeColor="text1"/>
              </w:rPr>
            </w:pPr>
          </w:p>
          <w:p w14:paraId="28A0F4FC" w14:textId="77777777" w:rsidR="006669CA" w:rsidRDefault="006669CA" w:rsidP="00B127BD">
            <w:pPr>
              <w:rPr>
                <w:rFonts w:ascii="Arial" w:hAnsi="Arial" w:cs="Arial"/>
                <w:color w:val="000000" w:themeColor="text1"/>
              </w:rPr>
            </w:pPr>
          </w:p>
          <w:p w14:paraId="4117A0C6" w14:textId="77777777" w:rsidR="006669CA" w:rsidRDefault="006669CA" w:rsidP="00B127BD">
            <w:pPr>
              <w:rPr>
                <w:rFonts w:ascii="Arial" w:hAnsi="Arial" w:cs="Arial"/>
                <w:color w:val="000000" w:themeColor="text1"/>
              </w:rPr>
            </w:pPr>
          </w:p>
          <w:p w14:paraId="3E9C0499" w14:textId="77777777" w:rsidR="006669CA" w:rsidRDefault="006669CA" w:rsidP="00B127BD">
            <w:pPr>
              <w:rPr>
                <w:rFonts w:ascii="Arial" w:hAnsi="Arial" w:cs="Arial"/>
                <w:color w:val="000000" w:themeColor="text1"/>
              </w:rPr>
            </w:pPr>
            <w:r>
              <w:rPr>
                <w:rFonts w:ascii="Arial" w:hAnsi="Arial" w:cs="Arial"/>
                <w:color w:val="000000" w:themeColor="text1"/>
              </w:rPr>
              <w:t xml:space="preserve">SLT to monitor and act promptly re this </w:t>
            </w:r>
          </w:p>
          <w:p w14:paraId="1399B69C" w14:textId="77777777" w:rsidR="006669CA" w:rsidRDefault="006669CA" w:rsidP="00B127BD">
            <w:pPr>
              <w:rPr>
                <w:rFonts w:ascii="Arial" w:hAnsi="Arial" w:cs="Arial"/>
                <w:color w:val="000000" w:themeColor="text1"/>
              </w:rPr>
            </w:pPr>
          </w:p>
          <w:p w14:paraId="68A88AE7" w14:textId="77777777" w:rsidR="006669CA" w:rsidRDefault="006669CA" w:rsidP="006669CA">
            <w:pPr>
              <w:rPr>
                <w:rFonts w:ascii="Arial" w:hAnsi="Arial" w:cs="Arial"/>
                <w:color w:val="000000" w:themeColor="text1"/>
              </w:rPr>
            </w:pPr>
            <w:r>
              <w:rPr>
                <w:rFonts w:ascii="Arial" w:hAnsi="Arial" w:cs="Arial"/>
                <w:color w:val="000000" w:themeColor="text1"/>
              </w:rPr>
              <w:t xml:space="preserve">PPE to be available to staff identified as vulnerable. Following the decision re this for Scotland; this to </w:t>
            </w:r>
            <w:r>
              <w:rPr>
                <w:rFonts w:ascii="Arial" w:hAnsi="Arial" w:cs="Arial"/>
                <w:color w:val="000000" w:themeColor="text1"/>
              </w:rPr>
              <w:lastRenderedPageBreak/>
              <w:t>be monitored robustly</w:t>
            </w:r>
          </w:p>
          <w:p w14:paraId="1867EC38" w14:textId="77777777" w:rsidR="006669CA" w:rsidRDefault="006669CA" w:rsidP="006669CA">
            <w:pPr>
              <w:rPr>
                <w:rFonts w:ascii="Arial" w:hAnsi="Arial" w:cs="Arial"/>
                <w:color w:val="000000" w:themeColor="text1"/>
              </w:rPr>
            </w:pPr>
          </w:p>
          <w:p w14:paraId="0B7E20AB" w14:textId="77777777" w:rsidR="006669CA" w:rsidRDefault="006669CA" w:rsidP="006669CA">
            <w:pPr>
              <w:rPr>
                <w:rFonts w:ascii="Arial" w:hAnsi="Arial" w:cs="Arial"/>
                <w:color w:val="000000" w:themeColor="text1"/>
              </w:rPr>
            </w:pPr>
          </w:p>
          <w:p w14:paraId="2EA3E840" w14:textId="77777777" w:rsidR="006669CA" w:rsidRDefault="006669CA" w:rsidP="006669CA">
            <w:pPr>
              <w:rPr>
                <w:rFonts w:ascii="Arial" w:hAnsi="Arial" w:cs="Arial"/>
                <w:color w:val="000000" w:themeColor="text1"/>
              </w:rPr>
            </w:pPr>
          </w:p>
          <w:p w14:paraId="00584023" w14:textId="77777777" w:rsidR="006669CA" w:rsidRDefault="006669CA" w:rsidP="006669CA">
            <w:pPr>
              <w:rPr>
                <w:rFonts w:ascii="Arial" w:hAnsi="Arial" w:cs="Arial"/>
                <w:color w:val="000000" w:themeColor="text1"/>
              </w:rPr>
            </w:pPr>
          </w:p>
          <w:p w14:paraId="635E7457" w14:textId="4695CF81" w:rsidR="006669CA" w:rsidRPr="00155EB3" w:rsidRDefault="006669CA" w:rsidP="006669CA">
            <w:pPr>
              <w:rPr>
                <w:rFonts w:ascii="Arial" w:hAnsi="Arial" w:cs="Arial"/>
                <w:color w:val="000000" w:themeColor="text1"/>
              </w:rPr>
            </w:pPr>
            <w:r>
              <w:rPr>
                <w:rFonts w:ascii="Arial" w:hAnsi="Arial" w:cs="Arial"/>
                <w:color w:val="000000" w:themeColor="text1"/>
              </w:rPr>
              <w:t xml:space="preserve">Completed on 24/8/20; forwarded to SJ and </w:t>
            </w:r>
            <w:r w:rsidR="00EF38D8">
              <w:rPr>
                <w:rFonts w:ascii="Arial" w:hAnsi="Arial" w:cs="Arial"/>
                <w:color w:val="000000" w:themeColor="text1"/>
              </w:rPr>
              <w:t>HOS</w:t>
            </w:r>
          </w:p>
        </w:tc>
        <w:tc>
          <w:tcPr>
            <w:tcW w:w="873" w:type="dxa"/>
          </w:tcPr>
          <w:p w14:paraId="0382A8AE" w14:textId="6FDC410F" w:rsidR="00B127BD" w:rsidRDefault="009605A6" w:rsidP="00B127BD">
            <w:pPr>
              <w:rPr>
                <w:rFonts w:ascii="Arial" w:hAnsi="Arial" w:cs="Arial"/>
                <w:color w:val="000000" w:themeColor="text1"/>
              </w:rPr>
            </w:pPr>
            <w:r>
              <w:rPr>
                <w:rFonts w:ascii="Arial" w:hAnsi="Arial" w:cs="Arial"/>
                <w:color w:val="000000" w:themeColor="text1"/>
              </w:rPr>
              <w:lastRenderedPageBreak/>
              <w:t>RN</w:t>
            </w:r>
            <w:r w:rsidR="006669CA">
              <w:rPr>
                <w:rFonts w:ascii="Arial" w:hAnsi="Arial" w:cs="Arial"/>
                <w:color w:val="000000" w:themeColor="text1"/>
              </w:rPr>
              <w:t xml:space="preserve">; AH; </w:t>
            </w:r>
            <w:r>
              <w:rPr>
                <w:rFonts w:ascii="Arial" w:hAnsi="Arial" w:cs="Arial"/>
                <w:color w:val="000000" w:themeColor="text1"/>
              </w:rPr>
              <w:t>H</w:t>
            </w:r>
            <w:r w:rsidR="00365B0C">
              <w:rPr>
                <w:rFonts w:ascii="Arial" w:hAnsi="Arial" w:cs="Arial"/>
                <w:color w:val="000000" w:themeColor="text1"/>
              </w:rPr>
              <w:t>D</w:t>
            </w:r>
          </w:p>
          <w:p w14:paraId="496D058A" w14:textId="77777777" w:rsidR="006669CA" w:rsidRDefault="006669CA" w:rsidP="00B127BD">
            <w:pPr>
              <w:rPr>
                <w:rFonts w:ascii="Arial" w:hAnsi="Arial" w:cs="Arial"/>
                <w:color w:val="000000" w:themeColor="text1"/>
              </w:rPr>
            </w:pPr>
          </w:p>
          <w:p w14:paraId="5040C848" w14:textId="77777777" w:rsidR="006669CA" w:rsidRDefault="006669CA" w:rsidP="00B127BD">
            <w:pPr>
              <w:rPr>
                <w:rFonts w:ascii="Arial" w:hAnsi="Arial" w:cs="Arial"/>
                <w:color w:val="000000" w:themeColor="text1"/>
              </w:rPr>
            </w:pPr>
          </w:p>
          <w:p w14:paraId="0471BC73" w14:textId="77777777" w:rsidR="006669CA" w:rsidRDefault="006669CA" w:rsidP="00B127BD">
            <w:pPr>
              <w:rPr>
                <w:rFonts w:ascii="Arial" w:hAnsi="Arial" w:cs="Arial"/>
                <w:color w:val="000000" w:themeColor="text1"/>
              </w:rPr>
            </w:pPr>
          </w:p>
          <w:p w14:paraId="1F55409E" w14:textId="77777777" w:rsidR="006669CA" w:rsidRDefault="006669CA" w:rsidP="00B127BD">
            <w:pPr>
              <w:rPr>
                <w:rFonts w:ascii="Arial" w:hAnsi="Arial" w:cs="Arial"/>
                <w:color w:val="000000" w:themeColor="text1"/>
              </w:rPr>
            </w:pPr>
          </w:p>
          <w:p w14:paraId="27618839" w14:textId="77777777" w:rsidR="006669CA" w:rsidRDefault="006669CA" w:rsidP="00B127BD">
            <w:pPr>
              <w:rPr>
                <w:rFonts w:ascii="Arial" w:hAnsi="Arial" w:cs="Arial"/>
                <w:color w:val="000000" w:themeColor="text1"/>
              </w:rPr>
            </w:pPr>
          </w:p>
          <w:p w14:paraId="7F9ED7DC" w14:textId="77777777" w:rsidR="006669CA" w:rsidRDefault="006669CA" w:rsidP="00B127BD">
            <w:pPr>
              <w:rPr>
                <w:rFonts w:ascii="Arial" w:hAnsi="Arial" w:cs="Arial"/>
                <w:color w:val="000000" w:themeColor="text1"/>
              </w:rPr>
            </w:pPr>
          </w:p>
          <w:p w14:paraId="30C6F033" w14:textId="77777777" w:rsidR="006669CA" w:rsidRDefault="006669CA" w:rsidP="00B127BD">
            <w:pPr>
              <w:rPr>
                <w:rFonts w:ascii="Arial" w:hAnsi="Arial" w:cs="Arial"/>
                <w:color w:val="000000" w:themeColor="text1"/>
              </w:rPr>
            </w:pPr>
          </w:p>
          <w:p w14:paraId="3441E4C0" w14:textId="77777777" w:rsidR="006669CA" w:rsidRDefault="006669CA" w:rsidP="00B127BD">
            <w:pPr>
              <w:rPr>
                <w:rFonts w:ascii="Arial" w:hAnsi="Arial" w:cs="Arial"/>
                <w:color w:val="000000" w:themeColor="text1"/>
              </w:rPr>
            </w:pPr>
          </w:p>
          <w:p w14:paraId="6C06C667" w14:textId="77777777" w:rsidR="006669CA" w:rsidRDefault="006669CA" w:rsidP="00B127BD">
            <w:pPr>
              <w:rPr>
                <w:rFonts w:ascii="Arial" w:hAnsi="Arial" w:cs="Arial"/>
                <w:color w:val="000000" w:themeColor="text1"/>
              </w:rPr>
            </w:pPr>
          </w:p>
          <w:p w14:paraId="3436BF57" w14:textId="77777777" w:rsidR="006669CA" w:rsidRDefault="006669CA" w:rsidP="00B127BD">
            <w:pPr>
              <w:rPr>
                <w:rFonts w:ascii="Arial" w:hAnsi="Arial" w:cs="Arial"/>
                <w:color w:val="000000" w:themeColor="text1"/>
              </w:rPr>
            </w:pPr>
          </w:p>
          <w:p w14:paraId="3558FF0C" w14:textId="77777777" w:rsidR="006669CA" w:rsidRDefault="006669CA" w:rsidP="00B127BD">
            <w:pPr>
              <w:rPr>
                <w:rFonts w:ascii="Arial" w:hAnsi="Arial" w:cs="Arial"/>
                <w:color w:val="000000" w:themeColor="text1"/>
              </w:rPr>
            </w:pPr>
          </w:p>
          <w:p w14:paraId="2EC29BD8" w14:textId="1D35DB0C" w:rsidR="006669CA" w:rsidRDefault="009605A6" w:rsidP="00B127BD">
            <w:pPr>
              <w:rPr>
                <w:rFonts w:ascii="Arial" w:hAnsi="Arial" w:cs="Arial"/>
                <w:color w:val="000000" w:themeColor="text1"/>
              </w:rPr>
            </w:pPr>
            <w:r>
              <w:rPr>
                <w:rFonts w:ascii="Arial" w:hAnsi="Arial" w:cs="Arial"/>
                <w:color w:val="000000" w:themeColor="text1"/>
              </w:rPr>
              <w:t>RN</w:t>
            </w:r>
            <w:r w:rsidR="006669CA">
              <w:rPr>
                <w:rFonts w:ascii="Arial" w:hAnsi="Arial" w:cs="Arial"/>
                <w:color w:val="000000" w:themeColor="text1"/>
              </w:rPr>
              <w:t xml:space="preserve">; </w:t>
            </w:r>
            <w:r>
              <w:rPr>
                <w:rFonts w:ascii="Arial" w:hAnsi="Arial" w:cs="Arial"/>
                <w:color w:val="000000" w:themeColor="text1"/>
              </w:rPr>
              <w:t>H</w:t>
            </w:r>
            <w:r w:rsidR="00365B0C">
              <w:rPr>
                <w:rFonts w:ascii="Arial" w:hAnsi="Arial" w:cs="Arial"/>
                <w:color w:val="000000" w:themeColor="text1"/>
              </w:rPr>
              <w:t>D</w:t>
            </w:r>
          </w:p>
          <w:p w14:paraId="37926492" w14:textId="77777777" w:rsidR="006669CA" w:rsidRDefault="006669CA" w:rsidP="00B127BD">
            <w:pPr>
              <w:rPr>
                <w:rFonts w:ascii="Arial" w:hAnsi="Arial" w:cs="Arial"/>
                <w:color w:val="000000" w:themeColor="text1"/>
              </w:rPr>
            </w:pPr>
          </w:p>
          <w:p w14:paraId="71C4CD0B" w14:textId="77777777" w:rsidR="006669CA" w:rsidRDefault="006669CA" w:rsidP="00B127BD">
            <w:pPr>
              <w:rPr>
                <w:rFonts w:ascii="Arial" w:hAnsi="Arial" w:cs="Arial"/>
                <w:color w:val="000000" w:themeColor="text1"/>
              </w:rPr>
            </w:pPr>
          </w:p>
          <w:p w14:paraId="2C61CADD" w14:textId="77777777" w:rsidR="006669CA" w:rsidRDefault="006669CA" w:rsidP="00B127BD">
            <w:pPr>
              <w:rPr>
                <w:rFonts w:ascii="Arial" w:hAnsi="Arial" w:cs="Arial"/>
                <w:color w:val="000000" w:themeColor="text1"/>
              </w:rPr>
            </w:pPr>
          </w:p>
          <w:p w14:paraId="0D397DEA" w14:textId="77777777" w:rsidR="006669CA" w:rsidRDefault="006669CA" w:rsidP="00B127BD">
            <w:pPr>
              <w:rPr>
                <w:rFonts w:ascii="Arial" w:hAnsi="Arial" w:cs="Arial"/>
                <w:color w:val="000000" w:themeColor="text1"/>
              </w:rPr>
            </w:pPr>
          </w:p>
          <w:p w14:paraId="29B89750" w14:textId="77777777" w:rsidR="006669CA" w:rsidRDefault="006669CA" w:rsidP="00B127BD">
            <w:pPr>
              <w:rPr>
                <w:rFonts w:ascii="Arial" w:hAnsi="Arial" w:cs="Arial"/>
                <w:color w:val="000000" w:themeColor="text1"/>
              </w:rPr>
            </w:pPr>
          </w:p>
          <w:p w14:paraId="556E3C12" w14:textId="77777777" w:rsidR="006669CA" w:rsidRDefault="006669CA" w:rsidP="00B127BD">
            <w:pPr>
              <w:rPr>
                <w:rFonts w:ascii="Arial" w:hAnsi="Arial" w:cs="Arial"/>
                <w:color w:val="000000" w:themeColor="text1"/>
              </w:rPr>
            </w:pPr>
          </w:p>
          <w:p w14:paraId="53227B03" w14:textId="220B2501" w:rsidR="006669CA" w:rsidRDefault="006669CA" w:rsidP="00B127BD">
            <w:pPr>
              <w:rPr>
                <w:rFonts w:ascii="Arial" w:hAnsi="Arial" w:cs="Arial"/>
                <w:color w:val="000000" w:themeColor="text1"/>
              </w:rPr>
            </w:pPr>
            <w:r>
              <w:rPr>
                <w:rFonts w:ascii="Arial" w:hAnsi="Arial" w:cs="Arial"/>
                <w:color w:val="000000" w:themeColor="text1"/>
              </w:rPr>
              <w:t>SLT</w:t>
            </w:r>
          </w:p>
          <w:p w14:paraId="20976178" w14:textId="6A8304B8" w:rsidR="006669CA" w:rsidRDefault="006669CA" w:rsidP="00B127BD">
            <w:pPr>
              <w:rPr>
                <w:rFonts w:ascii="Arial" w:hAnsi="Arial" w:cs="Arial"/>
                <w:color w:val="000000" w:themeColor="text1"/>
              </w:rPr>
            </w:pPr>
          </w:p>
          <w:p w14:paraId="3F58F5AA" w14:textId="52D54709" w:rsidR="006669CA" w:rsidRDefault="006669CA" w:rsidP="00B127BD">
            <w:pPr>
              <w:rPr>
                <w:rFonts w:ascii="Arial" w:hAnsi="Arial" w:cs="Arial"/>
                <w:color w:val="000000" w:themeColor="text1"/>
              </w:rPr>
            </w:pPr>
          </w:p>
          <w:p w14:paraId="5B12FAA9" w14:textId="02270FCC" w:rsidR="006669CA" w:rsidRDefault="006669CA" w:rsidP="00B127BD">
            <w:pPr>
              <w:rPr>
                <w:rFonts w:ascii="Arial" w:hAnsi="Arial" w:cs="Arial"/>
                <w:color w:val="000000" w:themeColor="text1"/>
              </w:rPr>
            </w:pPr>
          </w:p>
          <w:p w14:paraId="2F95B5E4" w14:textId="672C3A68" w:rsidR="006669CA" w:rsidRDefault="006669CA" w:rsidP="00B127BD">
            <w:pPr>
              <w:rPr>
                <w:rFonts w:ascii="Arial" w:hAnsi="Arial" w:cs="Arial"/>
                <w:color w:val="000000" w:themeColor="text1"/>
              </w:rPr>
            </w:pPr>
            <w:r>
              <w:rPr>
                <w:rFonts w:ascii="Arial" w:hAnsi="Arial" w:cs="Arial"/>
                <w:color w:val="000000" w:themeColor="text1"/>
              </w:rPr>
              <w:t>SJ; SLT</w:t>
            </w:r>
          </w:p>
          <w:p w14:paraId="6939FF1A" w14:textId="77777777" w:rsidR="006669CA" w:rsidRDefault="006669CA" w:rsidP="00B127BD">
            <w:pPr>
              <w:rPr>
                <w:rFonts w:ascii="Arial" w:hAnsi="Arial" w:cs="Arial"/>
                <w:color w:val="000000" w:themeColor="text1"/>
              </w:rPr>
            </w:pPr>
          </w:p>
          <w:p w14:paraId="231319FB" w14:textId="7C4663B9" w:rsidR="006669CA" w:rsidRDefault="006669CA" w:rsidP="00B127BD">
            <w:pPr>
              <w:rPr>
                <w:rFonts w:ascii="Arial" w:hAnsi="Arial" w:cs="Arial"/>
                <w:color w:val="000000" w:themeColor="text1"/>
              </w:rPr>
            </w:pPr>
          </w:p>
          <w:p w14:paraId="336CA492" w14:textId="69F25253" w:rsidR="00EF38D8" w:rsidRDefault="00EF38D8" w:rsidP="00B127BD">
            <w:pPr>
              <w:rPr>
                <w:rFonts w:ascii="Arial" w:hAnsi="Arial" w:cs="Arial"/>
                <w:color w:val="000000" w:themeColor="text1"/>
              </w:rPr>
            </w:pPr>
          </w:p>
          <w:p w14:paraId="104D1977" w14:textId="78D69F80" w:rsidR="00EF38D8" w:rsidRDefault="00EF38D8" w:rsidP="00B127BD">
            <w:pPr>
              <w:rPr>
                <w:rFonts w:ascii="Arial" w:hAnsi="Arial" w:cs="Arial"/>
                <w:color w:val="000000" w:themeColor="text1"/>
              </w:rPr>
            </w:pPr>
          </w:p>
          <w:p w14:paraId="5CB1F752" w14:textId="3269EE84" w:rsidR="00EF38D8" w:rsidRDefault="00EF38D8" w:rsidP="00B127BD">
            <w:pPr>
              <w:rPr>
                <w:rFonts w:ascii="Arial" w:hAnsi="Arial" w:cs="Arial"/>
                <w:color w:val="000000" w:themeColor="text1"/>
              </w:rPr>
            </w:pPr>
          </w:p>
          <w:p w14:paraId="24EFFCBF" w14:textId="25BFE71B" w:rsidR="00EF38D8" w:rsidRDefault="00EF38D8" w:rsidP="00B127BD">
            <w:pPr>
              <w:rPr>
                <w:rFonts w:ascii="Arial" w:hAnsi="Arial" w:cs="Arial"/>
                <w:color w:val="000000" w:themeColor="text1"/>
              </w:rPr>
            </w:pPr>
          </w:p>
          <w:p w14:paraId="4E11C7BB" w14:textId="1B28315E" w:rsidR="00EF38D8" w:rsidRDefault="00EF38D8" w:rsidP="00B127BD">
            <w:pPr>
              <w:rPr>
                <w:rFonts w:ascii="Arial" w:hAnsi="Arial" w:cs="Arial"/>
                <w:color w:val="000000" w:themeColor="text1"/>
              </w:rPr>
            </w:pPr>
          </w:p>
          <w:p w14:paraId="6FFAB438" w14:textId="7FE0B6B6" w:rsidR="00EF38D8" w:rsidRDefault="00EF38D8" w:rsidP="00B127BD">
            <w:pPr>
              <w:rPr>
                <w:rFonts w:ascii="Arial" w:hAnsi="Arial" w:cs="Arial"/>
                <w:color w:val="000000" w:themeColor="text1"/>
              </w:rPr>
            </w:pPr>
          </w:p>
          <w:p w14:paraId="6ACE5362" w14:textId="0861CCC4" w:rsidR="00EF38D8" w:rsidRDefault="00EF38D8" w:rsidP="00B127BD">
            <w:pPr>
              <w:rPr>
                <w:rFonts w:ascii="Arial" w:hAnsi="Arial" w:cs="Arial"/>
                <w:color w:val="000000" w:themeColor="text1"/>
              </w:rPr>
            </w:pPr>
          </w:p>
          <w:p w14:paraId="2AF93FEA" w14:textId="3715BD24" w:rsidR="00EF38D8" w:rsidRDefault="00EF38D8" w:rsidP="00B127BD">
            <w:pPr>
              <w:rPr>
                <w:rFonts w:ascii="Arial" w:hAnsi="Arial" w:cs="Arial"/>
                <w:color w:val="000000" w:themeColor="text1"/>
              </w:rPr>
            </w:pPr>
          </w:p>
          <w:p w14:paraId="5805CC58" w14:textId="717D23A2" w:rsidR="00EF38D8" w:rsidRDefault="00EF38D8" w:rsidP="00B127BD">
            <w:pPr>
              <w:rPr>
                <w:rFonts w:ascii="Arial" w:hAnsi="Arial" w:cs="Arial"/>
                <w:color w:val="000000" w:themeColor="text1"/>
              </w:rPr>
            </w:pPr>
          </w:p>
          <w:p w14:paraId="68CCEB9F" w14:textId="51237AA2" w:rsidR="00EF38D8" w:rsidRDefault="00EF38D8" w:rsidP="00B127BD">
            <w:pPr>
              <w:rPr>
                <w:rFonts w:ascii="Arial" w:hAnsi="Arial" w:cs="Arial"/>
                <w:color w:val="000000" w:themeColor="text1"/>
              </w:rPr>
            </w:pPr>
            <w:r>
              <w:rPr>
                <w:rFonts w:ascii="Arial" w:hAnsi="Arial" w:cs="Arial"/>
                <w:color w:val="000000" w:themeColor="text1"/>
              </w:rPr>
              <w:t>CY</w:t>
            </w:r>
          </w:p>
          <w:p w14:paraId="3EB55696" w14:textId="77777777" w:rsidR="006669CA" w:rsidRDefault="006669CA" w:rsidP="00B127BD">
            <w:pPr>
              <w:rPr>
                <w:rFonts w:ascii="Arial" w:hAnsi="Arial" w:cs="Arial"/>
                <w:color w:val="000000" w:themeColor="text1"/>
              </w:rPr>
            </w:pPr>
          </w:p>
          <w:p w14:paraId="78ECFF16" w14:textId="77777777" w:rsidR="006669CA" w:rsidRDefault="006669CA" w:rsidP="00B127BD">
            <w:pPr>
              <w:rPr>
                <w:rFonts w:ascii="Arial" w:hAnsi="Arial" w:cs="Arial"/>
                <w:color w:val="000000" w:themeColor="text1"/>
              </w:rPr>
            </w:pPr>
          </w:p>
          <w:p w14:paraId="39A20679" w14:textId="4DC77C01" w:rsidR="006669CA" w:rsidRPr="00155EB3" w:rsidRDefault="006669CA" w:rsidP="00B127BD">
            <w:pPr>
              <w:rPr>
                <w:rFonts w:ascii="Arial" w:hAnsi="Arial" w:cs="Arial"/>
                <w:color w:val="000000" w:themeColor="text1"/>
              </w:rPr>
            </w:pPr>
          </w:p>
        </w:tc>
        <w:tc>
          <w:tcPr>
            <w:tcW w:w="1141" w:type="dxa"/>
          </w:tcPr>
          <w:p w14:paraId="141A9879" w14:textId="77777777" w:rsidR="00B127BD" w:rsidRDefault="006669CA" w:rsidP="00B127BD">
            <w:pPr>
              <w:rPr>
                <w:rFonts w:ascii="Arial" w:hAnsi="Arial" w:cs="Arial"/>
                <w:color w:val="000000" w:themeColor="text1"/>
              </w:rPr>
            </w:pPr>
            <w:r>
              <w:rPr>
                <w:rFonts w:ascii="Arial" w:hAnsi="Arial" w:cs="Arial"/>
                <w:color w:val="000000" w:themeColor="text1"/>
              </w:rPr>
              <w:lastRenderedPageBreak/>
              <w:t>From 1/9/20</w:t>
            </w:r>
          </w:p>
          <w:p w14:paraId="5FB422B4" w14:textId="77777777" w:rsidR="006669CA" w:rsidRDefault="006669CA" w:rsidP="00B127BD">
            <w:pPr>
              <w:rPr>
                <w:rFonts w:ascii="Arial" w:hAnsi="Arial" w:cs="Arial"/>
                <w:color w:val="000000" w:themeColor="text1"/>
              </w:rPr>
            </w:pPr>
          </w:p>
          <w:p w14:paraId="665BA912" w14:textId="77777777" w:rsidR="006669CA" w:rsidRDefault="006669CA" w:rsidP="00B127BD">
            <w:pPr>
              <w:rPr>
                <w:rFonts w:ascii="Arial" w:hAnsi="Arial" w:cs="Arial"/>
                <w:color w:val="000000" w:themeColor="text1"/>
              </w:rPr>
            </w:pPr>
          </w:p>
          <w:p w14:paraId="62CF5F2C" w14:textId="77777777" w:rsidR="006669CA" w:rsidRDefault="006669CA" w:rsidP="00B127BD">
            <w:pPr>
              <w:rPr>
                <w:rFonts w:ascii="Arial" w:hAnsi="Arial" w:cs="Arial"/>
                <w:color w:val="000000" w:themeColor="text1"/>
              </w:rPr>
            </w:pPr>
          </w:p>
          <w:p w14:paraId="63D46A5D" w14:textId="77777777" w:rsidR="006669CA" w:rsidRDefault="006669CA" w:rsidP="00B127BD">
            <w:pPr>
              <w:rPr>
                <w:rFonts w:ascii="Arial" w:hAnsi="Arial" w:cs="Arial"/>
                <w:color w:val="000000" w:themeColor="text1"/>
              </w:rPr>
            </w:pPr>
          </w:p>
          <w:p w14:paraId="3BDDFB56" w14:textId="77777777" w:rsidR="006669CA" w:rsidRDefault="006669CA" w:rsidP="00B127BD">
            <w:pPr>
              <w:rPr>
                <w:rFonts w:ascii="Arial" w:hAnsi="Arial" w:cs="Arial"/>
                <w:color w:val="000000" w:themeColor="text1"/>
              </w:rPr>
            </w:pPr>
          </w:p>
          <w:p w14:paraId="6B8FB023" w14:textId="77777777" w:rsidR="006669CA" w:rsidRDefault="006669CA" w:rsidP="00B127BD">
            <w:pPr>
              <w:rPr>
                <w:rFonts w:ascii="Arial" w:hAnsi="Arial" w:cs="Arial"/>
                <w:color w:val="000000" w:themeColor="text1"/>
              </w:rPr>
            </w:pPr>
          </w:p>
          <w:p w14:paraId="7E7262F1" w14:textId="77777777" w:rsidR="006669CA" w:rsidRDefault="006669CA" w:rsidP="00B127BD">
            <w:pPr>
              <w:rPr>
                <w:rFonts w:ascii="Arial" w:hAnsi="Arial" w:cs="Arial"/>
                <w:color w:val="000000" w:themeColor="text1"/>
              </w:rPr>
            </w:pPr>
          </w:p>
          <w:p w14:paraId="1B67932C" w14:textId="77777777" w:rsidR="006669CA" w:rsidRDefault="006669CA" w:rsidP="00B127BD">
            <w:pPr>
              <w:rPr>
                <w:rFonts w:ascii="Arial" w:hAnsi="Arial" w:cs="Arial"/>
                <w:color w:val="000000" w:themeColor="text1"/>
              </w:rPr>
            </w:pPr>
          </w:p>
          <w:p w14:paraId="789A7956" w14:textId="77777777" w:rsidR="006669CA" w:rsidRDefault="006669CA" w:rsidP="00B127BD">
            <w:pPr>
              <w:rPr>
                <w:rFonts w:ascii="Arial" w:hAnsi="Arial" w:cs="Arial"/>
                <w:color w:val="000000" w:themeColor="text1"/>
              </w:rPr>
            </w:pPr>
          </w:p>
          <w:p w14:paraId="4D2072D1" w14:textId="77777777" w:rsidR="006669CA" w:rsidRDefault="006669CA" w:rsidP="00B127BD">
            <w:pPr>
              <w:rPr>
                <w:rFonts w:ascii="Arial" w:hAnsi="Arial" w:cs="Arial"/>
                <w:color w:val="000000" w:themeColor="text1"/>
              </w:rPr>
            </w:pPr>
          </w:p>
          <w:p w14:paraId="1C1850E6" w14:textId="77777777" w:rsidR="006669CA" w:rsidRDefault="006669CA" w:rsidP="00B127BD">
            <w:pPr>
              <w:rPr>
                <w:rFonts w:ascii="Arial" w:hAnsi="Arial" w:cs="Arial"/>
                <w:color w:val="000000" w:themeColor="text1"/>
              </w:rPr>
            </w:pPr>
          </w:p>
          <w:p w14:paraId="31290C01" w14:textId="77777777" w:rsidR="006669CA" w:rsidRDefault="006669CA" w:rsidP="00B127BD">
            <w:pPr>
              <w:rPr>
                <w:rFonts w:ascii="Arial" w:hAnsi="Arial" w:cs="Arial"/>
                <w:color w:val="000000" w:themeColor="text1"/>
              </w:rPr>
            </w:pPr>
          </w:p>
          <w:p w14:paraId="0AACA461" w14:textId="77777777" w:rsidR="006669CA" w:rsidRDefault="006669CA" w:rsidP="00B127BD">
            <w:pPr>
              <w:rPr>
                <w:rFonts w:ascii="Arial" w:hAnsi="Arial" w:cs="Arial"/>
                <w:color w:val="000000" w:themeColor="text1"/>
              </w:rPr>
            </w:pPr>
            <w:r>
              <w:rPr>
                <w:rFonts w:ascii="Arial" w:hAnsi="Arial" w:cs="Arial"/>
                <w:color w:val="000000" w:themeColor="text1"/>
              </w:rPr>
              <w:t>By 4/9/20</w:t>
            </w:r>
          </w:p>
          <w:p w14:paraId="33BDB553" w14:textId="77777777" w:rsidR="006669CA" w:rsidRDefault="006669CA" w:rsidP="00B127BD">
            <w:pPr>
              <w:rPr>
                <w:rFonts w:ascii="Arial" w:hAnsi="Arial" w:cs="Arial"/>
                <w:color w:val="000000" w:themeColor="text1"/>
              </w:rPr>
            </w:pPr>
          </w:p>
          <w:p w14:paraId="6A236E1A" w14:textId="77777777" w:rsidR="006669CA" w:rsidRDefault="006669CA" w:rsidP="00B127BD">
            <w:pPr>
              <w:rPr>
                <w:rFonts w:ascii="Arial" w:hAnsi="Arial" w:cs="Arial"/>
                <w:color w:val="000000" w:themeColor="text1"/>
              </w:rPr>
            </w:pPr>
          </w:p>
          <w:p w14:paraId="0259C077" w14:textId="77777777" w:rsidR="006669CA" w:rsidRDefault="006669CA" w:rsidP="00B127BD">
            <w:pPr>
              <w:rPr>
                <w:rFonts w:ascii="Arial" w:hAnsi="Arial" w:cs="Arial"/>
                <w:color w:val="000000" w:themeColor="text1"/>
              </w:rPr>
            </w:pPr>
          </w:p>
          <w:p w14:paraId="56233665" w14:textId="77777777" w:rsidR="006669CA" w:rsidRDefault="006669CA" w:rsidP="00B127BD">
            <w:pPr>
              <w:rPr>
                <w:rFonts w:ascii="Arial" w:hAnsi="Arial" w:cs="Arial"/>
                <w:color w:val="000000" w:themeColor="text1"/>
              </w:rPr>
            </w:pPr>
          </w:p>
          <w:p w14:paraId="09F45A04" w14:textId="77777777" w:rsidR="006669CA" w:rsidRDefault="006669CA" w:rsidP="00B127BD">
            <w:pPr>
              <w:rPr>
                <w:rFonts w:ascii="Arial" w:hAnsi="Arial" w:cs="Arial"/>
                <w:color w:val="000000" w:themeColor="text1"/>
              </w:rPr>
            </w:pPr>
          </w:p>
          <w:p w14:paraId="46D8D3C7" w14:textId="77777777" w:rsidR="006669CA" w:rsidRDefault="006669CA" w:rsidP="00B127BD">
            <w:pPr>
              <w:rPr>
                <w:rFonts w:ascii="Arial" w:hAnsi="Arial" w:cs="Arial"/>
                <w:color w:val="000000" w:themeColor="text1"/>
              </w:rPr>
            </w:pPr>
          </w:p>
          <w:p w14:paraId="1E362324" w14:textId="77777777" w:rsidR="006669CA" w:rsidRDefault="006669CA" w:rsidP="00B127BD">
            <w:pPr>
              <w:rPr>
                <w:rFonts w:ascii="Arial" w:hAnsi="Arial" w:cs="Arial"/>
                <w:color w:val="000000" w:themeColor="text1"/>
              </w:rPr>
            </w:pPr>
            <w:r>
              <w:rPr>
                <w:rFonts w:ascii="Arial" w:hAnsi="Arial" w:cs="Arial"/>
                <w:color w:val="000000" w:themeColor="text1"/>
              </w:rPr>
              <w:t>On-going</w:t>
            </w:r>
          </w:p>
          <w:p w14:paraId="6D91CCC6" w14:textId="77777777" w:rsidR="006669CA" w:rsidRDefault="006669CA" w:rsidP="00B127BD">
            <w:pPr>
              <w:rPr>
                <w:rFonts w:ascii="Arial" w:hAnsi="Arial" w:cs="Arial"/>
                <w:color w:val="000000" w:themeColor="text1"/>
              </w:rPr>
            </w:pPr>
          </w:p>
          <w:p w14:paraId="2AD6F8A4" w14:textId="77777777" w:rsidR="006669CA" w:rsidRDefault="006669CA" w:rsidP="00B127BD">
            <w:pPr>
              <w:rPr>
                <w:rFonts w:ascii="Arial" w:hAnsi="Arial" w:cs="Arial"/>
                <w:color w:val="000000" w:themeColor="text1"/>
              </w:rPr>
            </w:pPr>
          </w:p>
          <w:p w14:paraId="610FC1BB" w14:textId="77777777" w:rsidR="006669CA" w:rsidRDefault="006669CA" w:rsidP="00B127BD">
            <w:pPr>
              <w:rPr>
                <w:rFonts w:ascii="Arial" w:hAnsi="Arial" w:cs="Arial"/>
                <w:color w:val="000000" w:themeColor="text1"/>
              </w:rPr>
            </w:pPr>
          </w:p>
          <w:p w14:paraId="6764B58E" w14:textId="77777777" w:rsidR="006669CA" w:rsidRDefault="006669CA" w:rsidP="00B127BD">
            <w:pPr>
              <w:rPr>
                <w:rFonts w:ascii="Arial" w:hAnsi="Arial" w:cs="Arial"/>
                <w:color w:val="000000" w:themeColor="text1"/>
              </w:rPr>
            </w:pPr>
            <w:r>
              <w:rPr>
                <w:rFonts w:ascii="Arial" w:hAnsi="Arial" w:cs="Arial"/>
                <w:color w:val="000000" w:themeColor="text1"/>
              </w:rPr>
              <w:t>On-going</w:t>
            </w:r>
          </w:p>
          <w:p w14:paraId="1DFED486" w14:textId="77777777" w:rsidR="00EF38D8" w:rsidRDefault="00EF38D8" w:rsidP="00B127BD">
            <w:pPr>
              <w:rPr>
                <w:rFonts w:ascii="Arial" w:hAnsi="Arial" w:cs="Arial"/>
                <w:color w:val="000000" w:themeColor="text1"/>
              </w:rPr>
            </w:pPr>
          </w:p>
          <w:p w14:paraId="33FB35E3" w14:textId="77777777" w:rsidR="00EF38D8" w:rsidRDefault="00EF38D8" w:rsidP="00B127BD">
            <w:pPr>
              <w:rPr>
                <w:rFonts w:ascii="Arial" w:hAnsi="Arial" w:cs="Arial"/>
                <w:color w:val="000000" w:themeColor="text1"/>
              </w:rPr>
            </w:pPr>
          </w:p>
          <w:p w14:paraId="40B30D8B" w14:textId="77777777" w:rsidR="00EF38D8" w:rsidRDefault="00EF38D8" w:rsidP="00B127BD">
            <w:pPr>
              <w:rPr>
                <w:rFonts w:ascii="Arial" w:hAnsi="Arial" w:cs="Arial"/>
                <w:color w:val="000000" w:themeColor="text1"/>
              </w:rPr>
            </w:pPr>
          </w:p>
          <w:p w14:paraId="26CB1ABE" w14:textId="77777777" w:rsidR="00EF38D8" w:rsidRDefault="00EF38D8" w:rsidP="00B127BD">
            <w:pPr>
              <w:rPr>
                <w:rFonts w:ascii="Arial" w:hAnsi="Arial" w:cs="Arial"/>
                <w:color w:val="000000" w:themeColor="text1"/>
              </w:rPr>
            </w:pPr>
          </w:p>
          <w:p w14:paraId="673FF863" w14:textId="77777777" w:rsidR="00EF38D8" w:rsidRDefault="00EF38D8" w:rsidP="00B127BD">
            <w:pPr>
              <w:rPr>
                <w:rFonts w:ascii="Arial" w:hAnsi="Arial" w:cs="Arial"/>
                <w:color w:val="000000" w:themeColor="text1"/>
              </w:rPr>
            </w:pPr>
          </w:p>
          <w:p w14:paraId="690C3BE1" w14:textId="77777777" w:rsidR="00EF38D8" w:rsidRDefault="00EF38D8" w:rsidP="00B127BD">
            <w:pPr>
              <w:rPr>
                <w:rFonts w:ascii="Arial" w:hAnsi="Arial" w:cs="Arial"/>
                <w:color w:val="000000" w:themeColor="text1"/>
              </w:rPr>
            </w:pPr>
          </w:p>
          <w:p w14:paraId="6C863662" w14:textId="77777777" w:rsidR="00EF38D8" w:rsidRDefault="00EF38D8" w:rsidP="00B127BD">
            <w:pPr>
              <w:rPr>
                <w:rFonts w:ascii="Arial" w:hAnsi="Arial" w:cs="Arial"/>
                <w:color w:val="000000" w:themeColor="text1"/>
              </w:rPr>
            </w:pPr>
          </w:p>
          <w:p w14:paraId="2264CCC3" w14:textId="77777777" w:rsidR="00EF38D8" w:rsidRDefault="00EF38D8" w:rsidP="00B127BD">
            <w:pPr>
              <w:rPr>
                <w:rFonts w:ascii="Arial" w:hAnsi="Arial" w:cs="Arial"/>
                <w:color w:val="000000" w:themeColor="text1"/>
              </w:rPr>
            </w:pPr>
          </w:p>
          <w:p w14:paraId="545AC33B" w14:textId="77777777" w:rsidR="00EF38D8" w:rsidRDefault="00EF38D8" w:rsidP="00B127BD">
            <w:pPr>
              <w:rPr>
                <w:rFonts w:ascii="Arial" w:hAnsi="Arial" w:cs="Arial"/>
                <w:color w:val="000000" w:themeColor="text1"/>
              </w:rPr>
            </w:pPr>
          </w:p>
          <w:p w14:paraId="675E55BC" w14:textId="77777777" w:rsidR="00EF38D8" w:rsidRDefault="00EF38D8" w:rsidP="00B127BD">
            <w:pPr>
              <w:rPr>
                <w:rFonts w:ascii="Arial" w:hAnsi="Arial" w:cs="Arial"/>
                <w:color w:val="000000" w:themeColor="text1"/>
              </w:rPr>
            </w:pPr>
          </w:p>
          <w:p w14:paraId="4A416948" w14:textId="77777777" w:rsidR="00EF38D8" w:rsidRDefault="00EF38D8" w:rsidP="00B127BD">
            <w:pPr>
              <w:rPr>
                <w:rFonts w:ascii="Arial" w:hAnsi="Arial" w:cs="Arial"/>
                <w:color w:val="000000" w:themeColor="text1"/>
              </w:rPr>
            </w:pPr>
          </w:p>
          <w:p w14:paraId="6390F3AB" w14:textId="77777777" w:rsidR="00EF38D8" w:rsidRDefault="00EF38D8" w:rsidP="00B127BD">
            <w:pPr>
              <w:rPr>
                <w:rFonts w:ascii="Arial" w:hAnsi="Arial" w:cs="Arial"/>
                <w:color w:val="000000" w:themeColor="text1"/>
              </w:rPr>
            </w:pPr>
          </w:p>
          <w:p w14:paraId="17DF13C5" w14:textId="680108B0" w:rsidR="00EF38D8" w:rsidRPr="00155EB3" w:rsidRDefault="00EF38D8" w:rsidP="00B127BD">
            <w:pPr>
              <w:rPr>
                <w:rFonts w:ascii="Arial" w:hAnsi="Arial" w:cs="Arial"/>
                <w:color w:val="000000" w:themeColor="text1"/>
              </w:rPr>
            </w:pPr>
            <w:r>
              <w:rPr>
                <w:rFonts w:ascii="Arial" w:hAnsi="Arial" w:cs="Arial"/>
                <w:color w:val="000000" w:themeColor="text1"/>
              </w:rPr>
              <w:t>By 31/8/20</w:t>
            </w:r>
          </w:p>
        </w:tc>
        <w:tc>
          <w:tcPr>
            <w:tcW w:w="2959" w:type="dxa"/>
          </w:tcPr>
          <w:p w14:paraId="1C31010A" w14:textId="77777777" w:rsidR="00ED39C2" w:rsidRDefault="00ED39C2" w:rsidP="00ED39C2">
            <w:pPr>
              <w:rPr>
                <w:rFonts w:ascii="Arial" w:hAnsi="Arial" w:cs="Arial"/>
                <w:bCs/>
                <w:color w:val="7030A0"/>
              </w:rPr>
            </w:pPr>
            <w:r w:rsidRPr="00ED39C2">
              <w:rPr>
                <w:rFonts w:ascii="Arial" w:eastAsia="Calibri" w:hAnsi="Arial" w:cs="Arial"/>
                <w:b/>
                <w:color w:val="7030A0"/>
              </w:rPr>
              <w:lastRenderedPageBreak/>
              <w:t xml:space="preserve">East Sussex model </w:t>
            </w:r>
            <w:r w:rsidRPr="00ED39C2">
              <w:rPr>
                <w:rStyle w:val="Hyperlink"/>
                <w:rFonts w:ascii="Arial" w:hAnsi="Arial" w:cs="Arial"/>
                <w:b/>
                <w:color w:val="7030A0"/>
                <w:u w:val="none"/>
              </w:rPr>
              <w:t>Risk Assessment</w:t>
            </w:r>
            <w:r>
              <w:rPr>
                <w:rFonts w:ascii="Arial" w:hAnsi="Arial" w:cs="Arial"/>
              </w:rPr>
              <w:t>.</w:t>
            </w:r>
            <w:r w:rsidRPr="00651DB3">
              <w:rPr>
                <w:rFonts w:ascii="Arial" w:eastAsia="Calibri" w:hAnsi="Arial" w:cs="Arial"/>
                <w:b/>
                <w:color w:val="7030A0"/>
              </w:rPr>
              <w:t xml:space="preserve"> </w:t>
            </w:r>
            <w:r w:rsidRPr="008532F8">
              <w:rPr>
                <w:rStyle w:val="Hyperlink"/>
                <w:rFonts w:ascii="Arial" w:hAnsi="Arial" w:cs="Arial"/>
                <w:i/>
                <w:color w:val="FF0000"/>
                <w:u w:val="none"/>
              </w:rPr>
              <w:t>(See ESCC Schools Message Board)</w:t>
            </w:r>
          </w:p>
          <w:p w14:paraId="3930D6A8" w14:textId="77777777" w:rsidR="0021353E" w:rsidRDefault="0021353E" w:rsidP="0021353E">
            <w:pPr>
              <w:rPr>
                <w:rFonts w:ascii="Arial" w:hAnsi="Arial" w:cs="Arial"/>
                <w:color w:val="7030A0"/>
              </w:rPr>
            </w:pPr>
          </w:p>
          <w:p w14:paraId="21A7AC12" w14:textId="19659D1A" w:rsidR="0021353E" w:rsidRDefault="0021353E" w:rsidP="0021353E">
            <w:pPr>
              <w:rPr>
                <w:rFonts w:ascii="Arial" w:hAnsi="Arial" w:cs="Arial"/>
              </w:rPr>
            </w:pPr>
            <w:r w:rsidRPr="00E24BDD">
              <w:rPr>
                <w:rFonts w:ascii="Arial" w:hAnsi="Arial" w:cs="Arial"/>
                <w:color w:val="7030A0"/>
              </w:rPr>
              <w:t>DfE Return to school Guidance Annex A Hea</w:t>
            </w:r>
            <w:r w:rsidR="006669CA">
              <w:rPr>
                <w:rFonts w:ascii="Arial" w:hAnsi="Arial" w:cs="Arial"/>
                <w:color w:val="7030A0"/>
              </w:rPr>
              <w:t>l</w:t>
            </w:r>
            <w:r w:rsidRPr="00E24BDD">
              <w:rPr>
                <w:rFonts w:ascii="Arial" w:hAnsi="Arial" w:cs="Arial"/>
                <w:color w:val="7030A0"/>
              </w:rPr>
              <w:t xml:space="preserve">th &amp; Safety Risk Assessment </w:t>
            </w:r>
            <w:hyperlink r:id="rId62" w:anchor="A" w:history="1">
              <w:r w:rsidRPr="00194C4E">
                <w:rPr>
                  <w:rStyle w:val="Hyperlink"/>
                  <w:rFonts w:ascii="Arial" w:hAnsi="Arial" w:cs="Arial"/>
                </w:rPr>
                <w:t>www.gov.uk/government/publications/actions-for-schools-during-the-coronavirus-outbreak/guidance-for-full-opening-schools#A</w:t>
              </w:r>
            </w:hyperlink>
            <w:r>
              <w:rPr>
                <w:rFonts w:ascii="Arial" w:hAnsi="Arial" w:cs="Arial"/>
              </w:rPr>
              <w:t xml:space="preserve"> </w:t>
            </w:r>
          </w:p>
          <w:p w14:paraId="64062ECD" w14:textId="70F5E8C7" w:rsidR="002A7B80" w:rsidRPr="00155EB3" w:rsidRDefault="002A7B80" w:rsidP="002A7B80">
            <w:pPr>
              <w:rPr>
                <w:rFonts w:ascii="Arial" w:hAnsi="Arial" w:cs="Arial"/>
                <w:bCs/>
                <w:color w:val="000000" w:themeColor="text1"/>
              </w:rPr>
            </w:pPr>
          </w:p>
        </w:tc>
      </w:tr>
      <w:tr w:rsidR="00953999" w:rsidRPr="00A46B59" w14:paraId="4A0FC984" w14:textId="77777777" w:rsidTr="00E75A91">
        <w:trPr>
          <w:trHeight w:val="904"/>
        </w:trPr>
        <w:tc>
          <w:tcPr>
            <w:tcW w:w="503" w:type="dxa"/>
            <w:shd w:val="clear" w:color="auto" w:fill="8EAADB" w:themeFill="accent1" w:themeFillTint="99"/>
          </w:tcPr>
          <w:p w14:paraId="46E8F678" w14:textId="667913B5" w:rsidR="00B127BD" w:rsidRPr="00A46B59" w:rsidRDefault="00651DB3" w:rsidP="00B127BD">
            <w:pPr>
              <w:rPr>
                <w:rFonts w:ascii="Arial" w:hAnsi="Arial" w:cs="Arial"/>
                <w:b/>
                <w:color w:val="000000" w:themeColor="text1"/>
              </w:rPr>
            </w:pPr>
            <w:r w:rsidRPr="00651DB3">
              <w:rPr>
                <w:rFonts w:ascii="Arial" w:hAnsi="Arial" w:cs="Arial"/>
                <w:b/>
              </w:rPr>
              <w:t>15</w:t>
            </w:r>
          </w:p>
        </w:tc>
        <w:tc>
          <w:tcPr>
            <w:tcW w:w="2254" w:type="dxa"/>
          </w:tcPr>
          <w:p w14:paraId="5AB2B6D3" w14:textId="77777777" w:rsidR="00B127BD" w:rsidRPr="00A46B59" w:rsidRDefault="00B127BD" w:rsidP="00B127BD">
            <w:pPr>
              <w:rPr>
                <w:rFonts w:ascii="Arial" w:hAnsi="Arial" w:cs="Arial"/>
                <w:b/>
                <w:color w:val="000000" w:themeColor="text1"/>
              </w:rPr>
            </w:pPr>
            <w:r w:rsidRPr="00A46B59">
              <w:rPr>
                <w:rFonts w:ascii="Arial" w:hAnsi="Arial" w:cs="Arial"/>
                <w:b/>
                <w:color w:val="000000" w:themeColor="text1"/>
              </w:rPr>
              <w:t>Kitchens</w:t>
            </w:r>
          </w:p>
          <w:p w14:paraId="151CAFBF" w14:textId="4CEBE8FC" w:rsidR="00B127BD" w:rsidRPr="00A46B59" w:rsidRDefault="00970518" w:rsidP="00B127BD">
            <w:pPr>
              <w:rPr>
                <w:rFonts w:ascii="Arial" w:hAnsi="Arial" w:cs="Arial"/>
                <w:color w:val="000000" w:themeColor="text1"/>
              </w:rPr>
            </w:pPr>
            <w:r>
              <w:rPr>
                <w:rFonts w:ascii="Arial" w:hAnsi="Arial" w:cs="Arial"/>
                <w:color w:val="000000" w:themeColor="text1"/>
              </w:rPr>
              <w:t>Contractor to u</w:t>
            </w:r>
            <w:r w:rsidR="00115220">
              <w:rPr>
                <w:rFonts w:ascii="Arial" w:hAnsi="Arial" w:cs="Arial"/>
                <w:color w:val="000000" w:themeColor="text1"/>
              </w:rPr>
              <w:t xml:space="preserve">ndertake a thorough </w:t>
            </w:r>
            <w:r w:rsidR="00B127BD" w:rsidRPr="00A46B59">
              <w:rPr>
                <w:rFonts w:ascii="Arial" w:hAnsi="Arial" w:cs="Arial"/>
                <w:color w:val="000000" w:themeColor="text1"/>
              </w:rPr>
              <w:t xml:space="preserve">clean </w:t>
            </w:r>
            <w:r w:rsidR="00115220">
              <w:rPr>
                <w:rFonts w:ascii="Arial" w:hAnsi="Arial" w:cs="Arial"/>
                <w:color w:val="000000" w:themeColor="text1"/>
              </w:rPr>
              <w:t xml:space="preserve">of </w:t>
            </w:r>
            <w:r w:rsidR="00B127BD" w:rsidRPr="00A46B59">
              <w:rPr>
                <w:rFonts w:ascii="Arial" w:hAnsi="Arial" w:cs="Arial"/>
                <w:color w:val="000000" w:themeColor="text1"/>
              </w:rPr>
              <w:t>the kitchen prior to reopening before food preparation resumes.</w:t>
            </w:r>
          </w:p>
          <w:p w14:paraId="72444317" w14:textId="77777777" w:rsidR="00B127BD" w:rsidRPr="00A46B59" w:rsidRDefault="00B127BD" w:rsidP="00B127BD">
            <w:pPr>
              <w:rPr>
                <w:rFonts w:ascii="Arial" w:hAnsi="Arial" w:cs="Arial"/>
                <w:b/>
                <w:color w:val="000000" w:themeColor="text1"/>
              </w:rPr>
            </w:pPr>
          </w:p>
        </w:tc>
        <w:tc>
          <w:tcPr>
            <w:tcW w:w="4468" w:type="dxa"/>
          </w:tcPr>
          <w:p w14:paraId="4B50297B" w14:textId="77777777" w:rsidR="0021353E" w:rsidRPr="00C64353" w:rsidRDefault="0021353E" w:rsidP="0021353E">
            <w:pPr>
              <w:pStyle w:val="NormalWeb"/>
              <w:numPr>
                <w:ilvl w:val="0"/>
                <w:numId w:val="13"/>
              </w:numPr>
              <w:spacing w:before="75" w:after="75"/>
              <w:ind w:left="270" w:hanging="270"/>
              <w:rPr>
                <w:rFonts w:ascii="Arial" w:hAnsi="Arial" w:cs="Arial"/>
                <w:color w:val="7030A0"/>
                <w:sz w:val="22"/>
                <w:szCs w:val="22"/>
                <w:lang w:val="en"/>
              </w:rPr>
            </w:pPr>
            <w:r w:rsidRPr="005622B7">
              <w:rPr>
                <w:rFonts w:ascii="Arial" w:hAnsi="Arial" w:cs="Arial"/>
                <w:color w:val="7030A0"/>
                <w:sz w:val="22"/>
                <w:szCs w:val="22"/>
                <w:lang w:val="en"/>
              </w:rPr>
              <w:t xml:space="preserve">Ensure kitchens are fully open from the start of the autumn term and comply with the </w:t>
            </w:r>
            <w:hyperlink r:id="rId63" w:history="1">
              <w:r w:rsidRPr="005622B7">
                <w:rPr>
                  <w:rStyle w:val="Hyperlink"/>
                  <w:rFonts w:ascii="Arial" w:hAnsi="Arial" w:cs="Arial"/>
                  <w:sz w:val="22"/>
                  <w:szCs w:val="22"/>
                  <w:lang w:val="en"/>
                </w:rPr>
                <w:t>guidance for food businesses on coronavirus (COVID-19)</w:t>
              </w:r>
            </w:hyperlink>
            <w:r w:rsidRPr="005622B7">
              <w:rPr>
                <w:rFonts w:ascii="Arial" w:hAnsi="Arial" w:cs="Arial"/>
                <w:sz w:val="22"/>
                <w:szCs w:val="22"/>
                <w:lang w:val="en"/>
              </w:rPr>
              <w:t xml:space="preserve">. </w:t>
            </w:r>
            <w:r w:rsidRPr="005622B7">
              <w:rPr>
                <w:rFonts w:ascii="Arial" w:hAnsi="Arial" w:cs="Arial"/>
                <w:color w:val="7030A0"/>
                <w:sz w:val="22"/>
                <w:szCs w:val="22"/>
                <w:lang w:val="en"/>
              </w:rPr>
              <w:t>They should be able to provide food to all pupils who want it, including FSM or universal infant free school meals.</w:t>
            </w:r>
          </w:p>
          <w:p w14:paraId="437EAC5D" w14:textId="258D3207" w:rsidR="00F6001D" w:rsidRDefault="00F6001D" w:rsidP="0021353E">
            <w:pPr>
              <w:pStyle w:val="ListParagraph"/>
              <w:numPr>
                <w:ilvl w:val="0"/>
                <w:numId w:val="13"/>
              </w:numPr>
              <w:ind w:left="270" w:hanging="270"/>
              <w:rPr>
                <w:rFonts w:ascii="Arial" w:hAnsi="Arial" w:cs="Arial"/>
                <w:color w:val="000000" w:themeColor="text1"/>
              </w:rPr>
            </w:pPr>
            <w:r w:rsidRPr="00F6001D">
              <w:rPr>
                <w:rFonts w:ascii="Arial" w:hAnsi="Arial" w:cs="Arial"/>
              </w:rPr>
              <w:t xml:space="preserve">Check with contractor arrangements for </w:t>
            </w:r>
            <w:r w:rsidR="0010302E">
              <w:rPr>
                <w:rFonts w:ascii="Arial" w:hAnsi="Arial" w:cs="Arial"/>
                <w:color w:val="000000" w:themeColor="text1"/>
              </w:rPr>
              <w:t>c</w:t>
            </w:r>
            <w:r w:rsidRPr="00F6001D">
              <w:rPr>
                <w:rFonts w:ascii="Arial" w:hAnsi="Arial" w:cs="Arial"/>
                <w:color w:val="000000" w:themeColor="text1"/>
              </w:rPr>
              <w:t>lean</w:t>
            </w:r>
            <w:r w:rsidR="0010302E">
              <w:rPr>
                <w:rFonts w:ascii="Arial" w:hAnsi="Arial" w:cs="Arial"/>
                <w:color w:val="000000" w:themeColor="text1"/>
              </w:rPr>
              <w:t>ing</w:t>
            </w:r>
            <w:r w:rsidRPr="00F6001D">
              <w:rPr>
                <w:rFonts w:ascii="Arial" w:hAnsi="Arial" w:cs="Arial"/>
                <w:color w:val="000000" w:themeColor="text1"/>
              </w:rPr>
              <w:t xml:space="preserve"> and disinfect</w:t>
            </w:r>
            <w:r w:rsidR="0010302E">
              <w:rPr>
                <w:rFonts w:ascii="Arial" w:hAnsi="Arial" w:cs="Arial"/>
                <w:color w:val="000000" w:themeColor="text1"/>
              </w:rPr>
              <w:t>ing</w:t>
            </w:r>
            <w:r w:rsidRPr="00F6001D">
              <w:rPr>
                <w:rFonts w:ascii="Arial" w:hAnsi="Arial" w:cs="Arial"/>
                <w:color w:val="000000" w:themeColor="text1"/>
              </w:rPr>
              <w:t xml:space="preserve"> all areas and surfaces prior to </w:t>
            </w:r>
            <w:r w:rsidR="0021353E">
              <w:rPr>
                <w:rFonts w:ascii="Arial" w:hAnsi="Arial" w:cs="Arial"/>
                <w:color w:val="000000" w:themeColor="text1"/>
              </w:rPr>
              <w:t xml:space="preserve">full </w:t>
            </w:r>
            <w:r w:rsidRPr="00F6001D">
              <w:rPr>
                <w:rFonts w:ascii="Arial" w:hAnsi="Arial" w:cs="Arial"/>
                <w:color w:val="000000" w:themeColor="text1"/>
              </w:rPr>
              <w:t>reopening</w:t>
            </w:r>
            <w:r w:rsidR="0010302E">
              <w:rPr>
                <w:rFonts w:ascii="Arial" w:hAnsi="Arial" w:cs="Arial"/>
                <w:color w:val="000000" w:themeColor="text1"/>
              </w:rPr>
              <w:t>.</w:t>
            </w:r>
          </w:p>
          <w:p w14:paraId="57E5888A" w14:textId="606FA301" w:rsidR="003D3D6A" w:rsidRPr="00F6001D" w:rsidRDefault="003D3D6A" w:rsidP="0021353E">
            <w:pPr>
              <w:pStyle w:val="ListParagraph"/>
              <w:numPr>
                <w:ilvl w:val="0"/>
                <w:numId w:val="13"/>
              </w:numPr>
              <w:ind w:left="270" w:hanging="270"/>
              <w:rPr>
                <w:rFonts w:ascii="Arial" w:hAnsi="Arial" w:cs="Arial"/>
                <w:color w:val="000000" w:themeColor="text1"/>
              </w:rPr>
            </w:pPr>
            <w:r>
              <w:rPr>
                <w:rFonts w:ascii="Arial" w:hAnsi="Arial" w:cs="Arial"/>
              </w:rPr>
              <w:t xml:space="preserve">Keep a copy of the </w:t>
            </w:r>
            <w:r w:rsidR="002C15CD">
              <w:rPr>
                <w:rFonts w:ascii="Arial" w:hAnsi="Arial" w:cs="Arial"/>
              </w:rPr>
              <w:t xml:space="preserve">contractor’s </w:t>
            </w:r>
            <w:r>
              <w:rPr>
                <w:rFonts w:ascii="Arial" w:hAnsi="Arial" w:cs="Arial"/>
              </w:rPr>
              <w:t xml:space="preserve">COVID19 specific risk assessment </w:t>
            </w:r>
            <w:r w:rsidR="002C15CD">
              <w:rPr>
                <w:rFonts w:ascii="Arial" w:hAnsi="Arial" w:cs="Arial"/>
              </w:rPr>
              <w:t>o</w:t>
            </w:r>
            <w:r>
              <w:rPr>
                <w:rFonts w:ascii="Arial" w:hAnsi="Arial" w:cs="Arial"/>
              </w:rPr>
              <w:t xml:space="preserve">n site.  </w:t>
            </w:r>
          </w:p>
          <w:p w14:paraId="3FCEBFF8" w14:textId="6C30A4BB" w:rsidR="00F6001D" w:rsidRPr="00A46B59" w:rsidRDefault="00F6001D" w:rsidP="00F6001D">
            <w:pPr>
              <w:pStyle w:val="ListParagraph"/>
              <w:ind w:left="270"/>
              <w:rPr>
                <w:rFonts w:ascii="Arial" w:hAnsi="Arial" w:cs="Arial"/>
                <w:color w:val="000000" w:themeColor="text1"/>
              </w:rPr>
            </w:pPr>
          </w:p>
        </w:tc>
        <w:tc>
          <w:tcPr>
            <w:tcW w:w="2075" w:type="dxa"/>
          </w:tcPr>
          <w:p w14:paraId="79A7553F" w14:textId="13205EE0" w:rsidR="00B127BD" w:rsidRPr="00A46B59" w:rsidRDefault="00EF38D8" w:rsidP="00B127BD">
            <w:pPr>
              <w:rPr>
                <w:rFonts w:ascii="Arial" w:hAnsi="Arial" w:cs="Arial"/>
                <w:color w:val="000000" w:themeColor="text1"/>
                <w:highlight w:val="green"/>
              </w:rPr>
            </w:pPr>
            <w:r w:rsidRPr="00EF38D8">
              <w:rPr>
                <w:rFonts w:ascii="Arial" w:hAnsi="Arial" w:cs="Arial"/>
                <w:color w:val="000000" w:themeColor="text1"/>
              </w:rPr>
              <w:t xml:space="preserve">Chartwells </w:t>
            </w:r>
          </w:p>
        </w:tc>
        <w:tc>
          <w:tcPr>
            <w:tcW w:w="873" w:type="dxa"/>
          </w:tcPr>
          <w:p w14:paraId="237E4F05" w14:textId="4DAF005F" w:rsidR="00B127BD" w:rsidRPr="00A46B59" w:rsidRDefault="00EF38D8" w:rsidP="00B127BD">
            <w:pPr>
              <w:rPr>
                <w:rFonts w:ascii="Arial" w:hAnsi="Arial" w:cs="Arial"/>
                <w:color w:val="000000" w:themeColor="text1"/>
                <w:highlight w:val="green"/>
              </w:rPr>
            </w:pPr>
            <w:r w:rsidRPr="00EF38D8">
              <w:rPr>
                <w:rFonts w:ascii="Arial" w:hAnsi="Arial" w:cs="Arial"/>
                <w:color w:val="000000" w:themeColor="text1"/>
              </w:rPr>
              <w:t>AH to liaise with Chartwells</w:t>
            </w:r>
          </w:p>
        </w:tc>
        <w:tc>
          <w:tcPr>
            <w:tcW w:w="1141" w:type="dxa"/>
          </w:tcPr>
          <w:p w14:paraId="3FAA337B" w14:textId="6CED9974" w:rsidR="00B127BD" w:rsidRPr="00A46B59" w:rsidRDefault="00EF38D8" w:rsidP="00B127BD">
            <w:pPr>
              <w:rPr>
                <w:rFonts w:ascii="Arial" w:hAnsi="Arial" w:cs="Arial"/>
                <w:color w:val="000000" w:themeColor="text1"/>
                <w:highlight w:val="green"/>
              </w:rPr>
            </w:pPr>
            <w:r w:rsidRPr="00EF38D8">
              <w:rPr>
                <w:rFonts w:ascii="Arial" w:hAnsi="Arial" w:cs="Arial"/>
                <w:color w:val="000000" w:themeColor="text1"/>
              </w:rPr>
              <w:t>By 7/9/20</w:t>
            </w:r>
          </w:p>
        </w:tc>
        <w:tc>
          <w:tcPr>
            <w:tcW w:w="2959" w:type="dxa"/>
          </w:tcPr>
          <w:p w14:paraId="3E21ED8F" w14:textId="1FED901E" w:rsidR="00B127BD" w:rsidRPr="00A46B59" w:rsidRDefault="00B127BD" w:rsidP="00B127BD">
            <w:pPr>
              <w:rPr>
                <w:rFonts w:ascii="Arial" w:hAnsi="Arial" w:cs="Arial"/>
                <w:color w:val="000000" w:themeColor="text1"/>
              </w:rPr>
            </w:pPr>
            <w:r w:rsidRPr="00A46B59">
              <w:rPr>
                <w:rFonts w:ascii="Arial" w:hAnsi="Arial" w:cs="Arial"/>
                <w:color w:val="000000" w:themeColor="text1"/>
              </w:rPr>
              <w:t>Covid19 managing school premises</w:t>
            </w:r>
            <w:r w:rsidR="00550090">
              <w:rPr>
                <w:rFonts w:ascii="Arial" w:hAnsi="Arial" w:cs="Arial"/>
                <w:color w:val="000000" w:themeColor="text1"/>
              </w:rPr>
              <w:t>:</w:t>
            </w:r>
          </w:p>
          <w:p w14:paraId="5898E1C7" w14:textId="77777777" w:rsidR="00B127BD" w:rsidRDefault="00365B0C" w:rsidP="00B127BD">
            <w:pPr>
              <w:rPr>
                <w:rFonts w:ascii="Arial" w:hAnsi="Arial" w:cs="Arial"/>
                <w:bCs/>
                <w:color w:val="000000" w:themeColor="text1"/>
              </w:rPr>
            </w:pPr>
            <w:hyperlink r:id="rId64" w:history="1">
              <w:r w:rsidR="00550090" w:rsidRPr="00DB696A">
                <w:rPr>
                  <w:rStyle w:val="Hyperlink"/>
                  <w:rFonts w:ascii="Arial" w:hAnsi="Arial" w:cs="Arial"/>
                  <w:bCs/>
                </w:rPr>
                <w:t>https://www.gov.uk/government/publications/managing-school-premises-during-the-coronavirus-outbreak/managing-school-premises-which-are-partially-open-during-the-coronavirus-outbreak</w:t>
              </w:r>
            </w:hyperlink>
            <w:r w:rsidR="00550090">
              <w:rPr>
                <w:rFonts w:ascii="Arial" w:hAnsi="Arial" w:cs="Arial"/>
                <w:bCs/>
                <w:color w:val="000000" w:themeColor="text1"/>
              </w:rPr>
              <w:t xml:space="preserve"> </w:t>
            </w:r>
          </w:p>
          <w:p w14:paraId="7F85C627" w14:textId="702F1080" w:rsidR="002A7B80" w:rsidRPr="00A46B59" w:rsidRDefault="002A7B80" w:rsidP="00B127BD">
            <w:pPr>
              <w:rPr>
                <w:rFonts w:ascii="Arial" w:hAnsi="Arial" w:cs="Arial"/>
                <w:bCs/>
                <w:color w:val="000000" w:themeColor="text1"/>
                <w:highlight w:val="green"/>
              </w:rPr>
            </w:pPr>
          </w:p>
        </w:tc>
      </w:tr>
    </w:tbl>
    <w:p w14:paraId="0E1355FA" w14:textId="1E895973" w:rsidR="00C55E5D" w:rsidRPr="00A46B59" w:rsidRDefault="00C55E5D" w:rsidP="00C55E5D">
      <w:pPr>
        <w:rPr>
          <w:rFonts w:ascii="Arial" w:hAnsi="Arial" w:cs="Arial"/>
          <w:b/>
          <w:bCs/>
          <w:color w:val="000000" w:themeColor="text1"/>
          <w:u w:val="single"/>
        </w:rPr>
      </w:pPr>
    </w:p>
    <w:p w14:paraId="16395C75" w14:textId="77777777" w:rsidR="00537BA0" w:rsidRPr="00A46B59" w:rsidRDefault="00537BA0" w:rsidP="00C55E5D">
      <w:pPr>
        <w:rPr>
          <w:rFonts w:ascii="Arial" w:hAnsi="Arial" w:cs="Arial"/>
          <w:b/>
          <w:bCs/>
          <w:color w:val="000000" w:themeColor="text1"/>
          <w:u w:val="single"/>
        </w:rPr>
      </w:pPr>
    </w:p>
    <w:p w14:paraId="53D5711F" w14:textId="085BAB41" w:rsidR="0088542F" w:rsidRPr="00C573C3" w:rsidRDefault="00AB0200" w:rsidP="00C55E5D">
      <w:pPr>
        <w:rPr>
          <w:rFonts w:ascii="Arial" w:hAnsi="Arial" w:cs="Arial"/>
          <w:b/>
          <w:bCs/>
          <w:color w:val="000000" w:themeColor="text1"/>
          <w:sz w:val="24"/>
        </w:rPr>
      </w:pPr>
      <w:r w:rsidRPr="00C573C3">
        <w:rPr>
          <w:rFonts w:ascii="Arial" w:hAnsi="Arial" w:cs="Arial"/>
          <w:b/>
          <w:bCs/>
          <w:color w:val="000000" w:themeColor="text1"/>
          <w:sz w:val="24"/>
        </w:rPr>
        <w:t xml:space="preserve">A3. </w:t>
      </w:r>
      <w:r w:rsidR="00C55E5D" w:rsidRPr="00C573C3">
        <w:rPr>
          <w:rFonts w:ascii="Arial" w:hAnsi="Arial" w:cs="Arial"/>
          <w:b/>
          <w:bCs/>
          <w:color w:val="000000" w:themeColor="text1"/>
          <w:sz w:val="24"/>
        </w:rPr>
        <w:t>Safeguarding</w:t>
      </w:r>
    </w:p>
    <w:tbl>
      <w:tblPr>
        <w:tblStyle w:val="TableGrid"/>
        <w:tblW w:w="14312" w:type="dxa"/>
        <w:tblLayout w:type="fixed"/>
        <w:tblLook w:val="06A0" w:firstRow="1" w:lastRow="0" w:firstColumn="1" w:lastColumn="0" w:noHBand="1" w:noVBand="1"/>
      </w:tblPr>
      <w:tblGrid>
        <w:gridCol w:w="491"/>
        <w:gridCol w:w="2198"/>
        <w:gridCol w:w="4536"/>
        <w:gridCol w:w="2126"/>
        <w:gridCol w:w="850"/>
        <w:gridCol w:w="1134"/>
        <w:gridCol w:w="2977"/>
      </w:tblGrid>
      <w:tr w:rsidR="00953999" w:rsidRPr="00A46B59" w14:paraId="53D96C19" w14:textId="77777777" w:rsidTr="00E75A91">
        <w:trPr>
          <w:trHeight w:val="461"/>
        </w:trPr>
        <w:tc>
          <w:tcPr>
            <w:tcW w:w="491" w:type="dxa"/>
            <w:shd w:val="clear" w:color="auto" w:fill="8EAADB" w:themeFill="accent1" w:themeFillTint="99"/>
          </w:tcPr>
          <w:p w14:paraId="27007A38" w14:textId="77777777" w:rsidR="0088542F" w:rsidRPr="00A46B59" w:rsidRDefault="0088542F" w:rsidP="00953999">
            <w:pPr>
              <w:rPr>
                <w:rFonts w:ascii="Arial" w:hAnsi="Arial" w:cs="Arial"/>
                <w:color w:val="000000" w:themeColor="text1"/>
              </w:rPr>
            </w:pPr>
          </w:p>
        </w:tc>
        <w:tc>
          <w:tcPr>
            <w:tcW w:w="2198" w:type="dxa"/>
            <w:shd w:val="clear" w:color="auto" w:fill="8EAADB" w:themeFill="accent1" w:themeFillTint="99"/>
          </w:tcPr>
          <w:p w14:paraId="585D731C" w14:textId="77777777" w:rsidR="0088542F" w:rsidRPr="00A46B59" w:rsidRDefault="0088542F" w:rsidP="00953999">
            <w:pPr>
              <w:jc w:val="center"/>
              <w:rPr>
                <w:rFonts w:ascii="Arial" w:hAnsi="Arial" w:cs="Arial"/>
                <w:b/>
                <w:color w:val="000000" w:themeColor="text1"/>
              </w:rPr>
            </w:pPr>
            <w:r w:rsidRPr="00A46B59">
              <w:rPr>
                <w:rFonts w:ascii="Arial" w:hAnsi="Arial" w:cs="Arial"/>
                <w:b/>
                <w:color w:val="000000" w:themeColor="text1"/>
              </w:rPr>
              <w:t>Action</w:t>
            </w:r>
          </w:p>
        </w:tc>
        <w:tc>
          <w:tcPr>
            <w:tcW w:w="4536" w:type="dxa"/>
            <w:shd w:val="clear" w:color="auto" w:fill="8EAADB" w:themeFill="accent1" w:themeFillTint="99"/>
          </w:tcPr>
          <w:p w14:paraId="1415DEED" w14:textId="77777777" w:rsidR="0088542F" w:rsidRPr="00A46B59" w:rsidRDefault="0088542F" w:rsidP="00953999">
            <w:pPr>
              <w:jc w:val="center"/>
              <w:rPr>
                <w:rFonts w:ascii="Arial" w:hAnsi="Arial" w:cs="Arial"/>
                <w:color w:val="000000" w:themeColor="text1"/>
              </w:rPr>
            </w:pPr>
            <w:r w:rsidRPr="00A46B59">
              <w:rPr>
                <w:rFonts w:ascii="Arial" w:hAnsi="Arial" w:cs="Arial"/>
                <w:b/>
                <w:color w:val="000000" w:themeColor="text1"/>
              </w:rPr>
              <w:t>Comments for consideration</w:t>
            </w:r>
          </w:p>
        </w:tc>
        <w:tc>
          <w:tcPr>
            <w:tcW w:w="2126" w:type="dxa"/>
            <w:shd w:val="clear" w:color="auto" w:fill="8EAADB" w:themeFill="accent1" w:themeFillTint="99"/>
          </w:tcPr>
          <w:p w14:paraId="2615F733" w14:textId="77777777" w:rsidR="0088542F" w:rsidRPr="00A46B59" w:rsidRDefault="0088542F" w:rsidP="00953999">
            <w:pPr>
              <w:jc w:val="center"/>
              <w:rPr>
                <w:rFonts w:ascii="Arial" w:hAnsi="Arial" w:cs="Arial"/>
                <w:b/>
                <w:color w:val="000000" w:themeColor="text1"/>
              </w:rPr>
            </w:pPr>
            <w:r w:rsidRPr="00A46B59">
              <w:rPr>
                <w:rFonts w:ascii="Arial" w:hAnsi="Arial" w:cs="Arial"/>
                <w:b/>
                <w:color w:val="000000" w:themeColor="text1"/>
              </w:rPr>
              <w:t>Issues due to the context of our school</w:t>
            </w:r>
          </w:p>
        </w:tc>
        <w:tc>
          <w:tcPr>
            <w:tcW w:w="850" w:type="dxa"/>
            <w:shd w:val="clear" w:color="auto" w:fill="8EAADB" w:themeFill="accent1" w:themeFillTint="99"/>
          </w:tcPr>
          <w:p w14:paraId="33B935D9" w14:textId="77777777" w:rsidR="0088542F" w:rsidRPr="00A46B59" w:rsidRDefault="0088542F" w:rsidP="00953999">
            <w:pPr>
              <w:jc w:val="center"/>
              <w:rPr>
                <w:rFonts w:ascii="Arial" w:hAnsi="Arial" w:cs="Arial"/>
                <w:color w:val="000000" w:themeColor="text1"/>
              </w:rPr>
            </w:pPr>
            <w:r w:rsidRPr="00A46B59">
              <w:rPr>
                <w:rFonts w:ascii="Arial" w:hAnsi="Arial" w:cs="Arial"/>
                <w:b/>
                <w:color w:val="000000" w:themeColor="text1"/>
              </w:rPr>
              <w:t>Lead</w:t>
            </w:r>
          </w:p>
        </w:tc>
        <w:tc>
          <w:tcPr>
            <w:tcW w:w="1134" w:type="dxa"/>
            <w:shd w:val="clear" w:color="auto" w:fill="8EAADB" w:themeFill="accent1" w:themeFillTint="99"/>
          </w:tcPr>
          <w:p w14:paraId="635382E6" w14:textId="77777777" w:rsidR="0088542F" w:rsidRPr="00A46B59" w:rsidRDefault="0088542F" w:rsidP="00953999">
            <w:pPr>
              <w:jc w:val="center"/>
              <w:rPr>
                <w:rFonts w:ascii="Arial" w:hAnsi="Arial" w:cs="Arial"/>
                <w:b/>
                <w:color w:val="000000" w:themeColor="text1"/>
              </w:rPr>
            </w:pPr>
            <w:r w:rsidRPr="00A46B59">
              <w:rPr>
                <w:rFonts w:ascii="Arial" w:hAnsi="Arial" w:cs="Arial"/>
                <w:b/>
                <w:color w:val="000000" w:themeColor="text1"/>
              </w:rPr>
              <w:t>Date</w:t>
            </w:r>
          </w:p>
          <w:p w14:paraId="15D18CD2" w14:textId="77777777" w:rsidR="0088542F" w:rsidRPr="00A46B59" w:rsidRDefault="0088542F" w:rsidP="00953999">
            <w:pPr>
              <w:jc w:val="center"/>
              <w:rPr>
                <w:rFonts w:ascii="Arial" w:hAnsi="Arial" w:cs="Arial"/>
                <w:color w:val="000000" w:themeColor="text1"/>
              </w:rPr>
            </w:pPr>
            <w:r w:rsidRPr="00A46B59">
              <w:rPr>
                <w:rFonts w:ascii="Arial" w:hAnsi="Arial" w:cs="Arial"/>
                <w:b/>
                <w:color w:val="000000" w:themeColor="text1"/>
              </w:rPr>
              <w:t>Deadline</w:t>
            </w:r>
          </w:p>
        </w:tc>
        <w:tc>
          <w:tcPr>
            <w:tcW w:w="2977" w:type="dxa"/>
            <w:shd w:val="clear" w:color="auto" w:fill="8EAADB" w:themeFill="accent1" w:themeFillTint="99"/>
          </w:tcPr>
          <w:p w14:paraId="231410E8" w14:textId="77777777" w:rsidR="0088542F" w:rsidRPr="00A46B59" w:rsidRDefault="0088542F" w:rsidP="00953999">
            <w:pPr>
              <w:jc w:val="center"/>
              <w:rPr>
                <w:rFonts w:ascii="Arial" w:hAnsi="Arial" w:cs="Arial"/>
                <w:color w:val="000000" w:themeColor="text1"/>
              </w:rPr>
            </w:pPr>
            <w:r w:rsidRPr="00A46B59">
              <w:rPr>
                <w:rFonts w:ascii="Arial" w:hAnsi="Arial" w:cs="Arial"/>
                <w:b/>
                <w:color w:val="000000" w:themeColor="text1"/>
              </w:rPr>
              <w:t>Guidance</w:t>
            </w:r>
          </w:p>
        </w:tc>
      </w:tr>
      <w:tr w:rsidR="00953999" w:rsidRPr="00A46B59" w14:paraId="546A7759" w14:textId="77777777" w:rsidTr="00E75A91">
        <w:trPr>
          <w:trHeight w:val="905"/>
        </w:trPr>
        <w:tc>
          <w:tcPr>
            <w:tcW w:w="491" w:type="dxa"/>
            <w:shd w:val="clear" w:color="auto" w:fill="8EAADB" w:themeFill="accent1" w:themeFillTint="99"/>
          </w:tcPr>
          <w:p w14:paraId="5714D06D" w14:textId="734FDA88" w:rsidR="00DD6D67" w:rsidRPr="00A46B59" w:rsidRDefault="00DD6D67" w:rsidP="00DD6D67">
            <w:pPr>
              <w:rPr>
                <w:rFonts w:ascii="Arial" w:hAnsi="Arial" w:cs="Arial"/>
                <w:b/>
                <w:color w:val="000000" w:themeColor="text1"/>
              </w:rPr>
            </w:pPr>
            <w:r w:rsidRPr="00A46B59">
              <w:rPr>
                <w:rFonts w:ascii="Arial" w:hAnsi="Arial" w:cs="Arial"/>
                <w:b/>
                <w:color w:val="000000" w:themeColor="text1"/>
              </w:rPr>
              <w:t>1</w:t>
            </w:r>
            <w:r w:rsidR="00651DB3">
              <w:rPr>
                <w:rFonts w:ascii="Arial" w:hAnsi="Arial" w:cs="Arial"/>
                <w:b/>
                <w:color w:val="000000" w:themeColor="text1"/>
              </w:rPr>
              <w:t>6</w:t>
            </w:r>
          </w:p>
        </w:tc>
        <w:tc>
          <w:tcPr>
            <w:tcW w:w="2198" w:type="dxa"/>
          </w:tcPr>
          <w:p w14:paraId="188EF80C" w14:textId="1935183F" w:rsidR="00DD6D67" w:rsidRPr="00A46B59" w:rsidRDefault="00DD6D67" w:rsidP="00DD6D67">
            <w:pPr>
              <w:rPr>
                <w:rFonts w:ascii="Arial" w:hAnsi="Arial" w:cs="Arial"/>
                <w:b/>
                <w:color w:val="000000" w:themeColor="text1"/>
                <w:highlight w:val="green"/>
              </w:rPr>
            </w:pPr>
            <w:r w:rsidRPr="00A46B59">
              <w:rPr>
                <w:rFonts w:ascii="Arial" w:hAnsi="Arial" w:cs="Arial"/>
                <w:b/>
                <w:color w:val="000000" w:themeColor="text1"/>
              </w:rPr>
              <w:t>Safeguarding (including online safety) during the pandemic</w:t>
            </w:r>
          </w:p>
        </w:tc>
        <w:tc>
          <w:tcPr>
            <w:tcW w:w="4536" w:type="dxa"/>
          </w:tcPr>
          <w:p w14:paraId="57FF348D" w14:textId="6262429C" w:rsidR="00954D35" w:rsidRPr="00FD3B18" w:rsidRDefault="00954D35" w:rsidP="00954D35">
            <w:pPr>
              <w:pStyle w:val="ListParagraph"/>
              <w:numPr>
                <w:ilvl w:val="0"/>
                <w:numId w:val="22"/>
              </w:numPr>
              <w:spacing w:line="252" w:lineRule="auto"/>
              <w:ind w:left="270" w:hanging="270"/>
              <w:rPr>
                <w:rFonts w:ascii="Arial" w:eastAsia="Times New Roman" w:hAnsi="Arial" w:cs="Arial"/>
                <w:color w:val="7030A0"/>
              </w:rPr>
            </w:pPr>
            <w:r w:rsidRPr="00FD3B18">
              <w:rPr>
                <w:rFonts w:ascii="Arial" w:eastAsia="Times New Roman" w:hAnsi="Arial" w:cs="Arial"/>
                <w:color w:val="7030A0"/>
              </w:rPr>
              <w:t>Ensur</w:t>
            </w:r>
            <w:r w:rsidR="0010302E" w:rsidRPr="00FD3B18">
              <w:rPr>
                <w:rFonts w:ascii="Arial" w:eastAsia="Times New Roman" w:hAnsi="Arial" w:cs="Arial"/>
                <w:color w:val="7030A0"/>
              </w:rPr>
              <w:t>e</w:t>
            </w:r>
            <w:r w:rsidRPr="00FD3B18">
              <w:rPr>
                <w:rFonts w:ascii="Arial" w:eastAsia="Times New Roman" w:hAnsi="Arial" w:cs="Arial"/>
                <w:color w:val="7030A0"/>
              </w:rPr>
              <w:t xml:space="preserve"> adherence to statutory duties as outlined in KCSIE</w:t>
            </w:r>
            <w:r w:rsidR="00FD3B18" w:rsidRPr="00FD3B18">
              <w:rPr>
                <w:rFonts w:ascii="Arial" w:eastAsia="Times New Roman" w:hAnsi="Arial" w:cs="Arial"/>
                <w:color w:val="7030A0"/>
              </w:rPr>
              <w:t xml:space="preserve"> 2020</w:t>
            </w:r>
          </w:p>
          <w:p w14:paraId="748FDC49" w14:textId="5C1CC559" w:rsidR="00954D35" w:rsidRDefault="00954D35" w:rsidP="00954D35">
            <w:pPr>
              <w:pStyle w:val="ListParagraph"/>
              <w:numPr>
                <w:ilvl w:val="0"/>
                <w:numId w:val="22"/>
              </w:numPr>
              <w:spacing w:line="252" w:lineRule="auto"/>
              <w:ind w:left="270" w:hanging="270"/>
              <w:rPr>
                <w:rFonts w:ascii="Arial" w:eastAsia="Times New Roman" w:hAnsi="Arial" w:cs="Arial"/>
                <w:color w:val="000000"/>
              </w:rPr>
            </w:pPr>
            <w:r>
              <w:rPr>
                <w:rFonts w:ascii="Arial" w:eastAsia="Times New Roman" w:hAnsi="Arial" w:cs="Arial"/>
                <w:color w:val="000000"/>
              </w:rPr>
              <w:lastRenderedPageBreak/>
              <w:t xml:space="preserve">Update current Child Protection Policy (which only reflects business as usual) to reflect new arrangements </w:t>
            </w:r>
            <w:r w:rsidR="00FD3B18">
              <w:rPr>
                <w:rFonts w:ascii="Arial" w:eastAsia="Times New Roman" w:hAnsi="Arial" w:cs="Arial"/>
                <w:color w:val="000000"/>
              </w:rPr>
              <w:t>from September</w:t>
            </w:r>
          </w:p>
          <w:p w14:paraId="4E02DF45" w14:textId="77777777" w:rsidR="00954D35" w:rsidRDefault="00954D35" w:rsidP="00954D35">
            <w:pPr>
              <w:pStyle w:val="ListParagraph"/>
              <w:numPr>
                <w:ilvl w:val="0"/>
                <w:numId w:val="22"/>
              </w:numPr>
              <w:spacing w:line="252" w:lineRule="auto"/>
              <w:ind w:left="270" w:hanging="270"/>
              <w:rPr>
                <w:rFonts w:ascii="Arial" w:eastAsia="Times New Roman" w:hAnsi="Arial" w:cs="Arial"/>
                <w:color w:val="000000"/>
              </w:rPr>
            </w:pPr>
            <w:r>
              <w:rPr>
                <w:rFonts w:ascii="Arial" w:eastAsia="Times New Roman" w:hAnsi="Arial" w:cs="Arial"/>
                <w:color w:val="000000"/>
              </w:rPr>
              <w:t>Update Code of Conduct for staff to include COVID-19 issues</w:t>
            </w:r>
          </w:p>
          <w:p w14:paraId="5F3C328E" w14:textId="77777777" w:rsidR="00954D35" w:rsidRDefault="00954D35" w:rsidP="00954D35">
            <w:pPr>
              <w:pStyle w:val="ListParagraph"/>
              <w:numPr>
                <w:ilvl w:val="0"/>
                <w:numId w:val="22"/>
              </w:numPr>
              <w:spacing w:line="252" w:lineRule="auto"/>
              <w:ind w:left="270" w:hanging="270"/>
              <w:rPr>
                <w:rFonts w:ascii="Arial" w:eastAsia="Times New Roman" w:hAnsi="Arial" w:cs="Arial"/>
                <w:color w:val="000000"/>
              </w:rPr>
            </w:pPr>
            <w:r>
              <w:rPr>
                <w:rFonts w:ascii="Arial" w:eastAsia="Times New Roman" w:hAnsi="Arial" w:cs="Arial"/>
                <w:color w:val="000000"/>
              </w:rPr>
              <w:t>Ensure suitably trained people are onsite and appropriate staff training is arranged</w:t>
            </w:r>
          </w:p>
          <w:p w14:paraId="236C5F48" w14:textId="77777777" w:rsidR="00954D35" w:rsidRDefault="00954D35" w:rsidP="00954D35">
            <w:pPr>
              <w:pStyle w:val="ListParagraph"/>
              <w:numPr>
                <w:ilvl w:val="0"/>
                <w:numId w:val="22"/>
              </w:numPr>
              <w:spacing w:line="252" w:lineRule="auto"/>
              <w:ind w:left="270" w:hanging="270"/>
              <w:rPr>
                <w:rFonts w:ascii="Arial" w:eastAsia="Times New Roman" w:hAnsi="Arial" w:cs="Arial"/>
                <w:color w:val="000000"/>
              </w:rPr>
            </w:pPr>
            <w:r>
              <w:rPr>
                <w:rFonts w:ascii="Arial" w:eastAsia="Times New Roman" w:hAnsi="Arial" w:cs="Arial"/>
                <w:color w:val="000000"/>
              </w:rPr>
              <w:t>Review online safety considerations in and out of school</w:t>
            </w:r>
          </w:p>
          <w:p w14:paraId="0F902400" w14:textId="77777777" w:rsidR="00954D35" w:rsidRDefault="00954D35" w:rsidP="00954D35">
            <w:pPr>
              <w:pStyle w:val="ListParagraph"/>
              <w:numPr>
                <w:ilvl w:val="0"/>
                <w:numId w:val="22"/>
              </w:numPr>
              <w:spacing w:line="252" w:lineRule="auto"/>
              <w:ind w:left="270" w:hanging="270"/>
              <w:rPr>
                <w:rFonts w:ascii="Arial" w:eastAsia="Times New Roman" w:hAnsi="Arial" w:cs="Arial"/>
                <w:color w:val="000000"/>
              </w:rPr>
            </w:pPr>
            <w:r>
              <w:rPr>
                <w:rFonts w:ascii="Arial" w:eastAsia="Times New Roman" w:hAnsi="Arial" w:cs="Arial"/>
                <w:color w:val="000000"/>
              </w:rPr>
              <w:t>Consider safer recruitment / issues relating to movement of staff</w:t>
            </w:r>
          </w:p>
          <w:p w14:paraId="530DE276" w14:textId="77777777" w:rsidR="00954D35" w:rsidRDefault="00954D35" w:rsidP="00954D35">
            <w:pPr>
              <w:pStyle w:val="ListParagraph"/>
              <w:numPr>
                <w:ilvl w:val="0"/>
                <w:numId w:val="22"/>
              </w:numPr>
              <w:spacing w:line="252" w:lineRule="auto"/>
              <w:ind w:left="270" w:hanging="270"/>
              <w:rPr>
                <w:rFonts w:ascii="Arial" w:eastAsia="Times New Roman" w:hAnsi="Arial" w:cs="Arial"/>
                <w:color w:val="000000"/>
              </w:rPr>
            </w:pPr>
            <w:r>
              <w:rPr>
                <w:rFonts w:ascii="Arial" w:eastAsia="Times New Roman" w:hAnsi="Arial" w:cs="Arial"/>
                <w:color w:val="000000"/>
              </w:rPr>
              <w:t>Ensure that record keeping is up to date particularly where children have not been in school, or where they have attended other settings.</w:t>
            </w:r>
          </w:p>
          <w:p w14:paraId="2A14D0EC" w14:textId="2C01B165" w:rsidR="00C02540" w:rsidRPr="008077BF" w:rsidRDefault="00C02540" w:rsidP="00F125B6">
            <w:pPr>
              <w:pStyle w:val="ListParagraph"/>
              <w:ind w:left="270"/>
              <w:rPr>
                <w:rFonts w:ascii="Arial" w:hAnsi="Arial" w:cs="Arial"/>
                <w:bCs/>
                <w:color w:val="000000" w:themeColor="text1"/>
              </w:rPr>
            </w:pPr>
          </w:p>
        </w:tc>
        <w:tc>
          <w:tcPr>
            <w:tcW w:w="2126" w:type="dxa"/>
          </w:tcPr>
          <w:p w14:paraId="7B450190" w14:textId="77777777" w:rsidR="00DD6D67" w:rsidRDefault="00EF38D8" w:rsidP="00DD6D67">
            <w:pPr>
              <w:rPr>
                <w:rFonts w:ascii="Arial" w:hAnsi="Arial" w:cs="Arial"/>
                <w:color w:val="000000" w:themeColor="text1"/>
              </w:rPr>
            </w:pPr>
            <w:r w:rsidRPr="00EF38D8">
              <w:rPr>
                <w:rFonts w:ascii="Arial" w:hAnsi="Arial" w:cs="Arial"/>
                <w:color w:val="000000" w:themeColor="text1"/>
              </w:rPr>
              <w:lastRenderedPageBreak/>
              <w:t>INSET training for all Skylark staff on 4/9/20</w:t>
            </w:r>
          </w:p>
          <w:p w14:paraId="62447B56" w14:textId="77777777" w:rsidR="00EF38D8" w:rsidRDefault="00EF38D8" w:rsidP="00DD6D67">
            <w:pPr>
              <w:rPr>
                <w:rFonts w:ascii="Arial" w:hAnsi="Arial" w:cs="Arial"/>
                <w:color w:val="000000" w:themeColor="text1"/>
              </w:rPr>
            </w:pPr>
            <w:r>
              <w:rPr>
                <w:rFonts w:ascii="Arial" w:hAnsi="Arial" w:cs="Arial"/>
                <w:color w:val="000000" w:themeColor="text1"/>
              </w:rPr>
              <w:t>CP Policy updated</w:t>
            </w:r>
          </w:p>
          <w:p w14:paraId="460779E1" w14:textId="77777777" w:rsidR="00EF38D8" w:rsidRDefault="00EF38D8" w:rsidP="00DD6D67">
            <w:pPr>
              <w:rPr>
                <w:rFonts w:ascii="Arial" w:hAnsi="Arial" w:cs="Arial"/>
                <w:color w:val="000000" w:themeColor="text1"/>
              </w:rPr>
            </w:pPr>
          </w:p>
          <w:p w14:paraId="2D7B99C8" w14:textId="77777777" w:rsidR="00EF38D8" w:rsidRDefault="00EF38D8" w:rsidP="00DD6D67">
            <w:pPr>
              <w:rPr>
                <w:rFonts w:ascii="Arial" w:hAnsi="Arial" w:cs="Arial"/>
                <w:color w:val="000000" w:themeColor="text1"/>
              </w:rPr>
            </w:pPr>
          </w:p>
          <w:p w14:paraId="6FE61B4F" w14:textId="77777777" w:rsidR="00EF38D8" w:rsidRDefault="00EF38D8" w:rsidP="00DD6D67">
            <w:pPr>
              <w:rPr>
                <w:rFonts w:ascii="Arial" w:hAnsi="Arial" w:cs="Arial"/>
                <w:color w:val="000000" w:themeColor="text1"/>
              </w:rPr>
            </w:pPr>
          </w:p>
          <w:p w14:paraId="03BBF5E1" w14:textId="77777777" w:rsidR="00EF38D8" w:rsidRDefault="00EF38D8" w:rsidP="00DD6D67">
            <w:pPr>
              <w:rPr>
                <w:rFonts w:ascii="Arial" w:hAnsi="Arial" w:cs="Arial"/>
                <w:color w:val="000000" w:themeColor="text1"/>
              </w:rPr>
            </w:pPr>
          </w:p>
          <w:p w14:paraId="6647EFC8" w14:textId="77777777" w:rsidR="00EF38D8" w:rsidRDefault="00EF38D8" w:rsidP="00DD6D67">
            <w:pPr>
              <w:rPr>
                <w:rFonts w:ascii="Arial" w:hAnsi="Arial" w:cs="Arial"/>
                <w:color w:val="000000" w:themeColor="text1"/>
              </w:rPr>
            </w:pPr>
            <w:r>
              <w:rPr>
                <w:rFonts w:ascii="Arial" w:hAnsi="Arial" w:cs="Arial"/>
                <w:color w:val="000000" w:themeColor="text1"/>
              </w:rPr>
              <w:t>Code of Conduct updated</w:t>
            </w:r>
          </w:p>
          <w:p w14:paraId="143FD757" w14:textId="77777777" w:rsidR="00EF38D8" w:rsidRDefault="00EF38D8" w:rsidP="00DD6D67">
            <w:pPr>
              <w:rPr>
                <w:rFonts w:ascii="Arial" w:hAnsi="Arial" w:cs="Arial"/>
                <w:color w:val="000000" w:themeColor="text1"/>
              </w:rPr>
            </w:pPr>
          </w:p>
          <w:p w14:paraId="37AB5FC8" w14:textId="77777777" w:rsidR="00EF38D8" w:rsidRDefault="00EF38D8" w:rsidP="00DD6D67">
            <w:pPr>
              <w:rPr>
                <w:rFonts w:ascii="Arial" w:hAnsi="Arial" w:cs="Arial"/>
                <w:color w:val="000000" w:themeColor="text1"/>
              </w:rPr>
            </w:pPr>
          </w:p>
          <w:p w14:paraId="71203415" w14:textId="77777777" w:rsidR="00EF38D8" w:rsidRDefault="00EF38D8" w:rsidP="00DD6D67">
            <w:pPr>
              <w:rPr>
                <w:rFonts w:ascii="Arial" w:hAnsi="Arial" w:cs="Arial"/>
                <w:color w:val="000000" w:themeColor="text1"/>
              </w:rPr>
            </w:pPr>
          </w:p>
          <w:p w14:paraId="41FF342C" w14:textId="77777777" w:rsidR="00EF38D8" w:rsidRDefault="00EF38D8" w:rsidP="00DD6D67">
            <w:pPr>
              <w:rPr>
                <w:rFonts w:ascii="Arial" w:hAnsi="Arial" w:cs="Arial"/>
                <w:color w:val="000000" w:themeColor="text1"/>
              </w:rPr>
            </w:pPr>
            <w:r>
              <w:rPr>
                <w:rFonts w:ascii="Arial" w:hAnsi="Arial" w:cs="Arial"/>
                <w:color w:val="000000" w:themeColor="text1"/>
              </w:rPr>
              <w:t>Online Safety Policy updated</w:t>
            </w:r>
          </w:p>
          <w:p w14:paraId="5C9DBC1D" w14:textId="77777777" w:rsidR="00EF38D8" w:rsidRDefault="00EF38D8" w:rsidP="00DD6D67">
            <w:pPr>
              <w:rPr>
                <w:rFonts w:ascii="Arial" w:hAnsi="Arial" w:cs="Arial"/>
                <w:color w:val="000000" w:themeColor="text1"/>
              </w:rPr>
            </w:pPr>
          </w:p>
          <w:p w14:paraId="6F92E1B7" w14:textId="77777777" w:rsidR="00EF38D8" w:rsidRDefault="00EF38D8" w:rsidP="00DD6D67">
            <w:pPr>
              <w:rPr>
                <w:rFonts w:ascii="Arial" w:hAnsi="Arial" w:cs="Arial"/>
                <w:color w:val="000000" w:themeColor="text1"/>
              </w:rPr>
            </w:pPr>
          </w:p>
          <w:p w14:paraId="7B9FC925" w14:textId="3EDE88A9" w:rsidR="00EF38D8" w:rsidRPr="00A46B59" w:rsidRDefault="00EF38D8" w:rsidP="00DD6D67">
            <w:pPr>
              <w:rPr>
                <w:rFonts w:ascii="Arial" w:hAnsi="Arial" w:cs="Arial"/>
                <w:color w:val="000000" w:themeColor="text1"/>
                <w:highlight w:val="green"/>
              </w:rPr>
            </w:pPr>
            <w:r>
              <w:rPr>
                <w:rFonts w:ascii="Arial" w:hAnsi="Arial" w:cs="Arial"/>
                <w:color w:val="000000" w:themeColor="text1"/>
              </w:rPr>
              <w:t>DSL to check records</w:t>
            </w:r>
          </w:p>
        </w:tc>
        <w:tc>
          <w:tcPr>
            <w:tcW w:w="850" w:type="dxa"/>
          </w:tcPr>
          <w:p w14:paraId="5949533B" w14:textId="6230AD2A" w:rsidR="00EF38D8" w:rsidRDefault="00EF38D8" w:rsidP="00DD6D67">
            <w:pPr>
              <w:rPr>
                <w:rFonts w:ascii="Arial" w:hAnsi="Arial" w:cs="Arial"/>
                <w:color w:val="000000" w:themeColor="text1"/>
              </w:rPr>
            </w:pPr>
            <w:r w:rsidRPr="00EF38D8">
              <w:rPr>
                <w:rFonts w:ascii="Arial" w:hAnsi="Arial" w:cs="Arial"/>
                <w:color w:val="000000" w:themeColor="text1"/>
              </w:rPr>
              <w:lastRenderedPageBreak/>
              <w:t>CY</w:t>
            </w:r>
            <w:r>
              <w:rPr>
                <w:rFonts w:ascii="Arial" w:hAnsi="Arial" w:cs="Arial"/>
                <w:color w:val="000000" w:themeColor="text1"/>
              </w:rPr>
              <w:t xml:space="preserve">; </w:t>
            </w:r>
            <w:r w:rsidR="009605A6">
              <w:rPr>
                <w:rFonts w:ascii="Arial" w:hAnsi="Arial" w:cs="Arial"/>
                <w:color w:val="000000" w:themeColor="text1"/>
              </w:rPr>
              <w:t>RN</w:t>
            </w:r>
          </w:p>
          <w:p w14:paraId="57E91B21" w14:textId="77777777" w:rsidR="00EF38D8" w:rsidRDefault="00EF38D8" w:rsidP="00DD6D67">
            <w:pPr>
              <w:rPr>
                <w:rFonts w:ascii="Arial" w:hAnsi="Arial" w:cs="Arial"/>
                <w:color w:val="000000" w:themeColor="text1"/>
              </w:rPr>
            </w:pPr>
          </w:p>
          <w:p w14:paraId="4E64AE12" w14:textId="77777777" w:rsidR="00EF38D8" w:rsidRDefault="00EF38D8" w:rsidP="00DD6D67">
            <w:pPr>
              <w:rPr>
                <w:rFonts w:ascii="Arial" w:hAnsi="Arial" w:cs="Arial"/>
                <w:color w:val="000000" w:themeColor="text1"/>
              </w:rPr>
            </w:pPr>
            <w:r>
              <w:rPr>
                <w:rFonts w:ascii="Arial" w:hAnsi="Arial" w:cs="Arial"/>
                <w:color w:val="000000" w:themeColor="text1"/>
              </w:rPr>
              <w:t>CY</w:t>
            </w:r>
          </w:p>
          <w:p w14:paraId="70AA44D1" w14:textId="77777777" w:rsidR="00EF38D8" w:rsidRDefault="00EF38D8" w:rsidP="00DD6D67">
            <w:pPr>
              <w:rPr>
                <w:rFonts w:ascii="Arial" w:hAnsi="Arial" w:cs="Arial"/>
                <w:color w:val="000000" w:themeColor="text1"/>
              </w:rPr>
            </w:pPr>
          </w:p>
          <w:p w14:paraId="6FA346B4" w14:textId="77777777" w:rsidR="00EF38D8" w:rsidRDefault="00EF38D8" w:rsidP="00DD6D67">
            <w:pPr>
              <w:rPr>
                <w:rFonts w:ascii="Arial" w:hAnsi="Arial" w:cs="Arial"/>
                <w:color w:val="000000" w:themeColor="text1"/>
              </w:rPr>
            </w:pPr>
          </w:p>
          <w:p w14:paraId="4F65D33E" w14:textId="77777777" w:rsidR="00EF38D8" w:rsidRDefault="00EF38D8" w:rsidP="00DD6D67">
            <w:pPr>
              <w:rPr>
                <w:rFonts w:ascii="Arial" w:hAnsi="Arial" w:cs="Arial"/>
                <w:color w:val="000000" w:themeColor="text1"/>
              </w:rPr>
            </w:pPr>
          </w:p>
          <w:p w14:paraId="2F707B58" w14:textId="77777777" w:rsidR="00EF38D8" w:rsidRDefault="00EF38D8" w:rsidP="00DD6D67">
            <w:pPr>
              <w:rPr>
                <w:rFonts w:ascii="Arial" w:hAnsi="Arial" w:cs="Arial"/>
                <w:color w:val="000000" w:themeColor="text1"/>
              </w:rPr>
            </w:pPr>
          </w:p>
          <w:p w14:paraId="37E6A91F" w14:textId="77777777" w:rsidR="00EF38D8" w:rsidRDefault="00EF38D8" w:rsidP="00DD6D67">
            <w:pPr>
              <w:rPr>
                <w:rFonts w:ascii="Arial" w:hAnsi="Arial" w:cs="Arial"/>
                <w:color w:val="000000" w:themeColor="text1"/>
              </w:rPr>
            </w:pPr>
            <w:r>
              <w:rPr>
                <w:rFonts w:ascii="Arial" w:hAnsi="Arial" w:cs="Arial"/>
                <w:color w:val="000000" w:themeColor="text1"/>
              </w:rPr>
              <w:t>CY</w:t>
            </w:r>
          </w:p>
          <w:p w14:paraId="4F3C8A15" w14:textId="77777777" w:rsidR="00EF38D8" w:rsidRDefault="00EF38D8" w:rsidP="00DD6D67">
            <w:pPr>
              <w:rPr>
                <w:rFonts w:ascii="Arial" w:hAnsi="Arial" w:cs="Arial"/>
                <w:color w:val="000000" w:themeColor="text1"/>
              </w:rPr>
            </w:pPr>
          </w:p>
          <w:p w14:paraId="2EF081BB" w14:textId="77777777" w:rsidR="00EF38D8" w:rsidRDefault="00EF38D8" w:rsidP="00DD6D67">
            <w:pPr>
              <w:rPr>
                <w:rFonts w:ascii="Arial" w:hAnsi="Arial" w:cs="Arial"/>
                <w:color w:val="000000" w:themeColor="text1"/>
              </w:rPr>
            </w:pPr>
          </w:p>
          <w:p w14:paraId="329A5054" w14:textId="77777777" w:rsidR="00EF38D8" w:rsidRDefault="00EF38D8" w:rsidP="00DD6D67">
            <w:pPr>
              <w:rPr>
                <w:rFonts w:ascii="Arial" w:hAnsi="Arial" w:cs="Arial"/>
                <w:color w:val="000000" w:themeColor="text1"/>
              </w:rPr>
            </w:pPr>
          </w:p>
          <w:p w14:paraId="0FBE50ED" w14:textId="77777777" w:rsidR="00EF38D8" w:rsidRDefault="00EF38D8" w:rsidP="00DD6D67">
            <w:pPr>
              <w:rPr>
                <w:rFonts w:ascii="Arial" w:hAnsi="Arial" w:cs="Arial"/>
                <w:color w:val="000000" w:themeColor="text1"/>
              </w:rPr>
            </w:pPr>
          </w:p>
          <w:p w14:paraId="400284A5" w14:textId="77777777" w:rsidR="00EF38D8" w:rsidRDefault="00EF38D8" w:rsidP="00DD6D67">
            <w:pPr>
              <w:rPr>
                <w:rFonts w:ascii="Arial" w:hAnsi="Arial" w:cs="Arial"/>
                <w:color w:val="000000" w:themeColor="text1"/>
              </w:rPr>
            </w:pPr>
            <w:r>
              <w:rPr>
                <w:rFonts w:ascii="Arial" w:hAnsi="Arial" w:cs="Arial"/>
                <w:color w:val="000000" w:themeColor="text1"/>
              </w:rPr>
              <w:t>CY</w:t>
            </w:r>
          </w:p>
          <w:p w14:paraId="23A0E5E2" w14:textId="77777777" w:rsidR="00EF38D8" w:rsidRDefault="00EF38D8" w:rsidP="00DD6D67">
            <w:pPr>
              <w:rPr>
                <w:rFonts w:ascii="Arial" w:hAnsi="Arial" w:cs="Arial"/>
                <w:color w:val="000000" w:themeColor="text1"/>
              </w:rPr>
            </w:pPr>
          </w:p>
          <w:p w14:paraId="0637088E" w14:textId="77777777" w:rsidR="00EF38D8" w:rsidRDefault="00EF38D8" w:rsidP="00DD6D67">
            <w:pPr>
              <w:rPr>
                <w:rFonts w:ascii="Arial" w:hAnsi="Arial" w:cs="Arial"/>
                <w:color w:val="000000" w:themeColor="text1"/>
              </w:rPr>
            </w:pPr>
          </w:p>
          <w:p w14:paraId="7DFA1522" w14:textId="77777777" w:rsidR="00EF38D8" w:rsidRDefault="00EF38D8" w:rsidP="00DD6D67">
            <w:pPr>
              <w:rPr>
                <w:rFonts w:ascii="Arial" w:hAnsi="Arial" w:cs="Arial"/>
                <w:color w:val="000000" w:themeColor="text1"/>
              </w:rPr>
            </w:pPr>
          </w:p>
          <w:p w14:paraId="3BF4815C" w14:textId="083B85A6" w:rsidR="00EF38D8" w:rsidRPr="00A46B59" w:rsidRDefault="009605A6" w:rsidP="00DD6D67">
            <w:pPr>
              <w:rPr>
                <w:rFonts w:ascii="Arial" w:hAnsi="Arial" w:cs="Arial"/>
                <w:color w:val="000000" w:themeColor="text1"/>
                <w:highlight w:val="green"/>
              </w:rPr>
            </w:pPr>
            <w:r w:rsidRPr="009605A6">
              <w:rPr>
                <w:rFonts w:ascii="Arial" w:hAnsi="Arial" w:cs="Arial"/>
                <w:color w:val="000000" w:themeColor="text1"/>
              </w:rPr>
              <w:t>RN</w:t>
            </w:r>
          </w:p>
        </w:tc>
        <w:tc>
          <w:tcPr>
            <w:tcW w:w="1134" w:type="dxa"/>
          </w:tcPr>
          <w:p w14:paraId="3B371268" w14:textId="77777777" w:rsidR="00DD6D67" w:rsidRDefault="00EF38D8" w:rsidP="00DD6D67">
            <w:pPr>
              <w:rPr>
                <w:rFonts w:ascii="Arial" w:hAnsi="Arial" w:cs="Arial"/>
                <w:color w:val="000000" w:themeColor="text1"/>
              </w:rPr>
            </w:pPr>
            <w:r w:rsidRPr="00EF38D8">
              <w:rPr>
                <w:rFonts w:ascii="Arial" w:hAnsi="Arial" w:cs="Arial"/>
                <w:color w:val="000000" w:themeColor="text1"/>
              </w:rPr>
              <w:lastRenderedPageBreak/>
              <w:t>4/9/20</w:t>
            </w:r>
          </w:p>
          <w:p w14:paraId="3F2FB4D1" w14:textId="77777777" w:rsidR="00EF38D8" w:rsidRDefault="00EF38D8" w:rsidP="00DD6D67">
            <w:pPr>
              <w:rPr>
                <w:rFonts w:ascii="Arial" w:hAnsi="Arial" w:cs="Arial"/>
                <w:color w:val="000000" w:themeColor="text1"/>
              </w:rPr>
            </w:pPr>
          </w:p>
          <w:p w14:paraId="28606A58" w14:textId="77777777" w:rsidR="00EF38D8" w:rsidRDefault="00EF38D8" w:rsidP="00DD6D67">
            <w:pPr>
              <w:rPr>
                <w:rFonts w:ascii="Arial" w:hAnsi="Arial" w:cs="Arial"/>
                <w:color w:val="000000" w:themeColor="text1"/>
              </w:rPr>
            </w:pPr>
          </w:p>
          <w:p w14:paraId="4DCC8840" w14:textId="77777777" w:rsidR="00EF38D8" w:rsidRDefault="00EF38D8" w:rsidP="00DD6D67">
            <w:pPr>
              <w:rPr>
                <w:rFonts w:ascii="Arial" w:hAnsi="Arial" w:cs="Arial"/>
                <w:color w:val="000000" w:themeColor="text1"/>
              </w:rPr>
            </w:pPr>
            <w:r>
              <w:rPr>
                <w:rFonts w:ascii="Arial" w:hAnsi="Arial" w:cs="Arial"/>
                <w:color w:val="000000" w:themeColor="text1"/>
              </w:rPr>
              <w:lastRenderedPageBreak/>
              <w:t>By 9/9/20</w:t>
            </w:r>
          </w:p>
          <w:p w14:paraId="561E6BF7" w14:textId="77777777" w:rsidR="00EF38D8" w:rsidRDefault="00EF38D8" w:rsidP="00DD6D67">
            <w:pPr>
              <w:rPr>
                <w:rFonts w:ascii="Arial" w:hAnsi="Arial" w:cs="Arial"/>
                <w:color w:val="000000" w:themeColor="text1"/>
              </w:rPr>
            </w:pPr>
          </w:p>
          <w:p w14:paraId="4BBB1587" w14:textId="77777777" w:rsidR="00EF38D8" w:rsidRDefault="00EF38D8" w:rsidP="00DD6D67">
            <w:pPr>
              <w:rPr>
                <w:rFonts w:ascii="Arial" w:hAnsi="Arial" w:cs="Arial"/>
                <w:color w:val="000000" w:themeColor="text1"/>
              </w:rPr>
            </w:pPr>
          </w:p>
          <w:p w14:paraId="20A338DA" w14:textId="77777777" w:rsidR="00EF38D8" w:rsidRDefault="00EF38D8" w:rsidP="00DD6D67">
            <w:pPr>
              <w:rPr>
                <w:rFonts w:ascii="Arial" w:hAnsi="Arial" w:cs="Arial"/>
                <w:color w:val="000000" w:themeColor="text1"/>
              </w:rPr>
            </w:pPr>
          </w:p>
          <w:p w14:paraId="5642A3A5" w14:textId="77777777" w:rsidR="00EF38D8" w:rsidRDefault="00EF38D8" w:rsidP="00DD6D67">
            <w:pPr>
              <w:rPr>
                <w:rFonts w:ascii="Arial" w:hAnsi="Arial" w:cs="Arial"/>
                <w:color w:val="000000" w:themeColor="text1"/>
              </w:rPr>
            </w:pPr>
            <w:r>
              <w:rPr>
                <w:rFonts w:ascii="Arial" w:hAnsi="Arial" w:cs="Arial"/>
                <w:color w:val="000000" w:themeColor="text1"/>
              </w:rPr>
              <w:t>By 9/9/20</w:t>
            </w:r>
          </w:p>
          <w:p w14:paraId="186588A3" w14:textId="77777777" w:rsidR="00EF38D8" w:rsidRDefault="00EF38D8" w:rsidP="00DD6D67">
            <w:pPr>
              <w:rPr>
                <w:rFonts w:ascii="Arial" w:hAnsi="Arial" w:cs="Arial"/>
                <w:color w:val="000000" w:themeColor="text1"/>
              </w:rPr>
            </w:pPr>
          </w:p>
          <w:p w14:paraId="1177E979" w14:textId="77777777" w:rsidR="00EF38D8" w:rsidRDefault="00EF38D8" w:rsidP="00DD6D67">
            <w:pPr>
              <w:rPr>
                <w:rFonts w:ascii="Arial" w:hAnsi="Arial" w:cs="Arial"/>
                <w:color w:val="000000" w:themeColor="text1"/>
              </w:rPr>
            </w:pPr>
          </w:p>
          <w:p w14:paraId="1FCEB257" w14:textId="77777777" w:rsidR="00EF38D8" w:rsidRDefault="00EF38D8" w:rsidP="00DD6D67">
            <w:pPr>
              <w:rPr>
                <w:rFonts w:ascii="Arial" w:hAnsi="Arial" w:cs="Arial"/>
                <w:color w:val="000000" w:themeColor="text1"/>
              </w:rPr>
            </w:pPr>
          </w:p>
          <w:p w14:paraId="7B856E3D" w14:textId="77777777" w:rsidR="00EF38D8" w:rsidRDefault="00EF38D8" w:rsidP="00DD6D67">
            <w:pPr>
              <w:rPr>
                <w:rFonts w:ascii="Arial" w:hAnsi="Arial" w:cs="Arial"/>
                <w:color w:val="000000" w:themeColor="text1"/>
              </w:rPr>
            </w:pPr>
            <w:r>
              <w:rPr>
                <w:rFonts w:ascii="Arial" w:hAnsi="Arial" w:cs="Arial"/>
                <w:color w:val="000000" w:themeColor="text1"/>
              </w:rPr>
              <w:t>By 9/9/20</w:t>
            </w:r>
          </w:p>
          <w:p w14:paraId="497D4A4B" w14:textId="77777777" w:rsidR="00EF38D8" w:rsidRDefault="00EF38D8" w:rsidP="00DD6D67">
            <w:pPr>
              <w:rPr>
                <w:rFonts w:ascii="Arial" w:hAnsi="Arial" w:cs="Arial"/>
                <w:color w:val="000000" w:themeColor="text1"/>
              </w:rPr>
            </w:pPr>
          </w:p>
          <w:p w14:paraId="6FABAD9E" w14:textId="77777777" w:rsidR="00EF38D8" w:rsidRDefault="00EF38D8" w:rsidP="00DD6D67">
            <w:pPr>
              <w:rPr>
                <w:rFonts w:ascii="Arial" w:hAnsi="Arial" w:cs="Arial"/>
                <w:color w:val="000000" w:themeColor="text1"/>
              </w:rPr>
            </w:pPr>
          </w:p>
          <w:p w14:paraId="2E137612" w14:textId="63262AF5" w:rsidR="00EF38D8" w:rsidRPr="00A46B59" w:rsidRDefault="00EF38D8" w:rsidP="00DD6D67">
            <w:pPr>
              <w:rPr>
                <w:rFonts w:ascii="Arial" w:hAnsi="Arial" w:cs="Arial"/>
                <w:color w:val="000000" w:themeColor="text1"/>
                <w:highlight w:val="green"/>
              </w:rPr>
            </w:pPr>
            <w:r>
              <w:rPr>
                <w:rFonts w:ascii="Arial" w:hAnsi="Arial" w:cs="Arial"/>
                <w:color w:val="000000" w:themeColor="text1"/>
              </w:rPr>
              <w:t>On-going</w:t>
            </w:r>
          </w:p>
        </w:tc>
        <w:tc>
          <w:tcPr>
            <w:tcW w:w="2977" w:type="dxa"/>
          </w:tcPr>
          <w:p w14:paraId="57B0F89E" w14:textId="77777777" w:rsidR="00FD3B18" w:rsidRDefault="00BD3C82" w:rsidP="00DD6D67">
            <w:pPr>
              <w:rPr>
                <w:rFonts w:ascii="Arial" w:hAnsi="Arial" w:cs="Arial"/>
                <w:lang w:val="en"/>
              </w:rPr>
            </w:pPr>
            <w:r w:rsidRPr="00FD3B18">
              <w:rPr>
                <w:rFonts w:ascii="Arial" w:hAnsi="Arial" w:cs="Arial"/>
                <w:color w:val="7030A0"/>
                <w:lang w:val="en"/>
              </w:rPr>
              <w:lastRenderedPageBreak/>
              <w:t xml:space="preserve">Schools </w:t>
            </w:r>
            <w:r w:rsidRPr="00FD3B18">
              <w:rPr>
                <w:rFonts w:ascii="Arial" w:hAnsi="Arial" w:cs="Arial"/>
                <w:b/>
                <w:color w:val="7030A0"/>
                <w:lang w:val="en"/>
              </w:rPr>
              <w:t>must</w:t>
            </w:r>
            <w:r w:rsidRPr="00FD3B18">
              <w:rPr>
                <w:rFonts w:ascii="Arial" w:hAnsi="Arial" w:cs="Arial"/>
                <w:color w:val="7030A0"/>
                <w:lang w:val="en"/>
              </w:rPr>
              <w:t xml:space="preserve"> have regard to the statutory KCSIE </w:t>
            </w:r>
            <w:r w:rsidR="00FD3B18" w:rsidRPr="00FD3B18">
              <w:rPr>
                <w:rFonts w:ascii="Arial" w:hAnsi="Arial" w:cs="Arial"/>
                <w:color w:val="7030A0"/>
                <w:lang w:val="en"/>
              </w:rPr>
              <w:t xml:space="preserve">2020 </w:t>
            </w:r>
            <w:r w:rsidRPr="00FD3B18">
              <w:rPr>
                <w:rFonts w:ascii="Arial" w:hAnsi="Arial" w:cs="Arial"/>
                <w:color w:val="7030A0"/>
                <w:lang w:val="en"/>
              </w:rPr>
              <w:t xml:space="preserve">safeguarding guidance, </w:t>
            </w:r>
            <w:hyperlink r:id="rId65" w:history="1">
              <w:r w:rsidRPr="00BD3C82">
                <w:rPr>
                  <w:rStyle w:val="Hyperlink"/>
                  <w:rFonts w:ascii="Arial" w:hAnsi="Arial" w:cs="Arial"/>
                  <w:lang w:val="en"/>
                </w:rPr>
                <w:t>keeping children safe in education</w:t>
              </w:r>
            </w:hyperlink>
            <w:r w:rsidRPr="00BD3C82">
              <w:rPr>
                <w:rFonts w:ascii="Arial" w:hAnsi="Arial" w:cs="Arial"/>
                <w:lang w:val="en"/>
              </w:rPr>
              <w:t xml:space="preserve"> </w:t>
            </w:r>
          </w:p>
          <w:p w14:paraId="6ED11D6A" w14:textId="77777777" w:rsidR="00FD3B18" w:rsidRDefault="00FD3B18" w:rsidP="00DD6D67">
            <w:pPr>
              <w:rPr>
                <w:rFonts w:ascii="Arial" w:hAnsi="Arial" w:cs="Arial"/>
                <w:lang w:val="en"/>
              </w:rPr>
            </w:pPr>
          </w:p>
          <w:p w14:paraId="3D8262D7" w14:textId="6D298C6F" w:rsidR="00F33863" w:rsidRPr="00BD3C82" w:rsidRDefault="00FD3B18" w:rsidP="00DD6D67">
            <w:pPr>
              <w:rPr>
                <w:rFonts w:ascii="Arial" w:hAnsi="Arial" w:cs="Arial"/>
                <w:lang w:val="en"/>
              </w:rPr>
            </w:pPr>
            <w:r w:rsidRPr="00FD3B18">
              <w:rPr>
                <w:rFonts w:ascii="Arial" w:hAnsi="Arial" w:cs="Arial"/>
                <w:color w:val="7030A0"/>
                <w:lang w:val="en"/>
              </w:rPr>
              <w:t xml:space="preserve">Schools </w:t>
            </w:r>
            <w:r w:rsidR="00BD3C82" w:rsidRPr="00FD3B18">
              <w:rPr>
                <w:rFonts w:ascii="Arial" w:hAnsi="Arial" w:cs="Arial"/>
                <w:color w:val="7030A0"/>
                <w:lang w:val="en"/>
              </w:rPr>
              <w:t xml:space="preserve">should </w:t>
            </w:r>
            <w:r w:rsidRPr="00FD3B18">
              <w:rPr>
                <w:rFonts w:ascii="Arial" w:hAnsi="Arial" w:cs="Arial"/>
                <w:color w:val="7030A0"/>
                <w:lang w:val="en"/>
              </w:rPr>
              <w:t xml:space="preserve">also </w:t>
            </w:r>
            <w:r w:rsidR="00BD3C82" w:rsidRPr="00FD3B18">
              <w:rPr>
                <w:rFonts w:ascii="Arial" w:hAnsi="Arial" w:cs="Arial"/>
                <w:color w:val="7030A0"/>
                <w:lang w:val="en"/>
              </w:rPr>
              <w:t xml:space="preserve">refer to the </w:t>
            </w:r>
            <w:hyperlink r:id="rId66" w:history="1">
              <w:r w:rsidR="00BD3C82" w:rsidRPr="00BD3C82">
                <w:rPr>
                  <w:rStyle w:val="Hyperlink"/>
                  <w:rFonts w:ascii="Arial" w:hAnsi="Arial" w:cs="Arial"/>
                  <w:lang w:val="en"/>
                </w:rPr>
                <w:t>coronavirus (COVID-19): safeguarding in schools, colleges and other providers guidance</w:t>
              </w:r>
            </w:hyperlink>
            <w:r w:rsidR="00BD3C82" w:rsidRPr="00BD3C82">
              <w:rPr>
                <w:rFonts w:ascii="Arial" w:hAnsi="Arial" w:cs="Arial"/>
                <w:lang w:val="en"/>
              </w:rPr>
              <w:t>.</w:t>
            </w:r>
          </w:p>
          <w:p w14:paraId="0A7D92DA" w14:textId="77777777" w:rsidR="00BD3C82" w:rsidRDefault="00BD3C82" w:rsidP="00DD6D67">
            <w:pPr>
              <w:rPr>
                <w:rFonts w:ascii="Arial" w:hAnsi="Arial" w:cs="Arial"/>
                <w:bCs/>
                <w:color w:val="000000" w:themeColor="text1"/>
                <w:highlight w:val="green"/>
              </w:rPr>
            </w:pPr>
          </w:p>
          <w:p w14:paraId="17DE06EB" w14:textId="7EE58A6A" w:rsidR="008077BF" w:rsidRPr="00FB4DC8" w:rsidRDefault="008077BF" w:rsidP="008077BF">
            <w:pPr>
              <w:rPr>
                <w:rFonts w:ascii="Arial" w:hAnsi="Arial" w:cs="Arial"/>
              </w:rPr>
            </w:pPr>
            <w:r w:rsidRPr="008077BF">
              <w:rPr>
                <w:rFonts w:ascii="Arial" w:hAnsi="Arial" w:cs="Arial"/>
              </w:rPr>
              <w:t>East Sussex SLES Safeguarding team:</w:t>
            </w:r>
          </w:p>
          <w:p w14:paraId="3BBC1447" w14:textId="77777777" w:rsidR="008077BF" w:rsidRDefault="00365B0C" w:rsidP="008077BF">
            <w:pPr>
              <w:rPr>
                <w:rStyle w:val="Hyperlink"/>
                <w:rFonts w:ascii="Arial" w:hAnsi="Arial" w:cs="Arial"/>
                <w:color w:val="000000" w:themeColor="text1"/>
                <w:lang w:val="en"/>
              </w:rPr>
            </w:pPr>
            <w:hyperlink r:id="rId67" w:history="1">
              <w:r w:rsidR="008077BF" w:rsidRPr="00382EFD">
                <w:rPr>
                  <w:rStyle w:val="Hyperlink"/>
                  <w:rFonts w:ascii="Arial" w:hAnsi="Arial" w:cs="Arial"/>
                  <w:lang w:val="en"/>
                </w:rPr>
                <w:t>https://czone.eastsussex.gov.uk/safeguarding/support-for-safeguarding-in-colleges-schools-and-early-years-settings/corona-virus-additional-guidance-for-schools/</w:t>
              </w:r>
            </w:hyperlink>
          </w:p>
          <w:p w14:paraId="3BA56D9A" w14:textId="364AD1EB" w:rsidR="008077BF" w:rsidRPr="00A46B59" w:rsidRDefault="008077BF" w:rsidP="00DD6D67">
            <w:pPr>
              <w:rPr>
                <w:rFonts w:ascii="Arial" w:hAnsi="Arial" w:cs="Arial"/>
                <w:bCs/>
                <w:color w:val="000000" w:themeColor="text1"/>
                <w:highlight w:val="green"/>
              </w:rPr>
            </w:pPr>
          </w:p>
        </w:tc>
      </w:tr>
      <w:tr w:rsidR="00953999" w:rsidRPr="00A46B59" w14:paraId="315FE6F5" w14:textId="77777777" w:rsidTr="00E75A91">
        <w:trPr>
          <w:trHeight w:val="905"/>
        </w:trPr>
        <w:tc>
          <w:tcPr>
            <w:tcW w:w="491" w:type="dxa"/>
            <w:shd w:val="clear" w:color="auto" w:fill="8EAADB" w:themeFill="accent1" w:themeFillTint="99"/>
          </w:tcPr>
          <w:p w14:paraId="13717956" w14:textId="09CDED5B" w:rsidR="00DD6D67" w:rsidRPr="00A46B59" w:rsidRDefault="00DD6D67" w:rsidP="00DD6D67">
            <w:pPr>
              <w:rPr>
                <w:rFonts w:ascii="Arial" w:hAnsi="Arial" w:cs="Arial"/>
                <w:b/>
                <w:color w:val="000000" w:themeColor="text1"/>
              </w:rPr>
            </w:pPr>
            <w:r w:rsidRPr="00A46B59">
              <w:rPr>
                <w:rFonts w:ascii="Arial" w:hAnsi="Arial" w:cs="Arial"/>
                <w:b/>
                <w:color w:val="000000" w:themeColor="text1"/>
              </w:rPr>
              <w:lastRenderedPageBreak/>
              <w:t>1</w:t>
            </w:r>
            <w:r w:rsidR="00651DB3">
              <w:rPr>
                <w:rFonts w:ascii="Arial" w:hAnsi="Arial" w:cs="Arial"/>
                <w:b/>
                <w:color w:val="000000" w:themeColor="text1"/>
              </w:rPr>
              <w:t>7</w:t>
            </w:r>
          </w:p>
        </w:tc>
        <w:tc>
          <w:tcPr>
            <w:tcW w:w="2198" w:type="dxa"/>
          </w:tcPr>
          <w:p w14:paraId="44498310" w14:textId="6038FCD1" w:rsidR="00DD6D67" w:rsidRPr="00A46B59" w:rsidRDefault="00DD6D67" w:rsidP="00DD6D67">
            <w:pPr>
              <w:rPr>
                <w:rFonts w:ascii="Arial" w:hAnsi="Arial" w:cs="Arial"/>
                <w:b/>
                <w:color w:val="000000" w:themeColor="text1"/>
              </w:rPr>
            </w:pPr>
            <w:r w:rsidRPr="00A46B59">
              <w:rPr>
                <w:rFonts w:ascii="Arial" w:hAnsi="Arial" w:cs="Arial"/>
                <w:b/>
                <w:color w:val="000000" w:themeColor="text1"/>
              </w:rPr>
              <w:t xml:space="preserve">Support for </w:t>
            </w:r>
            <w:r w:rsidRPr="00FD3B18">
              <w:rPr>
                <w:rFonts w:ascii="Arial" w:hAnsi="Arial" w:cs="Arial"/>
                <w:b/>
              </w:rPr>
              <w:t>vulnerable families</w:t>
            </w:r>
            <w:r w:rsidR="007C33DD" w:rsidRPr="00FD3B18">
              <w:rPr>
                <w:rFonts w:ascii="Arial" w:hAnsi="Arial" w:cs="Arial"/>
                <w:b/>
              </w:rPr>
              <w:t xml:space="preserve"> and members of the community at higher risk</w:t>
            </w:r>
          </w:p>
          <w:p w14:paraId="5335D920" w14:textId="38A8D80D" w:rsidR="00DD6D67" w:rsidRPr="00A46B59" w:rsidRDefault="00DD6D67" w:rsidP="00DD6D67">
            <w:pPr>
              <w:rPr>
                <w:rFonts w:ascii="Arial" w:hAnsi="Arial" w:cs="Arial"/>
                <w:color w:val="000000" w:themeColor="text1"/>
              </w:rPr>
            </w:pPr>
            <w:r w:rsidRPr="00A46B59">
              <w:rPr>
                <w:rFonts w:ascii="Arial" w:hAnsi="Arial" w:cs="Arial"/>
                <w:color w:val="000000" w:themeColor="text1"/>
              </w:rPr>
              <w:t>Plan support package</w:t>
            </w:r>
            <w:r w:rsidR="007C33DD">
              <w:rPr>
                <w:rFonts w:ascii="Arial" w:hAnsi="Arial" w:cs="Arial"/>
                <w:color w:val="000000" w:themeColor="text1"/>
              </w:rPr>
              <w:t>s</w:t>
            </w:r>
            <w:r w:rsidRPr="00A46B59">
              <w:rPr>
                <w:rFonts w:ascii="Arial" w:hAnsi="Arial" w:cs="Arial"/>
                <w:color w:val="000000" w:themeColor="text1"/>
              </w:rPr>
              <w:t xml:space="preserve"> for </w:t>
            </w:r>
            <w:r w:rsidR="007C33DD">
              <w:rPr>
                <w:rFonts w:ascii="Arial" w:hAnsi="Arial" w:cs="Arial"/>
                <w:color w:val="000000" w:themeColor="text1"/>
              </w:rPr>
              <w:t xml:space="preserve">these </w:t>
            </w:r>
            <w:r w:rsidRPr="00A46B59">
              <w:rPr>
                <w:rFonts w:ascii="Arial" w:hAnsi="Arial" w:cs="Arial"/>
                <w:color w:val="000000" w:themeColor="text1"/>
              </w:rPr>
              <w:t>families in order to help them transition back to school.</w:t>
            </w:r>
          </w:p>
          <w:p w14:paraId="53D77212" w14:textId="77777777" w:rsidR="00DD6D67" w:rsidRPr="00A46B59" w:rsidRDefault="00DD6D67" w:rsidP="00DD6D67">
            <w:pPr>
              <w:rPr>
                <w:rFonts w:ascii="Arial" w:hAnsi="Arial" w:cs="Arial"/>
                <w:color w:val="000000" w:themeColor="text1"/>
              </w:rPr>
            </w:pPr>
          </w:p>
          <w:p w14:paraId="27B9E9C9" w14:textId="4DF34200" w:rsidR="00DD6D67" w:rsidRPr="00A46B59" w:rsidRDefault="00DD6D67" w:rsidP="00DD6D67">
            <w:pPr>
              <w:rPr>
                <w:rFonts w:ascii="Arial" w:hAnsi="Arial" w:cs="Arial"/>
                <w:b/>
                <w:color w:val="000000" w:themeColor="text1"/>
                <w:highlight w:val="green"/>
              </w:rPr>
            </w:pPr>
            <w:r w:rsidRPr="00A46B59">
              <w:rPr>
                <w:rFonts w:ascii="Arial" w:hAnsi="Arial" w:cs="Arial"/>
                <w:color w:val="000000" w:themeColor="text1"/>
              </w:rPr>
              <w:t xml:space="preserve">Use risk assessments from during the lockdown period to make judgments about what adjustments </w:t>
            </w:r>
            <w:r w:rsidRPr="00A46B59">
              <w:rPr>
                <w:rFonts w:ascii="Arial" w:hAnsi="Arial" w:cs="Arial"/>
                <w:color w:val="000000" w:themeColor="text1"/>
              </w:rPr>
              <w:lastRenderedPageBreak/>
              <w:t>need to happen in school</w:t>
            </w:r>
          </w:p>
        </w:tc>
        <w:tc>
          <w:tcPr>
            <w:tcW w:w="4536" w:type="dxa"/>
          </w:tcPr>
          <w:p w14:paraId="32683B8E" w14:textId="77777777" w:rsidR="00DD6D67" w:rsidRPr="00A46B59" w:rsidRDefault="00DD6D67" w:rsidP="007C33DD">
            <w:pPr>
              <w:pStyle w:val="ListParagraph"/>
              <w:numPr>
                <w:ilvl w:val="0"/>
                <w:numId w:val="22"/>
              </w:numPr>
              <w:ind w:left="270" w:hanging="270"/>
              <w:rPr>
                <w:rFonts w:ascii="Arial" w:hAnsi="Arial" w:cs="Arial"/>
                <w:color w:val="000000" w:themeColor="text1"/>
              </w:rPr>
            </w:pPr>
            <w:r w:rsidRPr="00A46B59">
              <w:rPr>
                <w:rFonts w:ascii="Arial" w:hAnsi="Arial" w:cs="Arial"/>
                <w:color w:val="000000" w:themeColor="text1"/>
              </w:rPr>
              <w:lastRenderedPageBreak/>
              <w:t xml:space="preserve">Telephone calls to families </w:t>
            </w:r>
          </w:p>
          <w:p w14:paraId="63C18136" w14:textId="6C1D218A" w:rsidR="00DD6D67" w:rsidRPr="00FD3B18" w:rsidRDefault="00DD6D67" w:rsidP="007C33DD">
            <w:pPr>
              <w:pStyle w:val="ListParagraph"/>
              <w:numPr>
                <w:ilvl w:val="0"/>
                <w:numId w:val="22"/>
              </w:numPr>
              <w:ind w:left="270" w:hanging="270"/>
              <w:rPr>
                <w:rFonts w:ascii="Arial" w:hAnsi="Arial" w:cs="Arial"/>
              </w:rPr>
            </w:pPr>
            <w:r w:rsidRPr="00FD3B18">
              <w:rPr>
                <w:rFonts w:ascii="Arial" w:hAnsi="Arial" w:cs="Arial"/>
              </w:rPr>
              <w:t>Individual support plans around the family</w:t>
            </w:r>
            <w:r w:rsidR="007C33DD" w:rsidRPr="00FD3B18">
              <w:rPr>
                <w:rFonts w:ascii="Arial" w:hAnsi="Arial" w:cs="Arial"/>
              </w:rPr>
              <w:t xml:space="preserve"> of vulnerable pupils</w:t>
            </w:r>
            <w:r w:rsidRPr="00FD3B18">
              <w:rPr>
                <w:rFonts w:ascii="Arial" w:hAnsi="Arial" w:cs="Arial"/>
              </w:rPr>
              <w:t>, working alongside other agencies as appropriate.</w:t>
            </w:r>
          </w:p>
          <w:p w14:paraId="1186F187" w14:textId="52D7865B" w:rsidR="00DD6D67" w:rsidRPr="00FD3B18" w:rsidRDefault="00DD6D67" w:rsidP="00FD3B18">
            <w:pPr>
              <w:pStyle w:val="ListParagraph"/>
              <w:numPr>
                <w:ilvl w:val="0"/>
                <w:numId w:val="22"/>
              </w:numPr>
              <w:ind w:left="267" w:hanging="267"/>
              <w:rPr>
                <w:rFonts w:ascii="Arial" w:eastAsia="Calibri" w:hAnsi="Arial" w:cs="Arial"/>
              </w:rPr>
            </w:pPr>
            <w:r w:rsidRPr="00A46B59">
              <w:rPr>
                <w:rFonts w:ascii="Arial" w:eastAsia="Calibri" w:hAnsi="Arial" w:cs="Arial"/>
                <w:color w:val="000000" w:themeColor="text1"/>
              </w:rPr>
              <w:t xml:space="preserve">Plan and prepare a collection of signposting opportunities to share with </w:t>
            </w:r>
            <w:r w:rsidRPr="00FD3B18">
              <w:rPr>
                <w:rFonts w:ascii="Arial" w:eastAsia="Calibri" w:hAnsi="Arial" w:cs="Arial"/>
              </w:rPr>
              <w:t xml:space="preserve">families if needed e.g. </w:t>
            </w:r>
            <w:r w:rsidR="00A46B59" w:rsidRPr="00FD3B18">
              <w:rPr>
                <w:rFonts w:ascii="Arial" w:eastAsia="Calibri" w:hAnsi="Arial" w:cs="Arial"/>
              </w:rPr>
              <w:t>b</w:t>
            </w:r>
            <w:r w:rsidRPr="00FD3B18">
              <w:rPr>
                <w:rFonts w:ascii="Arial" w:eastAsia="Calibri" w:hAnsi="Arial" w:cs="Arial"/>
              </w:rPr>
              <w:t>ereavement advice, financial advice etc.</w:t>
            </w:r>
          </w:p>
          <w:p w14:paraId="314A2461" w14:textId="62F02750" w:rsidR="007C33DD" w:rsidRPr="00FD3B18" w:rsidRDefault="007C33DD" w:rsidP="00FD3B18">
            <w:pPr>
              <w:numPr>
                <w:ilvl w:val="0"/>
                <w:numId w:val="22"/>
              </w:numPr>
              <w:ind w:left="267" w:hanging="267"/>
              <w:rPr>
                <w:rFonts w:ascii="Arial" w:eastAsia="Arial" w:hAnsi="Arial" w:cs="Arial"/>
              </w:rPr>
            </w:pPr>
            <w:r w:rsidRPr="00FD3B18">
              <w:rPr>
                <w:rFonts w:ascii="Arial" w:eastAsia="Arial" w:hAnsi="Arial" w:cs="Arial"/>
              </w:rPr>
              <w:t xml:space="preserve">Work in partnership with local BAME and/or faith communities to reinforce individual and household risk reduction strategies relevant to the school community </w:t>
            </w:r>
          </w:p>
          <w:p w14:paraId="00EC73A8" w14:textId="77777777" w:rsidR="00DD6D67" w:rsidRPr="00A46B59" w:rsidRDefault="00DD6D67" w:rsidP="00FD3B18">
            <w:pPr>
              <w:pStyle w:val="ListParagraph"/>
              <w:numPr>
                <w:ilvl w:val="0"/>
                <w:numId w:val="22"/>
              </w:numPr>
              <w:ind w:left="267" w:hanging="267"/>
              <w:rPr>
                <w:rFonts w:ascii="Arial" w:eastAsia="Calibri" w:hAnsi="Arial" w:cs="Arial"/>
                <w:color w:val="000000" w:themeColor="text1"/>
              </w:rPr>
            </w:pPr>
            <w:r w:rsidRPr="00A46B59">
              <w:rPr>
                <w:rFonts w:ascii="Arial" w:eastAsia="Calibri" w:hAnsi="Arial" w:cs="Arial"/>
                <w:color w:val="000000" w:themeColor="text1"/>
              </w:rPr>
              <w:t>Decide which member(s) of staff will be the single point of contact for parents and communicate this to parents.</w:t>
            </w:r>
          </w:p>
          <w:p w14:paraId="0A1D9C92" w14:textId="77777777" w:rsidR="00DD6D67" w:rsidRPr="00A46B59" w:rsidRDefault="00DD6D67" w:rsidP="00FD3B18">
            <w:pPr>
              <w:pStyle w:val="ListParagraph"/>
              <w:numPr>
                <w:ilvl w:val="0"/>
                <w:numId w:val="22"/>
              </w:numPr>
              <w:ind w:left="267" w:hanging="267"/>
              <w:rPr>
                <w:rFonts w:ascii="Arial" w:hAnsi="Arial" w:cs="Arial"/>
                <w:color w:val="000000" w:themeColor="text1"/>
              </w:rPr>
            </w:pPr>
            <w:r w:rsidRPr="00A46B59">
              <w:rPr>
                <w:rFonts w:ascii="Arial" w:hAnsi="Arial" w:cs="Arial"/>
                <w:color w:val="000000" w:themeColor="text1"/>
              </w:rPr>
              <w:t>Update the website if applicable.</w:t>
            </w:r>
          </w:p>
          <w:p w14:paraId="74140A54" w14:textId="77777777" w:rsidR="00DD6D67" w:rsidRPr="00A46B59" w:rsidRDefault="00DD6D67" w:rsidP="007C33DD">
            <w:pPr>
              <w:pStyle w:val="ListParagraph"/>
              <w:numPr>
                <w:ilvl w:val="0"/>
                <w:numId w:val="22"/>
              </w:numPr>
              <w:ind w:left="270" w:hanging="270"/>
              <w:rPr>
                <w:rFonts w:ascii="Arial" w:hAnsi="Arial" w:cs="Arial"/>
                <w:color w:val="000000" w:themeColor="text1"/>
              </w:rPr>
            </w:pPr>
            <w:r w:rsidRPr="00A46B59">
              <w:rPr>
                <w:rFonts w:ascii="Arial" w:hAnsi="Arial" w:cs="Arial"/>
                <w:color w:val="000000" w:themeColor="text1"/>
              </w:rPr>
              <w:lastRenderedPageBreak/>
              <w:t>Ensure policies and procedures are in place where necessary.</w:t>
            </w:r>
          </w:p>
          <w:p w14:paraId="3FDD2610" w14:textId="2E69E781" w:rsidR="00953999" w:rsidRPr="00A46B59" w:rsidRDefault="00953999" w:rsidP="007C33DD">
            <w:pPr>
              <w:pStyle w:val="ListParagraph"/>
              <w:numPr>
                <w:ilvl w:val="0"/>
                <w:numId w:val="22"/>
              </w:numPr>
              <w:ind w:left="270" w:hanging="270"/>
              <w:rPr>
                <w:rFonts w:ascii="Arial" w:hAnsi="Arial" w:cs="Arial"/>
                <w:color w:val="000000" w:themeColor="text1"/>
              </w:rPr>
            </w:pPr>
            <w:r w:rsidRPr="00A46B59">
              <w:rPr>
                <w:rFonts w:ascii="Arial" w:hAnsi="Arial" w:cs="Arial"/>
                <w:color w:val="000000" w:themeColor="text1"/>
              </w:rPr>
              <w:t>Brief staff to be alert to signs of poor welfare, poor mental health</w:t>
            </w:r>
            <w:r w:rsidR="00C35190">
              <w:rPr>
                <w:rFonts w:ascii="Arial" w:hAnsi="Arial" w:cs="Arial"/>
                <w:color w:val="000000" w:themeColor="text1"/>
              </w:rPr>
              <w:t xml:space="preserve"> or </w:t>
            </w:r>
            <w:r w:rsidR="0010302E" w:rsidRPr="00A46B59">
              <w:rPr>
                <w:rFonts w:ascii="Arial" w:hAnsi="Arial" w:cs="Arial"/>
                <w:color w:val="000000" w:themeColor="text1"/>
              </w:rPr>
              <w:t>neglect that</w:t>
            </w:r>
            <w:r w:rsidRPr="00A46B59">
              <w:rPr>
                <w:rFonts w:ascii="Arial" w:hAnsi="Arial" w:cs="Arial"/>
                <w:color w:val="000000" w:themeColor="text1"/>
              </w:rPr>
              <w:t xml:space="preserve"> may have escalated during school closures and agree referral route to DSL team</w:t>
            </w:r>
            <w:r w:rsidR="0010302E">
              <w:rPr>
                <w:rFonts w:ascii="Arial" w:hAnsi="Arial" w:cs="Arial"/>
                <w:color w:val="000000" w:themeColor="text1"/>
              </w:rPr>
              <w:t>.</w:t>
            </w:r>
            <w:r w:rsidRPr="00A46B59">
              <w:rPr>
                <w:rFonts w:ascii="Arial" w:hAnsi="Arial" w:cs="Arial"/>
                <w:color w:val="000000" w:themeColor="text1"/>
              </w:rPr>
              <w:t xml:space="preserve"> </w:t>
            </w:r>
          </w:p>
          <w:p w14:paraId="2209FCDF" w14:textId="2FE3033A" w:rsidR="00953999" w:rsidRPr="00A46B59" w:rsidRDefault="00953999" w:rsidP="007C33DD">
            <w:pPr>
              <w:pStyle w:val="ListParagraph"/>
              <w:numPr>
                <w:ilvl w:val="0"/>
                <w:numId w:val="22"/>
              </w:numPr>
              <w:ind w:left="270" w:hanging="270"/>
              <w:rPr>
                <w:rFonts w:ascii="Arial" w:hAnsi="Arial" w:cs="Arial"/>
                <w:color w:val="000000" w:themeColor="text1"/>
              </w:rPr>
            </w:pPr>
            <w:r w:rsidRPr="00A46B59">
              <w:rPr>
                <w:rFonts w:ascii="Arial" w:hAnsi="Arial" w:cs="Arial"/>
                <w:color w:val="000000" w:themeColor="text1"/>
              </w:rPr>
              <w:t>School to continue remote safeguarding arrangements for pupils that remain at home</w:t>
            </w:r>
            <w:r w:rsidR="0010302E">
              <w:rPr>
                <w:rFonts w:ascii="Arial" w:hAnsi="Arial" w:cs="Arial"/>
                <w:color w:val="000000" w:themeColor="text1"/>
              </w:rPr>
              <w:t>.</w:t>
            </w:r>
            <w:r w:rsidRPr="00A46B59">
              <w:rPr>
                <w:rFonts w:ascii="Arial" w:hAnsi="Arial" w:cs="Arial"/>
                <w:color w:val="000000" w:themeColor="text1"/>
              </w:rPr>
              <w:t xml:space="preserve"> </w:t>
            </w:r>
          </w:p>
          <w:p w14:paraId="1399192C" w14:textId="268C6BE5" w:rsidR="00953999" w:rsidRPr="00A46B59" w:rsidRDefault="00953999" w:rsidP="00953999">
            <w:pPr>
              <w:rPr>
                <w:rFonts w:ascii="Arial" w:hAnsi="Arial" w:cs="Arial"/>
                <w:color w:val="000000" w:themeColor="text1"/>
              </w:rPr>
            </w:pPr>
          </w:p>
        </w:tc>
        <w:tc>
          <w:tcPr>
            <w:tcW w:w="2126" w:type="dxa"/>
          </w:tcPr>
          <w:p w14:paraId="24518D15" w14:textId="77777777" w:rsidR="00DD6D67" w:rsidRDefault="00EF38D8" w:rsidP="00DD6D67">
            <w:pPr>
              <w:rPr>
                <w:rFonts w:ascii="Arial" w:hAnsi="Arial" w:cs="Arial"/>
                <w:color w:val="000000" w:themeColor="text1"/>
              </w:rPr>
            </w:pPr>
            <w:r w:rsidRPr="00EF38D8">
              <w:rPr>
                <w:rFonts w:ascii="Arial" w:hAnsi="Arial" w:cs="Arial"/>
                <w:color w:val="000000" w:themeColor="text1"/>
              </w:rPr>
              <w:lastRenderedPageBreak/>
              <w:t>Family needs to be assessed</w:t>
            </w:r>
          </w:p>
          <w:p w14:paraId="38C4497A" w14:textId="77777777" w:rsidR="00EF38D8" w:rsidRDefault="00EF38D8" w:rsidP="00DD6D67">
            <w:pPr>
              <w:rPr>
                <w:rFonts w:ascii="Arial" w:hAnsi="Arial" w:cs="Arial"/>
                <w:color w:val="000000" w:themeColor="text1"/>
              </w:rPr>
            </w:pPr>
          </w:p>
          <w:p w14:paraId="07D25D2C" w14:textId="77777777" w:rsidR="00EF38D8" w:rsidRDefault="00EF38D8" w:rsidP="00DD6D67">
            <w:pPr>
              <w:rPr>
                <w:rFonts w:ascii="Arial" w:hAnsi="Arial" w:cs="Arial"/>
                <w:color w:val="000000" w:themeColor="text1"/>
              </w:rPr>
            </w:pPr>
          </w:p>
          <w:p w14:paraId="26052E4C" w14:textId="77777777" w:rsidR="00EF38D8" w:rsidRDefault="00EF38D8" w:rsidP="00DD6D67">
            <w:pPr>
              <w:rPr>
                <w:rFonts w:ascii="Arial" w:hAnsi="Arial" w:cs="Arial"/>
                <w:color w:val="000000" w:themeColor="text1"/>
              </w:rPr>
            </w:pPr>
          </w:p>
          <w:p w14:paraId="0832B4C9" w14:textId="77777777" w:rsidR="00EF38D8" w:rsidRDefault="00EF38D8" w:rsidP="00DD6D67">
            <w:pPr>
              <w:rPr>
                <w:rFonts w:ascii="Arial" w:hAnsi="Arial" w:cs="Arial"/>
                <w:color w:val="000000" w:themeColor="text1"/>
              </w:rPr>
            </w:pPr>
          </w:p>
          <w:p w14:paraId="7EA78227" w14:textId="77777777" w:rsidR="00EF38D8" w:rsidRDefault="00EF38D8" w:rsidP="00DD6D67">
            <w:pPr>
              <w:rPr>
                <w:rFonts w:ascii="Arial" w:hAnsi="Arial" w:cs="Arial"/>
                <w:color w:val="000000" w:themeColor="text1"/>
              </w:rPr>
            </w:pPr>
          </w:p>
          <w:p w14:paraId="551B73EF" w14:textId="77777777" w:rsidR="00EF38D8" w:rsidRDefault="00EF38D8" w:rsidP="00DD6D67">
            <w:pPr>
              <w:rPr>
                <w:rFonts w:ascii="Arial" w:hAnsi="Arial" w:cs="Arial"/>
                <w:color w:val="000000" w:themeColor="text1"/>
              </w:rPr>
            </w:pPr>
          </w:p>
          <w:p w14:paraId="19700DD4" w14:textId="77777777" w:rsidR="00EF38D8" w:rsidRDefault="00EF38D8" w:rsidP="00DD6D67">
            <w:pPr>
              <w:rPr>
                <w:rFonts w:ascii="Arial" w:hAnsi="Arial" w:cs="Arial"/>
                <w:color w:val="000000" w:themeColor="text1"/>
              </w:rPr>
            </w:pPr>
          </w:p>
          <w:p w14:paraId="7AB2F48B" w14:textId="77777777" w:rsidR="00EF38D8" w:rsidRDefault="00EF38D8" w:rsidP="00DD6D67">
            <w:pPr>
              <w:rPr>
                <w:rFonts w:ascii="Arial" w:hAnsi="Arial" w:cs="Arial"/>
                <w:color w:val="000000" w:themeColor="text1"/>
              </w:rPr>
            </w:pPr>
          </w:p>
          <w:p w14:paraId="7D303587" w14:textId="77777777" w:rsidR="00EF38D8" w:rsidRDefault="00EF38D8" w:rsidP="00DD6D67">
            <w:pPr>
              <w:rPr>
                <w:rFonts w:ascii="Arial" w:hAnsi="Arial" w:cs="Arial"/>
                <w:color w:val="000000" w:themeColor="text1"/>
              </w:rPr>
            </w:pPr>
          </w:p>
          <w:p w14:paraId="52C8647E" w14:textId="77777777" w:rsidR="00EF38D8" w:rsidRDefault="00EF38D8" w:rsidP="00DD6D67">
            <w:pPr>
              <w:rPr>
                <w:rFonts w:ascii="Arial" w:hAnsi="Arial" w:cs="Arial"/>
                <w:color w:val="000000" w:themeColor="text1"/>
              </w:rPr>
            </w:pPr>
          </w:p>
          <w:p w14:paraId="37D174A2" w14:textId="77777777" w:rsidR="00EF38D8" w:rsidRDefault="00EF38D8" w:rsidP="00DD6D67">
            <w:pPr>
              <w:rPr>
                <w:rFonts w:ascii="Arial" w:hAnsi="Arial" w:cs="Arial"/>
                <w:color w:val="000000" w:themeColor="text1"/>
              </w:rPr>
            </w:pPr>
          </w:p>
          <w:p w14:paraId="061BF478" w14:textId="77777777" w:rsidR="00EF38D8" w:rsidRDefault="00EF38D8" w:rsidP="00DD6D67">
            <w:pPr>
              <w:rPr>
                <w:rFonts w:ascii="Arial" w:hAnsi="Arial" w:cs="Arial"/>
                <w:color w:val="000000" w:themeColor="text1"/>
              </w:rPr>
            </w:pPr>
            <w:r>
              <w:rPr>
                <w:rFonts w:ascii="Arial" w:hAnsi="Arial" w:cs="Arial"/>
                <w:color w:val="000000" w:themeColor="text1"/>
              </w:rPr>
              <w:t>SENCO to be point of contact</w:t>
            </w:r>
          </w:p>
          <w:p w14:paraId="7F01F2BD" w14:textId="77777777" w:rsidR="00EF38D8" w:rsidRDefault="00EF38D8" w:rsidP="00DD6D67">
            <w:pPr>
              <w:rPr>
                <w:rFonts w:ascii="Arial" w:hAnsi="Arial" w:cs="Arial"/>
                <w:color w:val="000000" w:themeColor="text1"/>
              </w:rPr>
            </w:pPr>
          </w:p>
          <w:p w14:paraId="4E68E03E" w14:textId="77777777" w:rsidR="00EF38D8" w:rsidRDefault="00EF38D8" w:rsidP="00DD6D67">
            <w:pPr>
              <w:rPr>
                <w:rFonts w:ascii="Arial" w:hAnsi="Arial" w:cs="Arial"/>
                <w:color w:val="000000" w:themeColor="text1"/>
              </w:rPr>
            </w:pPr>
          </w:p>
          <w:p w14:paraId="5AA2C508" w14:textId="77777777" w:rsidR="00EF38D8" w:rsidRDefault="00EF38D8" w:rsidP="00DD6D67">
            <w:pPr>
              <w:rPr>
                <w:rFonts w:ascii="Arial" w:hAnsi="Arial" w:cs="Arial"/>
                <w:color w:val="000000" w:themeColor="text1"/>
              </w:rPr>
            </w:pPr>
          </w:p>
          <w:p w14:paraId="68337085" w14:textId="77777777" w:rsidR="00EF38D8" w:rsidRDefault="00EF38D8" w:rsidP="00DD6D67">
            <w:pPr>
              <w:rPr>
                <w:rFonts w:ascii="Arial" w:hAnsi="Arial" w:cs="Arial"/>
                <w:color w:val="000000" w:themeColor="text1"/>
              </w:rPr>
            </w:pPr>
            <w:r>
              <w:rPr>
                <w:rFonts w:ascii="Arial" w:hAnsi="Arial" w:cs="Arial"/>
                <w:color w:val="000000" w:themeColor="text1"/>
              </w:rPr>
              <w:t>Policies to be put on website</w:t>
            </w:r>
          </w:p>
          <w:p w14:paraId="30E0641F" w14:textId="736ED11D" w:rsidR="00EF38D8" w:rsidRDefault="00EF38D8" w:rsidP="00DD6D67">
            <w:pPr>
              <w:rPr>
                <w:rFonts w:ascii="Arial" w:hAnsi="Arial" w:cs="Arial"/>
                <w:color w:val="000000" w:themeColor="text1"/>
              </w:rPr>
            </w:pPr>
            <w:r>
              <w:rPr>
                <w:rFonts w:ascii="Arial" w:hAnsi="Arial" w:cs="Arial"/>
                <w:color w:val="000000" w:themeColor="text1"/>
              </w:rPr>
              <w:t>All staff to monitoring robustly</w:t>
            </w:r>
          </w:p>
          <w:p w14:paraId="736764BA" w14:textId="18708D10" w:rsidR="00EF38D8" w:rsidRPr="00EF38D8" w:rsidRDefault="00EF38D8" w:rsidP="00DD6D67">
            <w:pPr>
              <w:rPr>
                <w:rFonts w:ascii="Arial" w:hAnsi="Arial" w:cs="Arial"/>
                <w:color w:val="000000" w:themeColor="text1"/>
              </w:rPr>
            </w:pPr>
          </w:p>
        </w:tc>
        <w:tc>
          <w:tcPr>
            <w:tcW w:w="850" w:type="dxa"/>
          </w:tcPr>
          <w:p w14:paraId="00F48AD9" w14:textId="6D37ED2A" w:rsidR="00DD6D67" w:rsidRDefault="009605A6" w:rsidP="00DD6D67">
            <w:pPr>
              <w:rPr>
                <w:rFonts w:ascii="Arial" w:hAnsi="Arial" w:cs="Arial"/>
                <w:color w:val="000000" w:themeColor="text1"/>
              </w:rPr>
            </w:pPr>
            <w:r>
              <w:rPr>
                <w:rFonts w:ascii="Arial" w:hAnsi="Arial" w:cs="Arial"/>
                <w:color w:val="000000" w:themeColor="text1"/>
              </w:rPr>
              <w:lastRenderedPageBreak/>
              <w:t>RN</w:t>
            </w:r>
            <w:r w:rsidR="00EF38D8" w:rsidRPr="00EF38D8">
              <w:rPr>
                <w:rFonts w:ascii="Arial" w:hAnsi="Arial" w:cs="Arial"/>
                <w:color w:val="000000" w:themeColor="text1"/>
              </w:rPr>
              <w:t>; SS</w:t>
            </w:r>
          </w:p>
          <w:p w14:paraId="72B5237B" w14:textId="77777777" w:rsidR="00EF38D8" w:rsidRDefault="00EF38D8" w:rsidP="00DD6D67">
            <w:pPr>
              <w:rPr>
                <w:rFonts w:ascii="Arial" w:hAnsi="Arial" w:cs="Arial"/>
                <w:color w:val="000000" w:themeColor="text1"/>
              </w:rPr>
            </w:pPr>
          </w:p>
          <w:p w14:paraId="03CFF753" w14:textId="77777777" w:rsidR="00EF38D8" w:rsidRDefault="00EF38D8" w:rsidP="00DD6D67">
            <w:pPr>
              <w:rPr>
                <w:rFonts w:ascii="Arial" w:hAnsi="Arial" w:cs="Arial"/>
                <w:color w:val="000000" w:themeColor="text1"/>
              </w:rPr>
            </w:pPr>
          </w:p>
          <w:p w14:paraId="7FDD2F7E" w14:textId="77777777" w:rsidR="00EF38D8" w:rsidRDefault="00EF38D8" w:rsidP="00DD6D67">
            <w:pPr>
              <w:rPr>
                <w:rFonts w:ascii="Arial" w:hAnsi="Arial" w:cs="Arial"/>
                <w:color w:val="000000" w:themeColor="text1"/>
              </w:rPr>
            </w:pPr>
          </w:p>
          <w:p w14:paraId="71565A54" w14:textId="77777777" w:rsidR="00EF38D8" w:rsidRDefault="00EF38D8" w:rsidP="00DD6D67">
            <w:pPr>
              <w:rPr>
                <w:rFonts w:ascii="Arial" w:hAnsi="Arial" w:cs="Arial"/>
                <w:color w:val="000000" w:themeColor="text1"/>
              </w:rPr>
            </w:pPr>
          </w:p>
          <w:p w14:paraId="1FFCCEF0" w14:textId="77777777" w:rsidR="00EF38D8" w:rsidRDefault="00EF38D8" w:rsidP="00DD6D67">
            <w:pPr>
              <w:rPr>
                <w:rFonts w:ascii="Arial" w:hAnsi="Arial" w:cs="Arial"/>
                <w:color w:val="000000" w:themeColor="text1"/>
              </w:rPr>
            </w:pPr>
          </w:p>
          <w:p w14:paraId="2D58353E" w14:textId="77777777" w:rsidR="00EF38D8" w:rsidRDefault="00EF38D8" w:rsidP="00DD6D67">
            <w:pPr>
              <w:rPr>
                <w:rFonts w:ascii="Arial" w:hAnsi="Arial" w:cs="Arial"/>
                <w:color w:val="000000" w:themeColor="text1"/>
              </w:rPr>
            </w:pPr>
          </w:p>
          <w:p w14:paraId="7FC0D3E0" w14:textId="77777777" w:rsidR="00EF38D8" w:rsidRDefault="00EF38D8" w:rsidP="00DD6D67">
            <w:pPr>
              <w:rPr>
                <w:rFonts w:ascii="Arial" w:hAnsi="Arial" w:cs="Arial"/>
                <w:color w:val="000000" w:themeColor="text1"/>
              </w:rPr>
            </w:pPr>
          </w:p>
          <w:p w14:paraId="7CBA6C55" w14:textId="77777777" w:rsidR="00EF38D8" w:rsidRDefault="00EF38D8" w:rsidP="00DD6D67">
            <w:pPr>
              <w:rPr>
                <w:rFonts w:ascii="Arial" w:hAnsi="Arial" w:cs="Arial"/>
                <w:color w:val="000000" w:themeColor="text1"/>
              </w:rPr>
            </w:pPr>
          </w:p>
          <w:p w14:paraId="699B0C0F" w14:textId="77777777" w:rsidR="00EF38D8" w:rsidRDefault="00EF38D8" w:rsidP="00DD6D67">
            <w:pPr>
              <w:rPr>
                <w:rFonts w:ascii="Arial" w:hAnsi="Arial" w:cs="Arial"/>
                <w:color w:val="000000" w:themeColor="text1"/>
              </w:rPr>
            </w:pPr>
          </w:p>
          <w:p w14:paraId="09CD4567" w14:textId="77777777" w:rsidR="00EF38D8" w:rsidRDefault="00EF38D8" w:rsidP="00DD6D67">
            <w:pPr>
              <w:rPr>
                <w:rFonts w:ascii="Arial" w:hAnsi="Arial" w:cs="Arial"/>
                <w:color w:val="000000" w:themeColor="text1"/>
              </w:rPr>
            </w:pPr>
          </w:p>
          <w:p w14:paraId="5CBD50C6" w14:textId="77777777" w:rsidR="00EF38D8" w:rsidRDefault="00EF38D8" w:rsidP="00DD6D67">
            <w:pPr>
              <w:rPr>
                <w:rFonts w:ascii="Arial" w:hAnsi="Arial" w:cs="Arial"/>
                <w:color w:val="000000" w:themeColor="text1"/>
              </w:rPr>
            </w:pPr>
          </w:p>
          <w:p w14:paraId="0EE8EE6A" w14:textId="1EF104DD" w:rsidR="00EF38D8" w:rsidRDefault="00EF38D8" w:rsidP="00DD6D67">
            <w:pPr>
              <w:rPr>
                <w:rFonts w:ascii="Arial" w:hAnsi="Arial" w:cs="Arial"/>
                <w:color w:val="000000" w:themeColor="text1"/>
              </w:rPr>
            </w:pPr>
            <w:r>
              <w:rPr>
                <w:rFonts w:ascii="Arial" w:hAnsi="Arial" w:cs="Arial"/>
                <w:color w:val="000000" w:themeColor="text1"/>
              </w:rPr>
              <w:t>SS</w:t>
            </w:r>
          </w:p>
          <w:p w14:paraId="1F54544D" w14:textId="0132C26D" w:rsidR="00EF38D8" w:rsidRDefault="00EF38D8" w:rsidP="00DD6D67">
            <w:pPr>
              <w:rPr>
                <w:rFonts w:ascii="Arial" w:hAnsi="Arial" w:cs="Arial"/>
                <w:color w:val="000000" w:themeColor="text1"/>
              </w:rPr>
            </w:pPr>
          </w:p>
          <w:p w14:paraId="135988C5" w14:textId="6CE0B7BF" w:rsidR="00EF38D8" w:rsidRDefault="00EF38D8" w:rsidP="00DD6D67">
            <w:pPr>
              <w:rPr>
                <w:rFonts w:ascii="Arial" w:hAnsi="Arial" w:cs="Arial"/>
                <w:color w:val="000000" w:themeColor="text1"/>
              </w:rPr>
            </w:pPr>
          </w:p>
          <w:p w14:paraId="03F5F8FD" w14:textId="0E5DAEA5" w:rsidR="00EF38D8" w:rsidRDefault="00EF38D8" w:rsidP="00DD6D67">
            <w:pPr>
              <w:rPr>
                <w:rFonts w:ascii="Arial" w:hAnsi="Arial" w:cs="Arial"/>
                <w:color w:val="000000" w:themeColor="text1"/>
              </w:rPr>
            </w:pPr>
          </w:p>
          <w:p w14:paraId="3B01B447" w14:textId="4B6DD472" w:rsidR="00EF38D8" w:rsidRDefault="00EF38D8" w:rsidP="00DD6D67">
            <w:pPr>
              <w:rPr>
                <w:rFonts w:ascii="Arial" w:hAnsi="Arial" w:cs="Arial"/>
                <w:color w:val="000000" w:themeColor="text1"/>
              </w:rPr>
            </w:pPr>
          </w:p>
          <w:p w14:paraId="6564EEF0" w14:textId="2FBB5CF7" w:rsidR="00EF38D8" w:rsidRDefault="009605A6" w:rsidP="00DD6D67">
            <w:pPr>
              <w:rPr>
                <w:rFonts w:ascii="Arial" w:hAnsi="Arial" w:cs="Arial"/>
                <w:color w:val="000000" w:themeColor="text1"/>
              </w:rPr>
            </w:pPr>
            <w:r>
              <w:rPr>
                <w:rFonts w:ascii="Arial" w:hAnsi="Arial" w:cs="Arial"/>
                <w:color w:val="000000" w:themeColor="text1"/>
              </w:rPr>
              <w:t>H</w:t>
            </w:r>
            <w:r w:rsidR="00365B0C">
              <w:rPr>
                <w:rFonts w:ascii="Arial" w:hAnsi="Arial" w:cs="Arial"/>
                <w:color w:val="000000" w:themeColor="text1"/>
              </w:rPr>
              <w:t>D</w:t>
            </w:r>
            <w:bookmarkStart w:id="0" w:name="_GoBack"/>
            <w:bookmarkEnd w:id="0"/>
            <w:r>
              <w:rPr>
                <w:rFonts w:ascii="Arial" w:hAnsi="Arial" w:cs="Arial"/>
                <w:color w:val="000000" w:themeColor="text1"/>
              </w:rPr>
              <w:t>; RN</w:t>
            </w:r>
          </w:p>
          <w:p w14:paraId="715F3430" w14:textId="57FC0B4D" w:rsidR="00EF38D8" w:rsidRDefault="00EF38D8" w:rsidP="00DD6D67">
            <w:pPr>
              <w:rPr>
                <w:rFonts w:ascii="Arial" w:hAnsi="Arial" w:cs="Arial"/>
                <w:color w:val="000000" w:themeColor="text1"/>
              </w:rPr>
            </w:pPr>
            <w:r>
              <w:rPr>
                <w:rFonts w:ascii="Arial" w:hAnsi="Arial" w:cs="Arial"/>
                <w:color w:val="000000" w:themeColor="text1"/>
              </w:rPr>
              <w:t>All staff</w:t>
            </w:r>
          </w:p>
          <w:p w14:paraId="6090392A" w14:textId="65D09B76" w:rsidR="00EF38D8" w:rsidRPr="00A46B59" w:rsidRDefault="00EF38D8" w:rsidP="00DD6D67">
            <w:pPr>
              <w:rPr>
                <w:rFonts w:ascii="Arial" w:hAnsi="Arial" w:cs="Arial"/>
                <w:color w:val="000000" w:themeColor="text1"/>
                <w:highlight w:val="green"/>
              </w:rPr>
            </w:pPr>
          </w:p>
        </w:tc>
        <w:tc>
          <w:tcPr>
            <w:tcW w:w="1134" w:type="dxa"/>
          </w:tcPr>
          <w:p w14:paraId="1CB5255A" w14:textId="77777777" w:rsidR="00DD6D67" w:rsidRDefault="00EF38D8" w:rsidP="00DD6D67">
            <w:pPr>
              <w:rPr>
                <w:rFonts w:ascii="Arial" w:hAnsi="Arial" w:cs="Arial"/>
                <w:color w:val="000000" w:themeColor="text1"/>
              </w:rPr>
            </w:pPr>
            <w:r>
              <w:rPr>
                <w:rFonts w:ascii="Arial" w:hAnsi="Arial" w:cs="Arial"/>
                <w:color w:val="000000" w:themeColor="text1"/>
              </w:rPr>
              <w:lastRenderedPageBreak/>
              <w:t>On-going</w:t>
            </w:r>
          </w:p>
          <w:p w14:paraId="38B2019D" w14:textId="77777777" w:rsidR="00EF38D8" w:rsidRDefault="00EF38D8" w:rsidP="00DD6D67">
            <w:pPr>
              <w:rPr>
                <w:rFonts w:ascii="Arial" w:hAnsi="Arial" w:cs="Arial"/>
                <w:color w:val="000000" w:themeColor="text1"/>
              </w:rPr>
            </w:pPr>
          </w:p>
          <w:p w14:paraId="09FFD93E" w14:textId="77777777" w:rsidR="00EF38D8" w:rsidRDefault="00EF38D8" w:rsidP="00DD6D67">
            <w:pPr>
              <w:rPr>
                <w:rFonts w:ascii="Arial" w:hAnsi="Arial" w:cs="Arial"/>
                <w:color w:val="000000" w:themeColor="text1"/>
              </w:rPr>
            </w:pPr>
          </w:p>
          <w:p w14:paraId="5983FC4B" w14:textId="77777777" w:rsidR="00EF38D8" w:rsidRDefault="00EF38D8" w:rsidP="00DD6D67">
            <w:pPr>
              <w:rPr>
                <w:rFonts w:ascii="Arial" w:hAnsi="Arial" w:cs="Arial"/>
                <w:color w:val="000000" w:themeColor="text1"/>
              </w:rPr>
            </w:pPr>
          </w:p>
          <w:p w14:paraId="43E194EC" w14:textId="77777777" w:rsidR="00EF38D8" w:rsidRDefault="00EF38D8" w:rsidP="00DD6D67">
            <w:pPr>
              <w:rPr>
                <w:rFonts w:ascii="Arial" w:hAnsi="Arial" w:cs="Arial"/>
                <w:color w:val="000000" w:themeColor="text1"/>
              </w:rPr>
            </w:pPr>
          </w:p>
          <w:p w14:paraId="675CFA9F" w14:textId="77777777" w:rsidR="00EF38D8" w:rsidRDefault="00EF38D8" w:rsidP="00DD6D67">
            <w:pPr>
              <w:rPr>
                <w:rFonts w:ascii="Arial" w:hAnsi="Arial" w:cs="Arial"/>
                <w:color w:val="000000" w:themeColor="text1"/>
              </w:rPr>
            </w:pPr>
          </w:p>
          <w:p w14:paraId="4068928F" w14:textId="77777777" w:rsidR="00EF38D8" w:rsidRDefault="00EF38D8" w:rsidP="00DD6D67">
            <w:pPr>
              <w:rPr>
                <w:rFonts w:ascii="Arial" w:hAnsi="Arial" w:cs="Arial"/>
                <w:color w:val="000000" w:themeColor="text1"/>
              </w:rPr>
            </w:pPr>
          </w:p>
          <w:p w14:paraId="418BFE5D" w14:textId="77777777" w:rsidR="00EF38D8" w:rsidRDefault="00EF38D8" w:rsidP="00DD6D67">
            <w:pPr>
              <w:rPr>
                <w:rFonts w:ascii="Arial" w:hAnsi="Arial" w:cs="Arial"/>
                <w:color w:val="000000" w:themeColor="text1"/>
              </w:rPr>
            </w:pPr>
          </w:p>
          <w:p w14:paraId="42A76D78" w14:textId="77777777" w:rsidR="00EF38D8" w:rsidRDefault="00EF38D8" w:rsidP="00DD6D67">
            <w:pPr>
              <w:rPr>
                <w:rFonts w:ascii="Arial" w:hAnsi="Arial" w:cs="Arial"/>
                <w:color w:val="000000" w:themeColor="text1"/>
              </w:rPr>
            </w:pPr>
          </w:p>
          <w:p w14:paraId="4A8684E5" w14:textId="77777777" w:rsidR="00EF38D8" w:rsidRDefault="00EF38D8" w:rsidP="00DD6D67">
            <w:pPr>
              <w:rPr>
                <w:rFonts w:ascii="Arial" w:hAnsi="Arial" w:cs="Arial"/>
                <w:color w:val="000000" w:themeColor="text1"/>
              </w:rPr>
            </w:pPr>
          </w:p>
          <w:p w14:paraId="4C8CF198" w14:textId="77777777" w:rsidR="00EF38D8" w:rsidRDefault="00EF38D8" w:rsidP="00DD6D67">
            <w:pPr>
              <w:rPr>
                <w:rFonts w:ascii="Arial" w:hAnsi="Arial" w:cs="Arial"/>
                <w:color w:val="000000" w:themeColor="text1"/>
              </w:rPr>
            </w:pPr>
          </w:p>
          <w:p w14:paraId="36EA593A" w14:textId="77777777" w:rsidR="00EF38D8" w:rsidRDefault="00EF38D8" w:rsidP="00DD6D67">
            <w:pPr>
              <w:rPr>
                <w:rFonts w:ascii="Arial" w:hAnsi="Arial" w:cs="Arial"/>
                <w:color w:val="000000" w:themeColor="text1"/>
              </w:rPr>
            </w:pPr>
          </w:p>
          <w:p w14:paraId="2D5BFD82" w14:textId="77777777" w:rsidR="00EF38D8" w:rsidRDefault="00EF38D8" w:rsidP="00DD6D67">
            <w:pPr>
              <w:rPr>
                <w:rFonts w:ascii="Arial" w:hAnsi="Arial" w:cs="Arial"/>
                <w:color w:val="000000" w:themeColor="text1"/>
              </w:rPr>
            </w:pPr>
          </w:p>
          <w:p w14:paraId="1B96D086" w14:textId="77777777" w:rsidR="00EF38D8" w:rsidRDefault="00EF38D8" w:rsidP="00DD6D67">
            <w:pPr>
              <w:rPr>
                <w:rFonts w:ascii="Arial" w:hAnsi="Arial" w:cs="Arial"/>
                <w:color w:val="000000" w:themeColor="text1"/>
              </w:rPr>
            </w:pPr>
            <w:r>
              <w:rPr>
                <w:rFonts w:ascii="Arial" w:hAnsi="Arial" w:cs="Arial"/>
                <w:color w:val="000000" w:themeColor="text1"/>
              </w:rPr>
              <w:t>On-going</w:t>
            </w:r>
          </w:p>
          <w:p w14:paraId="09143520" w14:textId="77777777" w:rsidR="00EF38D8" w:rsidRDefault="00EF38D8" w:rsidP="00DD6D67">
            <w:pPr>
              <w:rPr>
                <w:rFonts w:ascii="Arial" w:hAnsi="Arial" w:cs="Arial"/>
                <w:color w:val="000000" w:themeColor="text1"/>
              </w:rPr>
            </w:pPr>
          </w:p>
          <w:p w14:paraId="1DB7F47A" w14:textId="77777777" w:rsidR="00EF38D8" w:rsidRDefault="00EF38D8" w:rsidP="00DD6D67">
            <w:pPr>
              <w:rPr>
                <w:rFonts w:ascii="Arial" w:hAnsi="Arial" w:cs="Arial"/>
                <w:color w:val="000000" w:themeColor="text1"/>
              </w:rPr>
            </w:pPr>
          </w:p>
          <w:p w14:paraId="41662E15" w14:textId="77777777" w:rsidR="00EF38D8" w:rsidRDefault="00EF38D8" w:rsidP="00DD6D67">
            <w:pPr>
              <w:rPr>
                <w:rFonts w:ascii="Arial" w:hAnsi="Arial" w:cs="Arial"/>
                <w:color w:val="000000" w:themeColor="text1"/>
              </w:rPr>
            </w:pPr>
          </w:p>
          <w:p w14:paraId="416E33E7" w14:textId="77777777" w:rsidR="00EF38D8" w:rsidRDefault="00EF38D8" w:rsidP="00DD6D67">
            <w:pPr>
              <w:rPr>
                <w:rFonts w:ascii="Arial" w:hAnsi="Arial" w:cs="Arial"/>
                <w:color w:val="000000" w:themeColor="text1"/>
              </w:rPr>
            </w:pPr>
          </w:p>
          <w:p w14:paraId="7363CD33" w14:textId="77777777" w:rsidR="00EF38D8" w:rsidRDefault="00EF38D8" w:rsidP="00DD6D67">
            <w:pPr>
              <w:rPr>
                <w:rFonts w:ascii="Arial" w:hAnsi="Arial" w:cs="Arial"/>
                <w:color w:val="000000" w:themeColor="text1"/>
              </w:rPr>
            </w:pPr>
            <w:r>
              <w:rPr>
                <w:rFonts w:ascii="Arial" w:hAnsi="Arial" w:cs="Arial"/>
                <w:color w:val="000000" w:themeColor="text1"/>
              </w:rPr>
              <w:t>During Term 1</w:t>
            </w:r>
          </w:p>
          <w:p w14:paraId="17EDFB5E" w14:textId="033B17D4" w:rsidR="00EF38D8" w:rsidRPr="00A46B59" w:rsidRDefault="00EF38D8" w:rsidP="00DD6D67">
            <w:pPr>
              <w:rPr>
                <w:rFonts w:ascii="Arial" w:hAnsi="Arial" w:cs="Arial"/>
                <w:color w:val="000000" w:themeColor="text1"/>
              </w:rPr>
            </w:pPr>
            <w:r>
              <w:rPr>
                <w:rFonts w:ascii="Arial" w:hAnsi="Arial" w:cs="Arial"/>
                <w:color w:val="000000" w:themeColor="text1"/>
              </w:rPr>
              <w:t>On-going</w:t>
            </w:r>
          </w:p>
        </w:tc>
        <w:tc>
          <w:tcPr>
            <w:tcW w:w="2977" w:type="dxa"/>
          </w:tcPr>
          <w:p w14:paraId="22CCEC8C" w14:textId="6961C321" w:rsidR="00AC5368" w:rsidRDefault="00DD6D67" w:rsidP="00DD6D67">
            <w:pPr>
              <w:rPr>
                <w:rFonts w:ascii="Arial" w:hAnsi="Arial" w:cs="Arial"/>
                <w:color w:val="000000" w:themeColor="text1"/>
              </w:rPr>
            </w:pPr>
            <w:r w:rsidRPr="00A46B59">
              <w:rPr>
                <w:rFonts w:ascii="Arial" w:hAnsi="Arial" w:cs="Arial"/>
                <w:color w:val="000000" w:themeColor="text1"/>
              </w:rPr>
              <w:lastRenderedPageBreak/>
              <w:t>TES article on how to support disadvantaged families</w:t>
            </w:r>
            <w:r w:rsidR="00EA3704">
              <w:rPr>
                <w:rFonts w:ascii="Arial" w:hAnsi="Arial" w:cs="Arial"/>
                <w:color w:val="000000" w:themeColor="text1"/>
              </w:rPr>
              <w:t>:</w:t>
            </w:r>
            <w:r w:rsidRPr="00A46B59">
              <w:rPr>
                <w:rFonts w:ascii="Arial" w:hAnsi="Arial" w:cs="Arial"/>
                <w:color w:val="000000" w:themeColor="text1"/>
              </w:rPr>
              <w:t xml:space="preserve"> </w:t>
            </w:r>
          </w:p>
          <w:p w14:paraId="6687B8DB" w14:textId="7BEC4170" w:rsidR="00EA3704" w:rsidRDefault="00365B0C" w:rsidP="00DD6D67">
            <w:pPr>
              <w:rPr>
                <w:rStyle w:val="Hyperlink"/>
                <w:rFonts w:ascii="Arial" w:hAnsi="Arial" w:cs="Arial"/>
                <w:color w:val="000000" w:themeColor="text1"/>
              </w:rPr>
            </w:pPr>
            <w:hyperlink r:id="rId68" w:history="1">
              <w:r w:rsidR="00EA3704" w:rsidRPr="00DB696A">
                <w:rPr>
                  <w:rStyle w:val="Hyperlink"/>
                  <w:rFonts w:ascii="Arial" w:hAnsi="Arial" w:cs="Arial"/>
                </w:rPr>
                <w:t>https://www.tes.com/news/coronavirus-6-ways-support-disadvantaged-families</w:t>
              </w:r>
            </w:hyperlink>
          </w:p>
          <w:p w14:paraId="1D241B3F" w14:textId="2DAECE07" w:rsidR="00DD6D67" w:rsidRPr="00A46B59" w:rsidRDefault="00DD6D67" w:rsidP="00DD6D67">
            <w:pPr>
              <w:rPr>
                <w:rFonts w:ascii="Arial" w:hAnsi="Arial" w:cs="Arial"/>
                <w:color w:val="000000" w:themeColor="text1"/>
              </w:rPr>
            </w:pPr>
          </w:p>
          <w:p w14:paraId="4A78641F" w14:textId="77777777" w:rsidR="00DD6D67" w:rsidRDefault="007F641A" w:rsidP="00DD6D67">
            <w:pPr>
              <w:rPr>
                <w:rStyle w:val="Hyperlink"/>
                <w:rFonts w:ascii="Arial" w:hAnsi="Arial" w:cs="Arial"/>
                <w:color w:val="auto"/>
                <w:u w:val="none"/>
              </w:rPr>
            </w:pPr>
            <w:r w:rsidRPr="00A03B08">
              <w:rPr>
                <w:rStyle w:val="Hyperlink"/>
                <w:rFonts w:ascii="Arial" w:hAnsi="Arial" w:cs="Arial"/>
                <w:color w:val="auto"/>
                <w:u w:val="none"/>
              </w:rPr>
              <w:t>ISEND guidance:</w:t>
            </w:r>
          </w:p>
          <w:p w14:paraId="4E3474DA" w14:textId="77777777" w:rsidR="00A03B08" w:rsidRDefault="00365B0C" w:rsidP="00A03B08">
            <w:pPr>
              <w:rPr>
                <w:rFonts w:ascii="Arial" w:hAnsi="Arial" w:cs="Arial"/>
                <w:color w:val="44546A"/>
              </w:rPr>
            </w:pPr>
            <w:hyperlink r:id="rId69" w:history="1">
              <w:r w:rsidR="00A03B08">
                <w:rPr>
                  <w:rStyle w:val="Hyperlink"/>
                  <w:rFonts w:ascii="Arial" w:hAnsi="Arial" w:cs="Arial"/>
                </w:rPr>
                <w:t>https://czone-backoffice.azurewebsites.net/media/6329/supporting-pupils-with-send-to-return-to-school.pdf</w:t>
              </w:r>
            </w:hyperlink>
            <w:r w:rsidR="00A03B08">
              <w:rPr>
                <w:rFonts w:ascii="Arial" w:hAnsi="Arial" w:cs="Arial"/>
                <w:color w:val="44546A"/>
              </w:rPr>
              <w:t xml:space="preserve"> </w:t>
            </w:r>
          </w:p>
          <w:p w14:paraId="2CF9EAE7" w14:textId="77777777" w:rsidR="00A03B08" w:rsidRDefault="00A03B08" w:rsidP="00DD6D67">
            <w:pPr>
              <w:rPr>
                <w:rFonts w:ascii="Arial" w:hAnsi="Arial" w:cs="Arial"/>
                <w:bCs/>
                <w:color w:val="000000" w:themeColor="text1"/>
              </w:rPr>
            </w:pPr>
          </w:p>
          <w:p w14:paraId="4591D798" w14:textId="633D876F" w:rsidR="00F33863" w:rsidRPr="00FC254B" w:rsidRDefault="00365B0C" w:rsidP="00F33863">
            <w:pPr>
              <w:spacing w:before="90"/>
              <w:rPr>
                <w:rFonts w:ascii="Arial" w:eastAsia="Arial" w:hAnsi="Arial" w:cs="Arial"/>
                <w:color w:val="00B050"/>
              </w:rPr>
            </w:pPr>
            <w:hyperlink r:id="rId70" w:history="1">
              <w:r w:rsidR="007C33DD" w:rsidRPr="006603E3">
                <w:rPr>
                  <w:rStyle w:val="Hyperlink"/>
                  <w:rFonts w:ascii="Arial" w:eastAsia="Arial" w:hAnsi="Arial" w:cs="Arial"/>
                  <w:color w:val="0563C1"/>
                </w:rPr>
                <w:t>PHE’s review of the impact of Covid-19 on BAME groups</w:t>
              </w:r>
            </w:hyperlink>
            <w:r w:rsidR="007C33DD" w:rsidRPr="007C33DD">
              <w:rPr>
                <w:rFonts w:ascii="Arial" w:eastAsia="Arial" w:hAnsi="Arial" w:cs="Arial"/>
                <w:color w:val="538135" w:themeColor="accent6" w:themeShade="BF"/>
              </w:rPr>
              <w:t xml:space="preserve"> </w:t>
            </w:r>
            <w:r w:rsidR="007C33DD" w:rsidRPr="00FD3B18">
              <w:rPr>
                <w:rFonts w:ascii="Arial" w:eastAsia="Arial" w:hAnsi="Arial" w:cs="Arial"/>
              </w:rPr>
              <w:t xml:space="preserve">identified </w:t>
            </w:r>
            <w:r w:rsidR="007C33DD" w:rsidRPr="00FD3B18">
              <w:rPr>
                <w:rFonts w:ascii="Arial" w:eastAsia="Arial" w:hAnsi="Arial" w:cs="Arial"/>
                <w:i/>
              </w:rPr>
              <w:t xml:space="preserve">“There is </w:t>
            </w:r>
            <w:r w:rsidR="007C33DD" w:rsidRPr="00FD3B18">
              <w:rPr>
                <w:rFonts w:ascii="Arial" w:eastAsia="Arial" w:hAnsi="Arial" w:cs="Arial"/>
                <w:i/>
              </w:rPr>
              <w:lastRenderedPageBreak/>
              <w:t>an association between belonging to some ethnic groups and the likelihood of testing positive and dying with COVID-</w:t>
            </w:r>
            <w:r w:rsidR="00171FE4" w:rsidRPr="00FD3B18">
              <w:rPr>
                <w:rFonts w:ascii="Arial" w:eastAsia="Arial" w:hAnsi="Arial" w:cs="Arial"/>
                <w:i/>
              </w:rPr>
              <w:t>19”</w:t>
            </w:r>
            <w:r w:rsidR="00EF38D8">
              <w:rPr>
                <w:rFonts w:ascii="Arial" w:eastAsia="Arial" w:hAnsi="Arial" w:cs="Arial"/>
                <w:i/>
              </w:rPr>
              <w:t xml:space="preserve"> </w:t>
            </w:r>
            <w:r w:rsidR="00171FE4" w:rsidRPr="00FD3B18">
              <w:rPr>
                <w:rFonts w:ascii="Arial" w:eastAsia="Arial" w:hAnsi="Arial" w:cs="Arial"/>
                <w:i/>
              </w:rPr>
              <w:t>“</w:t>
            </w:r>
            <w:r w:rsidR="00F33863" w:rsidRPr="00FD3B18">
              <w:rPr>
                <w:rFonts w:ascii="Arial" w:eastAsia="Arial" w:hAnsi="Arial" w:cs="Arial"/>
                <w:i/>
              </w:rPr>
              <w:t>L</w:t>
            </w:r>
            <w:r w:rsidR="00171FE4" w:rsidRPr="00FD3B18">
              <w:rPr>
                <w:rFonts w:ascii="Arial" w:eastAsia="Arial" w:hAnsi="Arial" w:cs="Arial"/>
                <w:i/>
              </w:rPr>
              <w:t xml:space="preserve">ongstanding inequalities have been exacerbated by COVID-19” </w:t>
            </w:r>
            <w:r w:rsidR="007C33DD" w:rsidRPr="00FD3B18">
              <w:rPr>
                <w:rFonts w:ascii="Arial" w:eastAsia="Arial" w:hAnsi="Arial" w:cs="Arial"/>
              </w:rPr>
              <w:t xml:space="preserve"> </w:t>
            </w:r>
            <w:r w:rsidR="00171FE4" w:rsidRPr="00FD3B18">
              <w:rPr>
                <w:rFonts w:ascii="Arial" w:eastAsia="Arial" w:hAnsi="Arial" w:cs="Arial"/>
              </w:rPr>
              <w:t xml:space="preserve"> </w:t>
            </w:r>
          </w:p>
          <w:p w14:paraId="0AB567DA" w14:textId="199A0A82" w:rsidR="007C33DD" w:rsidRPr="00F33863" w:rsidRDefault="007C33DD" w:rsidP="00F33863">
            <w:pPr>
              <w:spacing w:before="90"/>
              <w:rPr>
                <w:rFonts w:ascii="Arial" w:eastAsia="Arial" w:hAnsi="Arial" w:cs="Arial"/>
                <w:color w:val="ED7D31" w:themeColor="accent2"/>
              </w:rPr>
            </w:pPr>
            <w:r w:rsidRPr="00FD3B18">
              <w:rPr>
                <w:rFonts w:ascii="Arial" w:eastAsia="Arial" w:hAnsi="Arial" w:cs="Arial"/>
              </w:rPr>
              <w:t xml:space="preserve">BAMEed’s resources </w:t>
            </w:r>
            <w:hyperlink r:id="rId71" w:history="1">
              <w:r w:rsidRPr="006603E3">
                <w:rPr>
                  <w:rStyle w:val="Hyperlink"/>
                  <w:rFonts w:ascii="Arial" w:eastAsia="Arial" w:hAnsi="Arial" w:cs="Arial"/>
                  <w:color w:val="0563C1"/>
                </w:rPr>
                <w:t>https://www.bameednetwork.com/resources</w:t>
              </w:r>
            </w:hyperlink>
            <w:r w:rsidRPr="006603E3">
              <w:rPr>
                <w:rFonts w:ascii="Arial" w:eastAsia="Arial" w:hAnsi="Arial" w:cs="Arial"/>
                <w:color w:val="0563C1"/>
              </w:rPr>
              <w:t xml:space="preserve">  </w:t>
            </w:r>
          </w:p>
          <w:p w14:paraId="1FD10956" w14:textId="235FCAF5" w:rsidR="007C33DD" w:rsidRPr="00A46B59" w:rsidRDefault="007C33DD" w:rsidP="00DD6D67">
            <w:pPr>
              <w:rPr>
                <w:rFonts w:ascii="Arial" w:hAnsi="Arial" w:cs="Arial"/>
                <w:bCs/>
                <w:color w:val="000000" w:themeColor="text1"/>
              </w:rPr>
            </w:pPr>
          </w:p>
        </w:tc>
      </w:tr>
      <w:tr w:rsidR="00953999" w:rsidRPr="00A46B59" w14:paraId="3088D883" w14:textId="77777777" w:rsidTr="00E75A91">
        <w:trPr>
          <w:trHeight w:val="905"/>
        </w:trPr>
        <w:tc>
          <w:tcPr>
            <w:tcW w:w="491" w:type="dxa"/>
            <w:shd w:val="clear" w:color="auto" w:fill="8EAADB" w:themeFill="accent1" w:themeFillTint="99"/>
          </w:tcPr>
          <w:p w14:paraId="472C201E" w14:textId="6C94301E" w:rsidR="00DD6D67" w:rsidRPr="00A46B59" w:rsidRDefault="00DD6D67" w:rsidP="00DD6D67">
            <w:pPr>
              <w:rPr>
                <w:rFonts w:ascii="Arial" w:hAnsi="Arial" w:cs="Arial"/>
                <w:b/>
                <w:color w:val="000000" w:themeColor="text1"/>
              </w:rPr>
            </w:pPr>
            <w:r w:rsidRPr="00A46B59">
              <w:rPr>
                <w:rFonts w:ascii="Arial" w:hAnsi="Arial" w:cs="Arial"/>
                <w:b/>
                <w:color w:val="000000" w:themeColor="text1"/>
              </w:rPr>
              <w:lastRenderedPageBreak/>
              <w:t>1</w:t>
            </w:r>
            <w:r w:rsidR="00651DB3">
              <w:rPr>
                <w:rFonts w:ascii="Arial" w:hAnsi="Arial" w:cs="Arial"/>
                <w:b/>
                <w:color w:val="000000" w:themeColor="text1"/>
              </w:rPr>
              <w:t>8</w:t>
            </w:r>
          </w:p>
        </w:tc>
        <w:tc>
          <w:tcPr>
            <w:tcW w:w="2198" w:type="dxa"/>
          </w:tcPr>
          <w:p w14:paraId="4B9DB369" w14:textId="77777777" w:rsidR="00DD6D67" w:rsidRPr="00A46B59" w:rsidRDefault="00DD6D67" w:rsidP="00DD6D67">
            <w:pPr>
              <w:rPr>
                <w:rFonts w:ascii="Arial" w:eastAsia="Calibri" w:hAnsi="Arial" w:cs="Arial"/>
                <w:b/>
                <w:color w:val="000000" w:themeColor="text1"/>
              </w:rPr>
            </w:pPr>
            <w:r w:rsidRPr="00A46B59">
              <w:rPr>
                <w:rFonts w:ascii="Arial" w:eastAsia="Calibri" w:hAnsi="Arial" w:cs="Arial"/>
                <w:b/>
                <w:color w:val="000000" w:themeColor="text1"/>
              </w:rPr>
              <w:t>Pupil Absence</w:t>
            </w:r>
          </w:p>
          <w:p w14:paraId="7BF88FAE" w14:textId="6840EAEF" w:rsidR="00DD6D67" w:rsidRDefault="00DD6D67" w:rsidP="00DD6D67">
            <w:pPr>
              <w:rPr>
                <w:rFonts w:ascii="Arial" w:eastAsia="Calibri" w:hAnsi="Arial" w:cs="Arial"/>
                <w:color w:val="000000" w:themeColor="text1"/>
              </w:rPr>
            </w:pPr>
            <w:r w:rsidRPr="00A46B59">
              <w:rPr>
                <w:rFonts w:ascii="Arial" w:eastAsia="Calibri" w:hAnsi="Arial" w:cs="Arial"/>
                <w:color w:val="000000" w:themeColor="text1"/>
              </w:rPr>
              <w:t>Understand what is happening with regards to the recording of absences e.g. with parents who decide not to send children back to school yet / families isolating</w:t>
            </w:r>
          </w:p>
          <w:p w14:paraId="1D81CE75" w14:textId="77777777" w:rsidR="00115220" w:rsidRPr="00A46B59" w:rsidRDefault="00115220" w:rsidP="00DD6D67">
            <w:pPr>
              <w:rPr>
                <w:rFonts w:ascii="Arial" w:eastAsia="Calibri" w:hAnsi="Arial" w:cs="Arial"/>
                <w:color w:val="000000" w:themeColor="text1"/>
              </w:rPr>
            </w:pPr>
          </w:p>
          <w:p w14:paraId="763BE944" w14:textId="77777777" w:rsidR="00DD6D67" w:rsidRPr="00A46B59" w:rsidRDefault="00DD6D67" w:rsidP="00DD6D67">
            <w:pPr>
              <w:rPr>
                <w:rFonts w:ascii="Arial" w:hAnsi="Arial" w:cs="Arial"/>
                <w:b/>
                <w:color w:val="000000" w:themeColor="text1"/>
                <w:highlight w:val="green"/>
              </w:rPr>
            </w:pPr>
          </w:p>
        </w:tc>
        <w:tc>
          <w:tcPr>
            <w:tcW w:w="4536" w:type="dxa"/>
          </w:tcPr>
          <w:p w14:paraId="02FCE267" w14:textId="055B679C" w:rsidR="00EB657B" w:rsidRPr="00EB657B" w:rsidRDefault="00EB657B" w:rsidP="00EB657B">
            <w:pPr>
              <w:pStyle w:val="ListParagraph"/>
              <w:numPr>
                <w:ilvl w:val="0"/>
                <w:numId w:val="43"/>
              </w:numPr>
              <w:spacing w:before="90"/>
              <w:ind w:left="270" w:hanging="270"/>
              <w:rPr>
                <w:rFonts w:ascii="Arial" w:eastAsia="Arial" w:hAnsi="Arial" w:cs="Arial"/>
                <w:color w:val="7030A0"/>
              </w:rPr>
            </w:pPr>
            <w:r w:rsidRPr="00EB657B">
              <w:rPr>
                <w:rFonts w:ascii="Arial" w:hAnsi="Arial" w:cs="Arial"/>
                <w:color w:val="7030A0"/>
                <w:lang w:val="en"/>
              </w:rPr>
              <w:t>Resume taking the attendance register and following up any absences in line with statutory guidance</w:t>
            </w:r>
          </w:p>
          <w:p w14:paraId="73E1BACA" w14:textId="2230F095" w:rsidR="00A46B59" w:rsidRPr="00A46B59" w:rsidRDefault="00A46B59" w:rsidP="002D560C">
            <w:pPr>
              <w:pStyle w:val="ListParagraph"/>
              <w:numPr>
                <w:ilvl w:val="0"/>
                <w:numId w:val="23"/>
              </w:numPr>
              <w:ind w:left="270" w:hanging="270"/>
              <w:rPr>
                <w:rFonts w:ascii="Arial" w:hAnsi="Arial" w:cs="Arial"/>
              </w:rPr>
            </w:pPr>
            <w:r w:rsidRPr="00A46B59">
              <w:rPr>
                <w:rFonts w:ascii="Arial" w:hAnsi="Arial" w:cs="Arial"/>
              </w:rPr>
              <w:t>Ensure strategies</w:t>
            </w:r>
            <w:r w:rsidR="00970518">
              <w:rPr>
                <w:rFonts w:ascii="Arial" w:hAnsi="Arial" w:cs="Arial"/>
              </w:rPr>
              <w:t xml:space="preserve"> are</w:t>
            </w:r>
            <w:r w:rsidRPr="00A46B59">
              <w:rPr>
                <w:rFonts w:ascii="Arial" w:hAnsi="Arial" w:cs="Arial"/>
              </w:rPr>
              <w:t xml:space="preserve"> in place to help pupils to engage positively with school and learning. </w:t>
            </w:r>
          </w:p>
          <w:p w14:paraId="35C7D7A9" w14:textId="73275EE1" w:rsidR="00A46B59" w:rsidRPr="00A46B59" w:rsidRDefault="00EB657B" w:rsidP="002D560C">
            <w:pPr>
              <w:pStyle w:val="ListParagraph"/>
              <w:numPr>
                <w:ilvl w:val="0"/>
                <w:numId w:val="23"/>
              </w:numPr>
              <w:ind w:left="270" w:hanging="270"/>
              <w:rPr>
                <w:rFonts w:ascii="Arial" w:hAnsi="Arial" w:cs="Arial"/>
              </w:rPr>
            </w:pPr>
            <w:r>
              <w:rPr>
                <w:rFonts w:ascii="Arial" w:hAnsi="Arial" w:cs="Arial"/>
              </w:rPr>
              <w:t xml:space="preserve">Resume </w:t>
            </w:r>
            <w:r w:rsidR="00A46B59" w:rsidRPr="00A46B59">
              <w:rPr>
                <w:rFonts w:ascii="Arial" w:hAnsi="Arial" w:cs="Arial"/>
              </w:rPr>
              <w:t xml:space="preserve">‘first day calling’ procedures for </w:t>
            </w:r>
            <w:r>
              <w:rPr>
                <w:rFonts w:ascii="Arial" w:hAnsi="Arial" w:cs="Arial"/>
              </w:rPr>
              <w:t>all pupils</w:t>
            </w:r>
          </w:p>
          <w:p w14:paraId="4EA94709" w14:textId="240D4F5A" w:rsidR="00A46B59" w:rsidRPr="00A46B59" w:rsidRDefault="00A46B59" w:rsidP="002D560C">
            <w:pPr>
              <w:pStyle w:val="ListParagraph"/>
              <w:numPr>
                <w:ilvl w:val="0"/>
                <w:numId w:val="23"/>
              </w:numPr>
              <w:spacing w:line="252" w:lineRule="auto"/>
              <w:ind w:left="270" w:hanging="270"/>
              <w:rPr>
                <w:rFonts w:ascii="Arial" w:hAnsi="Arial" w:cs="Arial"/>
              </w:rPr>
            </w:pPr>
            <w:r w:rsidRPr="00A46B59">
              <w:rPr>
                <w:rFonts w:ascii="Arial" w:hAnsi="Arial" w:cs="Arial"/>
              </w:rPr>
              <w:t xml:space="preserve">Seek advice from ESBAS </w:t>
            </w:r>
            <w:r w:rsidRPr="00EF38D8">
              <w:rPr>
                <w:rFonts w:ascii="Arial" w:hAnsi="Arial" w:cs="Arial"/>
              </w:rPr>
              <w:t>team r</w:t>
            </w:r>
            <w:r w:rsidRPr="00A46B59">
              <w:rPr>
                <w:rFonts w:ascii="Arial" w:hAnsi="Arial" w:cs="Arial"/>
              </w:rPr>
              <w:t>egarding adapting your whole school policy, practice and approach as government guidance changes.</w:t>
            </w:r>
          </w:p>
          <w:p w14:paraId="4F16F98A" w14:textId="2DA9E306" w:rsidR="00A46B59" w:rsidRPr="00A46B59" w:rsidRDefault="00A46B59" w:rsidP="002D560C">
            <w:pPr>
              <w:pStyle w:val="ListParagraph"/>
              <w:numPr>
                <w:ilvl w:val="0"/>
                <w:numId w:val="23"/>
              </w:numPr>
              <w:ind w:left="270" w:hanging="270"/>
              <w:rPr>
                <w:rFonts w:ascii="Arial" w:hAnsi="Arial" w:cs="Arial"/>
              </w:rPr>
            </w:pPr>
            <w:r w:rsidRPr="00A46B59">
              <w:rPr>
                <w:rFonts w:ascii="Arial" w:hAnsi="Arial" w:cs="Arial"/>
              </w:rPr>
              <w:t xml:space="preserve">Seek advice and support from ESBAS regarding individual learners/families where attendance is a concern. </w:t>
            </w:r>
          </w:p>
          <w:p w14:paraId="3F6FF1BC" w14:textId="697720EA" w:rsidR="00A46B59" w:rsidRPr="00A46B59" w:rsidRDefault="00A46B59" w:rsidP="002D560C">
            <w:pPr>
              <w:pStyle w:val="ListParagraph"/>
              <w:numPr>
                <w:ilvl w:val="0"/>
                <w:numId w:val="23"/>
              </w:numPr>
              <w:ind w:left="270" w:hanging="270"/>
              <w:rPr>
                <w:rFonts w:ascii="Arial" w:hAnsi="Arial" w:cs="Arial"/>
              </w:rPr>
            </w:pPr>
            <w:r w:rsidRPr="00A46B59">
              <w:rPr>
                <w:rFonts w:ascii="Arial" w:hAnsi="Arial" w:cs="Arial"/>
              </w:rPr>
              <w:t>Consider parent/carer anxiety as a barrier to reintegration; liaise with key workers for the child (social workers, Family Key Workers, ISEND Practitioners etc.) to support conversations to reduce anxiety.</w:t>
            </w:r>
          </w:p>
          <w:p w14:paraId="28012D0B" w14:textId="362D4855" w:rsidR="00953999" w:rsidRPr="00115220" w:rsidRDefault="00A46B59" w:rsidP="002D560C">
            <w:pPr>
              <w:pStyle w:val="ListParagraph"/>
              <w:numPr>
                <w:ilvl w:val="0"/>
                <w:numId w:val="23"/>
              </w:numPr>
              <w:ind w:left="270" w:hanging="270"/>
              <w:rPr>
                <w:rFonts w:ascii="Arial" w:hAnsi="Arial" w:cs="Arial"/>
                <w:bCs/>
                <w:color w:val="000000" w:themeColor="text1"/>
              </w:rPr>
            </w:pPr>
            <w:r w:rsidRPr="00A46B59">
              <w:rPr>
                <w:rFonts w:ascii="Arial" w:hAnsi="Arial" w:cs="Arial"/>
              </w:rPr>
              <w:t>Avoid the use of reduced timetables</w:t>
            </w:r>
            <w:r w:rsidR="00970518">
              <w:rPr>
                <w:rFonts w:ascii="Arial" w:hAnsi="Arial" w:cs="Arial"/>
              </w:rPr>
              <w:t>.</w:t>
            </w:r>
            <w:r w:rsidRPr="00A46B59">
              <w:rPr>
                <w:rFonts w:ascii="Arial" w:hAnsi="Arial" w:cs="Arial"/>
              </w:rPr>
              <w:t xml:space="preserve"> </w:t>
            </w:r>
          </w:p>
          <w:p w14:paraId="30EB50D4" w14:textId="1396481F" w:rsidR="00115220" w:rsidRPr="00A46B59" w:rsidRDefault="00115220" w:rsidP="002D560C">
            <w:pPr>
              <w:pStyle w:val="ListParagraph"/>
              <w:numPr>
                <w:ilvl w:val="0"/>
                <w:numId w:val="23"/>
              </w:numPr>
              <w:ind w:left="270" w:hanging="270"/>
              <w:rPr>
                <w:rFonts w:ascii="Arial" w:hAnsi="Arial" w:cs="Arial"/>
                <w:bCs/>
                <w:color w:val="000000" w:themeColor="text1"/>
              </w:rPr>
            </w:pPr>
            <w:r w:rsidRPr="00115220">
              <w:rPr>
                <w:rFonts w:ascii="Arial" w:hAnsi="Arial" w:cs="Arial"/>
                <w:color w:val="0B0C0C"/>
              </w:rPr>
              <w:lastRenderedPageBreak/>
              <w:t xml:space="preserve">Families should notify their school as normal if their child is unable to attend so that staff can explore the reason with them and address barriers together. </w:t>
            </w:r>
          </w:p>
        </w:tc>
        <w:tc>
          <w:tcPr>
            <w:tcW w:w="2126" w:type="dxa"/>
          </w:tcPr>
          <w:p w14:paraId="4E88AD35" w14:textId="09A6F508" w:rsidR="00DD6D67" w:rsidRPr="00A46B59" w:rsidRDefault="00EF38D8" w:rsidP="00DD6D67">
            <w:pPr>
              <w:rPr>
                <w:rFonts w:ascii="Arial" w:hAnsi="Arial" w:cs="Arial"/>
                <w:color w:val="000000" w:themeColor="text1"/>
                <w:highlight w:val="green"/>
              </w:rPr>
            </w:pPr>
            <w:r w:rsidRPr="00EF38D8">
              <w:rPr>
                <w:rFonts w:ascii="Arial" w:hAnsi="Arial" w:cs="Arial"/>
                <w:color w:val="000000" w:themeColor="text1"/>
              </w:rPr>
              <w:lastRenderedPageBreak/>
              <w:t>On-going monitoring of attendance</w:t>
            </w:r>
          </w:p>
        </w:tc>
        <w:tc>
          <w:tcPr>
            <w:tcW w:w="850" w:type="dxa"/>
          </w:tcPr>
          <w:p w14:paraId="6C699C13" w14:textId="22F3FAE0" w:rsidR="00DD6D67" w:rsidRPr="00A46B59" w:rsidRDefault="009605A6" w:rsidP="00DD6D67">
            <w:pPr>
              <w:rPr>
                <w:rFonts w:ascii="Arial" w:hAnsi="Arial" w:cs="Arial"/>
                <w:color w:val="000000" w:themeColor="text1"/>
                <w:highlight w:val="green"/>
              </w:rPr>
            </w:pPr>
            <w:r>
              <w:rPr>
                <w:rFonts w:ascii="Arial" w:hAnsi="Arial" w:cs="Arial"/>
                <w:color w:val="000000" w:themeColor="text1"/>
              </w:rPr>
              <w:t>RN</w:t>
            </w:r>
            <w:r w:rsidR="00EF38D8" w:rsidRPr="00EF38D8">
              <w:rPr>
                <w:rFonts w:ascii="Arial" w:hAnsi="Arial" w:cs="Arial"/>
                <w:color w:val="000000" w:themeColor="text1"/>
              </w:rPr>
              <w:t>; SJ</w:t>
            </w:r>
          </w:p>
        </w:tc>
        <w:tc>
          <w:tcPr>
            <w:tcW w:w="1134" w:type="dxa"/>
          </w:tcPr>
          <w:p w14:paraId="2A956C3B" w14:textId="62086098" w:rsidR="00DD6D67" w:rsidRPr="00A46B59" w:rsidRDefault="00EF38D8" w:rsidP="00DD6D67">
            <w:pPr>
              <w:rPr>
                <w:rFonts w:ascii="Arial" w:hAnsi="Arial" w:cs="Arial"/>
                <w:color w:val="000000" w:themeColor="text1"/>
                <w:highlight w:val="green"/>
              </w:rPr>
            </w:pPr>
            <w:r w:rsidRPr="00EF38D8">
              <w:rPr>
                <w:rFonts w:ascii="Arial" w:hAnsi="Arial" w:cs="Arial"/>
                <w:color w:val="000000" w:themeColor="text1"/>
              </w:rPr>
              <w:t>On-going</w:t>
            </w:r>
          </w:p>
        </w:tc>
        <w:tc>
          <w:tcPr>
            <w:tcW w:w="2977" w:type="dxa"/>
          </w:tcPr>
          <w:p w14:paraId="1A2C751C" w14:textId="7C1A830E" w:rsidR="00DD6D67" w:rsidRDefault="00365B0C" w:rsidP="00DD6D67">
            <w:pPr>
              <w:rPr>
                <w:rStyle w:val="Hyperlink"/>
                <w:rFonts w:ascii="Arial" w:hAnsi="Arial" w:cs="Arial"/>
              </w:rPr>
            </w:pPr>
            <w:hyperlink r:id="rId72" w:history="1">
              <w:r w:rsidR="00A46B59">
                <w:rPr>
                  <w:rStyle w:val="Hyperlink"/>
                  <w:rFonts w:ascii="Arial" w:hAnsi="Arial" w:cs="Arial"/>
                </w:rPr>
                <w:t>ESBAS CZONE page</w:t>
              </w:r>
            </w:hyperlink>
          </w:p>
          <w:p w14:paraId="1CFCFB11" w14:textId="5C0E96C8" w:rsidR="007F641A" w:rsidRDefault="007F641A" w:rsidP="00DD6D67">
            <w:pPr>
              <w:rPr>
                <w:rFonts w:ascii="Arial" w:hAnsi="Arial" w:cs="Arial"/>
              </w:rPr>
            </w:pPr>
          </w:p>
          <w:p w14:paraId="53717E18" w14:textId="0E2E23D5" w:rsidR="00FD3B18" w:rsidRPr="00FD3B18" w:rsidRDefault="00FD3B18" w:rsidP="00FD3B18">
            <w:pPr>
              <w:rPr>
                <w:rFonts w:ascii="Arial" w:eastAsia="Arial" w:hAnsi="Arial" w:cs="Arial"/>
                <w:b/>
                <w:color w:val="7030A0"/>
              </w:rPr>
            </w:pPr>
            <w:r w:rsidRPr="00B84049">
              <w:rPr>
                <w:rFonts w:ascii="Arial" w:eastAsia="Arial" w:hAnsi="Arial" w:cs="Arial"/>
                <w:color w:val="7030A0"/>
              </w:rPr>
              <w:t xml:space="preserve">DfE full opening guidance </w:t>
            </w:r>
            <w:r w:rsidRPr="00B84049">
              <w:rPr>
                <w:rFonts w:ascii="Arial" w:hAnsi="Arial" w:cs="Arial"/>
                <w:color w:val="7030A0"/>
              </w:rPr>
              <w:t>Section 2</w:t>
            </w:r>
            <w:r>
              <w:rPr>
                <w:rFonts w:ascii="Arial" w:hAnsi="Arial" w:cs="Arial"/>
                <w:b/>
                <w:color w:val="7030A0"/>
              </w:rPr>
              <w:t xml:space="preserve"> </w:t>
            </w:r>
            <w:r w:rsidRPr="00E24BDD">
              <w:rPr>
                <w:rFonts w:ascii="Arial" w:hAnsi="Arial" w:cs="Arial"/>
                <w:color w:val="7030A0"/>
              </w:rPr>
              <w:t xml:space="preserve">gives advice on attendance </w:t>
            </w:r>
            <w:hyperlink r:id="rId73" w:anchor="section-2-school-operations" w:history="1">
              <w:r w:rsidRPr="00E24BDD">
                <w:rPr>
                  <w:rStyle w:val="Hyperlink"/>
                  <w:rFonts w:ascii="Arial" w:hAnsi="Arial" w:cs="Arial"/>
                </w:rPr>
                <w:t>Section 2 Attendance</w:t>
              </w:r>
            </w:hyperlink>
          </w:p>
          <w:p w14:paraId="36BB4D80" w14:textId="77777777" w:rsidR="00814627" w:rsidRDefault="00814627" w:rsidP="00DD6D67">
            <w:pPr>
              <w:rPr>
                <w:rStyle w:val="Hyperlink"/>
                <w:rFonts w:ascii="Arial" w:hAnsi="Arial" w:cs="Arial"/>
              </w:rPr>
            </w:pPr>
          </w:p>
          <w:p w14:paraId="35DFD4D5" w14:textId="77777777" w:rsidR="007F641A" w:rsidRDefault="007F641A" w:rsidP="00DD6D67">
            <w:pPr>
              <w:rPr>
                <w:rStyle w:val="Hyperlink"/>
                <w:rFonts w:ascii="Arial" w:hAnsi="Arial" w:cs="Arial"/>
                <w:color w:val="auto"/>
                <w:u w:val="none"/>
              </w:rPr>
            </w:pPr>
            <w:r w:rsidRPr="00A03B08">
              <w:rPr>
                <w:rStyle w:val="Hyperlink"/>
                <w:rFonts w:ascii="Arial" w:hAnsi="Arial" w:cs="Arial"/>
                <w:color w:val="auto"/>
                <w:u w:val="none"/>
              </w:rPr>
              <w:t>ISEND guidance:</w:t>
            </w:r>
          </w:p>
          <w:p w14:paraId="04442F95" w14:textId="77777777" w:rsidR="00A03B08" w:rsidRDefault="00365B0C" w:rsidP="00A03B08">
            <w:pPr>
              <w:rPr>
                <w:rFonts w:ascii="Arial" w:hAnsi="Arial" w:cs="Arial"/>
                <w:color w:val="44546A"/>
              </w:rPr>
            </w:pPr>
            <w:hyperlink r:id="rId74" w:history="1">
              <w:r w:rsidR="00A03B08">
                <w:rPr>
                  <w:rStyle w:val="Hyperlink"/>
                  <w:rFonts w:ascii="Arial" w:hAnsi="Arial" w:cs="Arial"/>
                </w:rPr>
                <w:t>https://czone-backoffice.azurewebsites.net/media/6329/supporting-pupils-with-send-to-return-to-school.pdf</w:t>
              </w:r>
            </w:hyperlink>
            <w:r w:rsidR="00A03B08">
              <w:rPr>
                <w:rFonts w:ascii="Arial" w:hAnsi="Arial" w:cs="Arial"/>
                <w:color w:val="44546A"/>
              </w:rPr>
              <w:t xml:space="preserve"> </w:t>
            </w:r>
          </w:p>
          <w:p w14:paraId="1BA553B4" w14:textId="71A72FC0" w:rsidR="00A03B08" w:rsidRPr="00A46B59" w:rsidRDefault="00A03B08" w:rsidP="00DD6D67">
            <w:pPr>
              <w:rPr>
                <w:rFonts w:ascii="Arial" w:hAnsi="Arial" w:cs="Arial"/>
                <w:bCs/>
                <w:color w:val="000000" w:themeColor="text1"/>
                <w:highlight w:val="green"/>
              </w:rPr>
            </w:pPr>
          </w:p>
        </w:tc>
      </w:tr>
    </w:tbl>
    <w:p w14:paraId="289F5154" w14:textId="51680E93" w:rsidR="00AB0200" w:rsidRDefault="00AB0200" w:rsidP="00C55E5D">
      <w:pPr>
        <w:rPr>
          <w:rFonts w:ascii="Arial" w:hAnsi="Arial" w:cs="Arial"/>
          <w:b/>
          <w:bCs/>
          <w:color w:val="000000" w:themeColor="text1"/>
          <w:u w:val="single"/>
        </w:rPr>
      </w:pPr>
    </w:p>
    <w:p w14:paraId="2003EF73" w14:textId="77777777" w:rsidR="00AB0200" w:rsidRDefault="00AB0200">
      <w:pPr>
        <w:rPr>
          <w:rFonts w:ascii="Arial" w:hAnsi="Arial" w:cs="Arial"/>
          <w:b/>
          <w:bCs/>
          <w:color w:val="000000" w:themeColor="text1"/>
          <w:u w:val="single"/>
        </w:rPr>
      </w:pPr>
      <w:r>
        <w:rPr>
          <w:rFonts w:ascii="Arial" w:hAnsi="Arial" w:cs="Arial"/>
          <w:b/>
          <w:bCs/>
          <w:color w:val="000000" w:themeColor="text1"/>
          <w:u w:val="single"/>
        </w:rPr>
        <w:br w:type="page"/>
      </w:r>
    </w:p>
    <w:p w14:paraId="788996B8" w14:textId="1CB19544" w:rsidR="00C55E5D" w:rsidRPr="00AB0200" w:rsidRDefault="00AB0200" w:rsidP="00C55E5D">
      <w:pPr>
        <w:rPr>
          <w:rFonts w:ascii="Arial" w:hAnsi="Arial" w:cs="Arial"/>
          <w:b/>
          <w:color w:val="7030A0"/>
          <w:sz w:val="28"/>
        </w:rPr>
      </w:pPr>
      <w:r>
        <w:rPr>
          <w:rFonts w:ascii="Arial" w:hAnsi="Arial" w:cs="Arial"/>
          <w:b/>
          <w:color w:val="7030A0"/>
          <w:sz w:val="28"/>
        </w:rPr>
        <w:lastRenderedPageBreak/>
        <w:t>PART B: Curriculum and pastoral support</w:t>
      </w:r>
    </w:p>
    <w:p w14:paraId="78F892B9" w14:textId="3FB68E4B" w:rsidR="00AB0200" w:rsidRPr="00C573C3" w:rsidRDefault="00AB0200" w:rsidP="00C55E5D">
      <w:pPr>
        <w:rPr>
          <w:rFonts w:ascii="Arial" w:hAnsi="Arial" w:cs="Arial"/>
          <w:b/>
          <w:bCs/>
          <w:color w:val="000000" w:themeColor="text1"/>
          <w:sz w:val="24"/>
        </w:rPr>
      </w:pPr>
      <w:r w:rsidRPr="00C573C3">
        <w:rPr>
          <w:rFonts w:ascii="Arial" w:hAnsi="Arial" w:cs="Arial"/>
          <w:b/>
          <w:bCs/>
          <w:color w:val="000000" w:themeColor="text1"/>
          <w:sz w:val="24"/>
        </w:rPr>
        <w:t>B1. Pupil w</w:t>
      </w:r>
      <w:r w:rsidR="00C55E5D" w:rsidRPr="00C573C3">
        <w:rPr>
          <w:rFonts w:ascii="Arial" w:hAnsi="Arial" w:cs="Arial"/>
          <w:b/>
          <w:bCs/>
          <w:color w:val="000000" w:themeColor="text1"/>
          <w:sz w:val="24"/>
        </w:rPr>
        <w:t>ellbeing</w:t>
      </w:r>
      <w:r w:rsidR="00FE6AA6" w:rsidRPr="00C573C3">
        <w:rPr>
          <w:rFonts w:ascii="Arial" w:hAnsi="Arial" w:cs="Arial"/>
          <w:b/>
          <w:bCs/>
          <w:color w:val="000000" w:themeColor="text1"/>
          <w:sz w:val="24"/>
        </w:rPr>
        <w:t xml:space="preserve"> </w:t>
      </w:r>
      <w:r w:rsidRPr="00C573C3">
        <w:rPr>
          <w:rFonts w:ascii="Arial" w:hAnsi="Arial" w:cs="Arial"/>
          <w:b/>
          <w:bCs/>
          <w:color w:val="000000" w:themeColor="text1"/>
          <w:sz w:val="24"/>
        </w:rPr>
        <w:t>and support</w:t>
      </w:r>
    </w:p>
    <w:tbl>
      <w:tblPr>
        <w:tblStyle w:val="TableGrid"/>
        <w:tblW w:w="14273" w:type="dxa"/>
        <w:tblLayout w:type="fixed"/>
        <w:tblLook w:val="06A0" w:firstRow="1" w:lastRow="0" w:firstColumn="1" w:lastColumn="0" w:noHBand="1" w:noVBand="1"/>
      </w:tblPr>
      <w:tblGrid>
        <w:gridCol w:w="503"/>
        <w:gridCol w:w="2254"/>
        <w:gridCol w:w="3926"/>
        <w:gridCol w:w="2617"/>
        <w:gridCol w:w="873"/>
        <w:gridCol w:w="1141"/>
        <w:gridCol w:w="2959"/>
      </w:tblGrid>
      <w:tr w:rsidR="00953999" w:rsidRPr="00EB657B" w14:paraId="54ADCBA2" w14:textId="77777777" w:rsidTr="00E75A91">
        <w:trPr>
          <w:trHeight w:val="460"/>
        </w:trPr>
        <w:tc>
          <w:tcPr>
            <w:tcW w:w="503" w:type="dxa"/>
            <w:shd w:val="clear" w:color="auto" w:fill="8EAADB" w:themeFill="accent1" w:themeFillTint="99"/>
          </w:tcPr>
          <w:p w14:paraId="1C7F214E" w14:textId="77777777" w:rsidR="0088542F" w:rsidRPr="00EB657B" w:rsidRDefault="0088542F" w:rsidP="00953999">
            <w:pPr>
              <w:rPr>
                <w:rFonts w:ascii="Arial" w:hAnsi="Arial" w:cs="Arial"/>
                <w:color w:val="000000" w:themeColor="text1"/>
                <w:highlight w:val="yellow"/>
              </w:rPr>
            </w:pPr>
          </w:p>
        </w:tc>
        <w:tc>
          <w:tcPr>
            <w:tcW w:w="2254" w:type="dxa"/>
            <w:shd w:val="clear" w:color="auto" w:fill="8EAADB" w:themeFill="accent1" w:themeFillTint="99"/>
          </w:tcPr>
          <w:p w14:paraId="542D666E" w14:textId="77777777" w:rsidR="0088542F" w:rsidRPr="00651DB3" w:rsidRDefault="0088542F" w:rsidP="00953999">
            <w:pPr>
              <w:jc w:val="center"/>
              <w:rPr>
                <w:rFonts w:ascii="Arial" w:hAnsi="Arial" w:cs="Arial"/>
                <w:b/>
                <w:color w:val="000000" w:themeColor="text1"/>
              </w:rPr>
            </w:pPr>
            <w:r w:rsidRPr="00651DB3">
              <w:rPr>
                <w:rFonts w:ascii="Arial" w:hAnsi="Arial" w:cs="Arial"/>
                <w:b/>
                <w:color w:val="000000" w:themeColor="text1"/>
              </w:rPr>
              <w:t>Action</w:t>
            </w:r>
          </w:p>
        </w:tc>
        <w:tc>
          <w:tcPr>
            <w:tcW w:w="3926" w:type="dxa"/>
            <w:shd w:val="clear" w:color="auto" w:fill="8EAADB" w:themeFill="accent1" w:themeFillTint="99"/>
          </w:tcPr>
          <w:p w14:paraId="6CBF7388" w14:textId="77777777" w:rsidR="0088542F" w:rsidRPr="00651DB3" w:rsidRDefault="0088542F" w:rsidP="00953999">
            <w:pPr>
              <w:jc w:val="center"/>
              <w:rPr>
                <w:rFonts w:ascii="Arial" w:hAnsi="Arial" w:cs="Arial"/>
                <w:color w:val="000000" w:themeColor="text1"/>
              </w:rPr>
            </w:pPr>
            <w:r w:rsidRPr="00651DB3">
              <w:rPr>
                <w:rFonts w:ascii="Arial" w:hAnsi="Arial" w:cs="Arial"/>
                <w:b/>
                <w:color w:val="000000" w:themeColor="text1"/>
              </w:rPr>
              <w:t>Comments for consideration</w:t>
            </w:r>
          </w:p>
        </w:tc>
        <w:tc>
          <w:tcPr>
            <w:tcW w:w="2617" w:type="dxa"/>
            <w:shd w:val="clear" w:color="auto" w:fill="8EAADB" w:themeFill="accent1" w:themeFillTint="99"/>
          </w:tcPr>
          <w:p w14:paraId="07C025FD" w14:textId="77777777" w:rsidR="0088542F" w:rsidRPr="00651DB3" w:rsidRDefault="0088542F" w:rsidP="00953999">
            <w:pPr>
              <w:jc w:val="center"/>
              <w:rPr>
                <w:rFonts w:ascii="Arial" w:hAnsi="Arial" w:cs="Arial"/>
                <w:b/>
                <w:color w:val="000000" w:themeColor="text1"/>
              </w:rPr>
            </w:pPr>
            <w:r w:rsidRPr="00651DB3">
              <w:rPr>
                <w:rFonts w:ascii="Arial" w:hAnsi="Arial" w:cs="Arial"/>
                <w:b/>
                <w:color w:val="000000" w:themeColor="text1"/>
              </w:rPr>
              <w:t>Issues due to the context of our school</w:t>
            </w:r>
          </w:p>
        </w:tc>
        <w:tc>
          <w:tcPr>
            <w:tcW w:w="873" w:type="dxa"/>
            <w:shd w:val="clear" w:color="auto" w:fill="8EAADB" w:themeFill="accent1" w:themeFillTint="99"/>
          </w:tcPr>
          <w:p w14:paraId="717E1EDE" w14:textId="77777777" w:rsidR="0088542F" w:rsidRPr="00651DB3" w:rsidRDefault="0088542F" w:rsidP="00953999">
            <w:pPr>
              <w:jc w:val="center"/>
              <w:rPr>
                <w:rFonts w:ascii="Arial" w:hAnsi="Arial" w:cs="Arial"/>
                <w:color w:val="000000" w:themeColor="text1"/>
              </w:rPr>
            </w:pPr>
            <w:r w:rsidRPr="00651DB3">
              <w:rPr>
                <w:rFonts w:ascii="Arial" w:hAnsi="Arial" w:cs="Arial"/>
                <w:b/>
                <w:color w:val="000000" w:themeColor="text1"/>
              </w:rPr>
              <w:t>Lead</w:t>
            </w:r>
          </w:p>
        </w:tc>
        <w:tc>
          <w:tcPr>
            <w:tcW w:w="1141" w:type="dxa"/>
            <w:shd w:val="clear" w:color="auto" w:fill="8EAADB" w:themeFill="accent1" w:themeFillTint="99"/>
          </w:tcPr>
          <w:p w14:paraId="0E732130" w14:textId="77777777" w:rsidR="0088542F" w:rsidRPr="00651DB3" w:rsidRDefault="0088542F" w:rsidP="00953999">
            <w:pPr>
              <w:jc w:val="center"/>
              <w:rPr>
                <w:rFonts w:ascii="Arial" w:hAnsi="Arial" w:cs="Arial"/>
                <w:b/>
                <w:color w:val="000000" w:themeColor="text1"/>
              </w:rPr>
            </w:pPr>
            <w:r w:rsidRPr="00651DB3">
              <w:rPr>
                <w:rFonts w:ascii="Arial" w:hAnsi="Arial" w:cs="Arial"/>
                <w:b/>
                <w:color w:val="000000" w:themeColor="text1"/>
              </w:rPr>
              <w:t>Date</w:t>
            </w:r>
          </w:p>
          <w:p w14:paraId="71CCEFB3" w14:textId="77777777" w:rsidR="0088542F" w:rsidRPr="00651DB3" w:rsidRDefault="0088542F" w:rsidP="00953999">
            <w:pPr>
              <w:jc w:val="center"/>
              <w:rPr>
                <w:rFonts w:ascii="Arial" w:hAnsi="Arial" w:cs="Arial"/>
                <w:color w:val="000000" w:themeColor="text1"/>
              </w:rPr>
            </w:pPr>
            <w:r w:rsidRPr="00651DB3">
              <w:rPr>
                <w:rFonts w:ascii="Arial" w:hAnsi="Arial" w:cs="Arial"/>
                <w:b/>
                <w:color w:val="000000" w:themeColor="text1"/>
              </w:rPr>
              <w:t>Deadline</w:t>
            </w:r>
          </w:p>
        </w:tc>
        <w:tc>
          <w:tcPr>
            <w:tcW w:w="2959" w:type="dxa"/>
            <w:shd w:val="clear" w:color="auto" w:fill="8EAADB" w:themeFill="accent1" w:themeFillTint="99"/>
          </w:tcPr>
          <w:p w14:paraId="5E1487E2" w14:textId="77777777" w:rsidR="0088542F" w:rsidRPr="00651DB3" w:rsidRDefault="0088542F" w:rsidP="00953999">
            <w:pPr>
              <w:jc w:val="center"/>
              <w:rPr>
                <w:rFonts w:ascii="Arial" w:hAnsi="Arial" w:cs="Arial"/>
                <w:color w:val="000000" w:themeColor="text1"/>
              </w:rPr>
            </w:pPr>
            <w:r w:rsidRPr="00651DB3">
              <w:rPr>
                <w:rFonts w:ascii="Arial" w:hAnsi="Arial" w:cs="Arial"/>
                <w:b/>
                <w:color w:val="000000" w:themeColor="text1"/>
              </w:rPr>
              <w:t>Guidance</w:t>
            </w:r>
          </w:p>
        </w:tc>
      </w:tr>
      <w:tr w:rsidR="00953999" w:rsidRPr="005C607C" w14:paraId="4AAED68A" w14:textId="77777777" w:rsidTr="00FB34E0">
        <w:trPr>
          <w:trHeight w:val="1173"/>
        </w:trPr>
        <w:tc>
          <w:tcPr>
            <w:tcW w:w="503" w:type="dxa"/>
            <w:shd w:val="clear" w:color="auto" w:fill="8EAADB" w:themeFill="accent1" w:themeFillTint="99"/>
          </w:tcPr>
          <w:p w14:paraId="2A69DA39" w14:textId="568EBA5B" w:rsidR="00927A73" w:rsidRPr="00651DB3" w:rsidRDefault="00651DB3" w:rsidP="00927A73">
            <w:pPr>
              <w:rPr>
                <w:rFonts w:ascii="Arial" w:hAnsi="Arial" w:cs="Arial"/>
                <w:b/>
                <w:color w:val="000000" w:themeColor="text1"/>
              </w:rPr>
            </w:pPr>
            <w:r w:rsidRPr="00651DB3">
              <w:rPr>
                <w:rFonts w:ascii="Arial" w:hAnsi="Arial" w:cs="Arial"/>
                <w:b/>
                <w:color w:val="000000" w:themeColor="text1"/>
              </w:rPr>
              <w:t>19</w:t>
            </w:r>
          </w:p>
        </w:tc>
        <w:tc>
          <w:tcPr>
            <w:tcW w:w="2254" w:type="dxa"/>
          </w:tcPr>
          <w:p w14:paraId="007BC6A9" w14:textId="77777777" w:rsidR="00BF279D" w:rsidRPr="00651DB3" w:rsidRDefault="00BF279D" w:rsidP="00BF279D">
            <w:pPr>
              <w:rPr>
                <w:rFonts w:ascii="Arial" w:hAnsi="Arial" w:cs="Arial"/>
                <w:b/>
                <w:bCs/>
                <w:color w:val="000000"/>
              </w:rPr>
            </w:pPr>
            <w:r w:rsidRPr="00651DB3">
              <w:rPr>
                <w:rFonts w:ascii="Arial" w:hAnsi="Arial" w:cs="Arial"/>
                <w:b/>
                <w:bCs/>
                <w:color w:val="000000"/>
              </w:rPr>
              <w:t>Support systems</w:t>
            </w:r>
          </w:p>
          <w:p w14:paraId="2780FC4A" w14:textId="77777777" w:rsidR="00BF279D" w:rsidRPr="00651DB3" w:rsidRDefault="00BF279D" w:rsidP="00BF279D">
            <w:pPr>
              <w:rPr>
                <w:rFonts w:ascii="Arial" w:hAnsi="Arial" w:cs="Arial"/>
                <w:color w:val="000000"/>
              </w:rPr>
            </w:pPr>
            <w:r w:rsidRPr="00651DB3">
              <w:rPr>
                <w:rFonts w:ascii="Arial" w:hAnsi="Arial" w:cs="Arial"/>
                <w:color w:val="000000"/>
              </w:rPr>
              <w:t>Ensure that there are support systems in place for staff and pupils to support their mental health and well-being</w:t>
            </w:r>
          </w:p>
          <w:p w14:paraId="39E5846A" w14:textId="77777777" w:rsidR="00927A73" w:rsidRPr="00651DB3" w:rsidRDefault="00927A73" w:rsidP="00927A73">
            <w:pPr>
              <w:rPr>
                <w:rFonts w:ascii="Arial" w:hAnsi="Arial" w:cs="Arial"/>
                <w:b/>
                <w:color w:val="000000" w:themeColor="text1"/>
              </w:rPr>
            </w:pPr>
          </w:p>
        </w:tc>
        <w:tc>
          <w:tcPr>
            <w:tcW w:w="3926" w:type="dxa"/>
          </w:tcPr>
          <w:p w14:paraId="071D8EDB" w14:textId="77777777" w:rsidR="00BF279D" w:rsidRPr="00651DB3" w:rsidRDefault="00BF279D" w:rsidP="00BF279D">
            <w:pPr>
              <w:pStyle w:val="ListParagraph"/>
              <w:numPr>
                <w:ilvl w:val="0"/>
                <w:numId w:val="27"/>
              </w:numPr>
              <w:ind w:left="270" w:hanging="270"/>
              <w:rPr>
                <w:rFonts w:ascii="Arial" w:eastAsia="Times New Roman" w:hAnsi="Arial" w:cs="Arial"/>
                <w:color w:val="000000"/>
              </w:rPr>
            </w:pPr>
            <w:r w:rsidRPr="00651DB3">
              <w:rPr>
                <w:rFonts w:ascii="Arial" w:eastAsia="Times New Roman" w:hAnsi="Arial" w:cs="Arial"/>
                <w:color w:val="000000"/>
              </w:rPr>
              <w:t>Set up systems so that staff and pupils can talk to key members of staff if they need to.</w:t>
            </w:r>
          </w:p>
          <w:p w14:paraId="13FE1678" w14:textId="77777777" w:rsidR="00BF279D" w:rsidRPr="00651DB3" w:rsidRDefault="00BF279D" w:rsidP="00BF279D">
            <w:pPr>
              <w:pStyle w:val="ListParagraph"/>
              <w:numPr>
                <w:ilvl w:val="0"/>
                <w:numId w:val="27"/>
              </w:numPr>
              <w:ind w:left="270" w:hanging="270"/>
              <w:rPr>
                <w:rFonts w:ascii="Arial" w:eastAsia="Times New Roman" w:hAnsi="Arial" w:cs="Arial"/>
                <w:color w:val="000000"/>
              </w:rPr>
            </w:pPr>
            <w:r w:rsidRPr="00651DB3">
              <w:rPr>
                <w:rFonts w:ascii="Arial" w:eastAsia="Times New Roman" w:hAnsi="Arial" w:cs="Arial"/>
                <w:color w:val="000000"/>
              </w:rPr>
              <w:t>Be aware of the level of anxiety and trauma that some may feel</w:t>
            </w:r>
          </w:p>
          <w:p w14:paraId="15B0AD56" w14:textId="32FF86DD" w:rsidR="00BF279D" w:rsidRPr="00651DB3" w:rsidRDefault="00BF279D" w:rsidP="00BF279D">
            <w:pPr>
              <w:pStyle w:val="ListParagraph"/>
              <w:numPr>
                <w:ilvl w:val="0"/>
                <w:numId w:val="27"/>
              </w:numPr>
              <w:ind w:left="270" w:hanging="270"/>
              <w:rPr>
                <w:rFonts w:ascii="Arial" w:eastAsia="Times New Roman" w:hAnsi="Arial" w:cs="Arial"/>
                <w:color w:val="000000"/>
              </w:rPr>
            </w:pPr>
            <w:r w:rsidRPr="00651DB3">
              <w:rPr>
                <w:rFonts w:ascii="Arial" w:eastAsia="Times New Roman" w:hAnsi="Arial" w:cs="Arial"/>
                <w:color w:val="000000"/>
              </w:rPr>
              <w:t>Be mindful that some children may have experienced and/or witnessed abuse during lockdown and need to feel comfortable to make disclosures to trusted adults</w:t>
            </w:r>
            <w:r w:rsidR="0010302E" w:rsidRPr="00651DB3">
              <w:rPr>
                <w:rFonts w:ascii="Arial" w:eastAsia="Times New Roman" w:hAnsi="Arial" w:cs="Arial"/>
                <w:color w:val="000000"/>
              </w:rPr>
              <w:t>.</w:t>
            </w:r>
          </w:p>
          <w:p w14:paraId="35F66CC2" w14:textId="0FE58802" w:rsidR="00BF279D" w:rsidRPr="00651DB3" w:rsidRDefault="00BF279D" w:rsidP="00BF279D">
            <w:pPr>
              <w:pStyle w:val="ListParagraph"/>
              <w:numPr>
                <w:ilvl w:val="0"/>
                <w:numId w:val="27"/>
              </w:numPr>
              <w:ind w:left="270" w:hanging="270"/>
              <w:rPr>
                <w:rFonts w:ascii="Arial" w:eastAsia="Times New Roman" w:hAnsi="Arial" w:cs="Arial"/>
                <w:color w:val="000000"/>
              </w:rPr>
            </w:pPr>
            <w:r w:rsidRPr="00651DB3">
              <w:rPr>
                <w:rFonts w:ascii="Arial" w:eastAsia="Times New Roman" w:hAnsi="Arial" w:cs="Arial"/>
                <w:color w:val="000000"/>
              </w:rPr>
              <w:t>Consider wellbeing support for senior leadership</w:t>
            </w:r>
            <w:r w:rsidR="00D84EC9" w:rsidRPr="00651DB3">
              <w:rPr>
                <w:rFonts w:ascii="Arial" w:eastAsia="Times New Roman" w:hAnsi="Arial" w:cs="Arial"/>
                <w:color w:val="000000"/>
              </w:rPr>
              <w:t xml:space="preserve"> </w:t>
            </w:r>
            <w:r w:rsidRPr="00651DB3">
              <w:rPr>
                <w:rFonts w:ascii="Arial" w:eastAsia="Times New Roman" w:hAnsi="Arial" w:cs="Arial"/>
                <w:color w:val="000000"/>
              </w:rPr>
              <w:t>teams</w:t>
            </w:r>
            <w:r w:rsidR="00DA6058" w:rsidRPr="00651DB3">
              <w:rPr>
                <w:rFonts w:ascii="Arial" w:eastAsia="Times New Roman" w:hAnsi="Arial" w:cs="Arial"/>
                <w:color w:val="000000"/>
              </w:rPr>
              <w:t xml:space="preserve"> and governors as required</w:t>
            </w:r>
            <w:r w:rsidR="0010302E" w:rsidRPr="00651DB3">
              <w:rPr>
                <w:rFonts w:ascii="Arial" w:eastAsia="Times New Roman" w:hAnsi="Arial" w:cs="Arial"/>
                <w:color w:val="000000"/>
              </w:rPr>
              <w:t>.</w:t>
            </w:r>
          </w:p>
          <w:p w14:paraId="49B72CA0" w14:textId="4DFC88CA" w:rsidR="00BF279D" w:rsidRPr="00651DB3" w:rsidRDefault="00BF279D" w:rsidP="00BF279D">
            <w:pPr>
              <w:pStyle w:val="ListParagraph"/>
              <w:numPr>
                <w:ilvl w:val="0"/>
                <w:numId w:val="27"/>
              </w:numPr>
              <w:ind w:left="270" w:hanging="270"/>
              <w:rPr>
                <w:rFonts w:ascii="Arial" w:eastAsia="Times New Roman" w:hAnsi="Arial" w:cs="Arial"/>
                <w:color w:val="000000"/>
              </w:rPr>
            </w:pPr>
            <w:r w:rsidRPr="00651DB3">
              <w:rPr>
                <w:rFonts w:ascii="Arial" w:eastAsia="Times New Roman" w:hAnsi="Arial" w:cs="Arial"/>
                <w:color w:val="000000"/>
              </w:rPr>
              <w:t xml:space="preserve">Prepare availability of emotional wellbeing interventions for pupils who need it and </w:t>
            </w:r>
            <w:r w:rsidR="0010302E" w:rsidRPr="00651DB3">
              <w:rPr>
                <w:rFonts w:ascii="Arial" w:eastAsia="Times New Roman" w:hAnsi="Arial" w:cs="Arial"/>
                <w:color w:val="000000"/>
              </w:rPr>
              <w:t xml:space="preserve">a </w:t>
            </w:r>
            <w:r w:rsidRPr="00651DB3">
              <w:rPr>
                <w:rFonts w:ascii="Arial" w:eastAsia="Times New Roman" w:hAnsi="Arial" w:cs="Arial"/>
                <w:color w:val="000000"/>
              </w:rPr>
              <w:t>referral system</w:t>
            </w:r>
            <w:r w:rsidR="0010302E" w:rsidRPr="00651DB3">
              <w:rPr>
                <w:rFonts w:ascii="Arial" w:eastAsia="Times New Roman" w:hAnsi="Arial" w:cs="Arial"/>
                <w:color w:val="000000"/>
              </w:rPr>
              <w:t>.</w:t>
            </w:r>
          </w:p>
          <w:p w14:paraId="3515A9D4" w14:textId="77777777" w:rsidR="00927A73" w:rsidRPr="00651DB3" w:rsidRDefault="00927A73" w:rsidP="00927A73">
            <w:pPr>
              <w:rPr>
                <w:rFonts w:ascii="Arial" w:hAnsi="Arial" w:cs="Arial"/>
                <w:bCs/>
                <w:color w:val="000000" w:themeColor="text1"/>
              </w:rPr>
            </w:pPr>
          </w:p>
        </w:tc>
        <w:tc>
          <w:tcPr>
            <w:tcW w:w="2617" w:type="dxa"/>
          </w:tcPr>
          <w:p w14:paraId="1B210342" w14:textId="38A02314" w:rsidR="00927A73" w:rsidRPr="00EB657B" w:rsidRDefault="00FB34E0" w:rsidP="00927A73">
            <w:pPr>
              <w:rPr>
                <w:rFonts w:ascii="Arial" w:hAnsi="Arial" w:cs="Arial"/>
                <w:color w:val="000000" w:themeColor="text1"/>
                <w:highlight w:val="yellow"/>
              </w:rPr>
            </w:pPr>
            <w:r w:rsidRPr="00FB34E0">
              <w:rPr>
                <w:rFonts w:ascii="Arial" w:hAnsi="Arial" w:cs="Arial"/>
                <w:color w:val="000000" w:themeColor="text1"/>
              </w:rPr>
              <w:t>Well being opportunities for staff and pupils; nurture space/time provided</w:t>
            </w:r>
          </w:p>
        </w:tc>
        <w:tc>
          <w:tcPr>
            <w:tcW w:w="873" w:type="dxa"/>
          </w:tcPr>
          <w:p w14:paraId="5C86BB43" w14:textId="7D68A7BA" w:rsidR="00927A73" w:rsidRPr="00EB657B" w:rsidRDefault="00FB34E0" w:rsidP="00927A73">
            <w:pPr>
              <w:rPr>
                <w:rFonts w:ascii="Arial" w:hAnsi="Arial" w:cs="Arial"/>
                <w:color w:val="000000" w:themeColor="text1"/>
                <w:highlight w:val="yellow"/>
              </w:rPr>
            </w:pPr>
            <w:r w:rsidRPr="00FB34E0">
              <w:rPr>
                <w:rFonts w:ascii="Arial" w:hAnsi="Arial" w:cs="Arial"/>
                <w:color w:val="000000" w:themeColor="text1"/>
              </w:rPr>
              <w:t>SS</w:t>
            </w:r>
          </w:p>
        </w:tc>
        <w:tc>
          <w:tcPr>
            <w:tcW w:w="1141" w:type="dxa"/>
          </w:tcPr>
          <w:p w14:paraId="37CAF3B3" w14:textId="32D78B07" w:rsidR="00927A73" w:rsidRPr="00EB657B" w:rsidRDefault="00FB34E0" w:rsidP="00927A73">
            <w:pPr>
              <w:rPr>
                <w:rFonts w:ascii="Arial" w:hAnsi="Arial" w:cs="Arial"/>
                <w:color w:val="000000" w:themeColor="text1"/>
                <w:highlight w:val="yellow"/>
              </w:rPr>
            </w:pPr>
            <w:r w:rsidRPr="00FB34E0">
              <w:rPr>
                <w:rFonts w:ascii="Arial" w:hAnsi="Arial" w:cs="Arial"/>
                <w:color w:val="000000" w:themeColor="text1"/>
              </w:rPr>
              <w:t>On-going</w:t>
            </w:r>
          </w:p>
        </w:tc>
        <w:tc>
          <w:tcPr>
            <w:tcW w:w="2959" w:type="dxa"/>
          </w:tcPr>
          <w:p w14:paraId="0DA5690D" w14:textId="0C495926" w:rsidR="00651DB3" w:rsidRPr="00651DB3" w:rsidRDefault="00651DB3" w:rsidP="00BF279D">
            <w:pPr>
              <w:rPr>
                <w:rFonts w:ascii="Arial" w:hAnsi="Arial" w:cs="Arial"/>
                <w:color w:val="000000"/>
                <w:highlight w:val="yellow"/>
              </w:rPr>
            </w:pPr>
            <w:r w:rsidRPr="00651DB3">
              <w:rPr>
                <w:rFonts w:ascii="Arial" w:hAnsi="Arial" w:cs="Arial"/>
                <w:color w:val="7030A0"/>
              </w:rPr>
              <w:t xml:space="preserve">Recording of DfE, PHE &amp; NHS webinar to support returning pupils </w:t>
            </w:r>
            <w:hyperlink r:id="rId75" w:history="1">
              <w:r w:rsidRPr="00651DB3">
                <w:rPr>
                  <w:rStyle w:val="Hyperlink"/>
                  <w:rFonts w:ascii="Arial" w:hAnsi="Arial" w:cs="Arial"/>
                  <w:lang w:val="en"/>
                </w:rPr>
                <w:t>DfE - Supporting pupil and student mental wellbeing</w:t>
              </w:r>
            </w:hyperlink>
          </w:p>
          <w:p w14:paraId="47F95A80" w14:textId="1500721D" w:rsidR="00651DB3" w:rsidRDefault="00651DB3" w:rsidP="00BF279D">
            <w:pPr>
              <w:rPr>
                <w:rFonts w:ascii="Arial" w:hAnsi="Arial" w:cs="Arial"/>
                <w:color w:val="000000"/>
                <w:highlight w:val="yellow"/>
              </w:rPr>
            </w:pPr>
          </w:p>
          <w:p w14:paraId="5844FA5B" w14:textId="104C297F" w:rsidR="003E57F6" w:rsidRPr="00221632" w:rsidRDefault="003E57F6" w:rsidP="003E57F6">
            <w:pPr>
              <w:rPr>
                <w:rStyle w:val="Hyperlink"/>
                <w:rFonts w:ascii="Arial" w:hAnsi="Arial" w:cs="Arial"/>
                <w:color w:val="auto"/>
                <w:u w:val="none"/>
              </w:rPr>
            </w:pPr>
            <w:r w:rsidRPr="00221632">
              <w:rPr>
                <w:rStyle w:val="Hyperlink"/>
                <w:rFonts w:ascii="Arial" w:hAnsi="Arial" w:cs="Arial"/>
                <w:color w:val="FF0000"/>
                <w:u w:val="none"/>
              </w:rPr>
              <w:t>DfE Full return to school guidance</w:t>
            </w:r>
            <w:r>
              <w:rPr>
                <w:rStyle w:val="Hyperlink"/>
                <w:rFonts w:ascii="Arial" w:hAnsi="Arial" w:cs="Arial"/>
                <w:color w:val="FF0000"/>
                <w:u w:val="none"/>
              </w:rPr>
              <w:t xml:space="preserve"> details for supporting SEND pupils</w:t>
            </w:r>
            <w:r w:rsidRPr="00221632">
              <w:rPr>
                <w:rStyle w:val="Hyperlink"/>
                <w:rFonts w:ascii="Arial" w:hAnsi="Arial" w:cs="Arial"/>
                <w:color w:val="FF0000"/>
                <w:u w:val="none"/>
              </w:rPr>
              <w:t xml:space="preserve"> </w:t>
            </w:r>
            <w:hyperlink r:id="rId76" w:anchor="B" w:history="1">
              <w:r w:rsidRPr="00221632">
                <w:rPr>
                  <w:rStyle w:val="Hyperlink"/>
                  <w:rFonts w:ascii="Arial" w:hAnsi="Arial" w:cs="Arial"/>
                </w:rPr>
                <w:t>Annex B EHCP Plans</w:t>
              </w:r>
            </w:hyperlink>
          </w:p>
          <w:p w14:paraId="4D267AE1" w14:textId="77777777" w:rsidR="003E57F6" w:rsidRDefault="003E57F6" w:rsidP="00BF279D">
            <w:pPr>
              <w:rPr>
                <w:rFonts w:ascii="Arial" w:hAnsi="Arial" w:cs="Arial"/>
                <w:color w:val="000000"/>
                <w:highlight w:val="yellow"/>
              </w:rPr>
            </w:pPr>
          </w:p>
          <w:p w14:paraId="3CF0916C" w14:textId="61FC6612" w:rsidR="00530359" w:rsidRDefault="00651DB3" w:rsidP="00BF279D">
            <w:pPr>
              <w:rPr>
                <w:rFonts w:ascii="Arial" w:hAnsi="Arial" w:cs="Arial"/>
                <w:color w:val="000000"/>
                <w:highlight w:val="yellow"/>
              </w:rPr>
            </w:pPr>
            <w:r w:rsidRPr="00651DB3">
              <w:rPr>
                <w:rFonts w:ascii="Arial" w:hAnsi="Arial" w:cs="Arial"/>
                <w:color w:val="7030A0"/>
              </w:rPr>
              <w:t xml:space="preserve">Resources to support SEND returning to mainstream - See </w:t>
            </w:r>
            <w:hyperlink r:id="rId77" w:history="1">
              <w:r w:rsidRPr="00651DB3">
                <w:rPr>
                  <w:rStyle w:val="Hyperlink"/>
                  <w:rFonts w:ascii="Arial" w:hAnsi="Arial" w:cs="Arial"/>
                  <w:lang w:val="en"/>
                </w:rPr>
                <w:t>events page</w:t>
              </w:r>
            </w:hyperlink>
            <w:r w:rsidRPr="00651DB3">
              <w:rPr>
                <w:rFonts w:ascii="Arial" w:hAnsi="Arial" w:cs="Arial"/>
                <w:lang w:val="en"/>
              </w:rPr>
              <w:t xml:space="preserve"> </w:t>
            </w:r>
            <w:r w:rsidRPr="00651DB3">
              <w:rPr>
                <w:rFonts w:ascii="Arial" w:hAnsi="Arial" w:cs="Arial"/>
                <w:color w:val="7030A0"/>
                <w:lang w:val="en"/>
              </w:rPr>
              <w:t>of the SEND Gateway</w:t>
            </w:r>
          </w:p>
          <w:p w14:paraId="65963772" w14:textId="48301A1D" w:rsidR="00530359" w:rsidRPr="00530359" w:rsidRDefault="00530359" w:rsidP="00530359">
            <w:pPr>
              <w:spacing w:before="100" w:beforeAutospacing="1" w:after="100" w:afterAutospacing="1"/>
              <w:rPr>
                <w:rFonts w:ascii="Arial" w:eastAsia="Times New Roman" w:hAnsi="Arial" w:cs="Arial"/>
                <w:lang w:val="en" w:eastAsia="en-GB"/>
              </w:rPr>
            </w:pPr>
            <w:r w:rsidRPr="00530359">
              <w:rPr>
                <w:rFonts w:ascii="Arial" w:eastAsia="Times New Roman" w:hAnsi="Arial" w:cs="Arial"/>
                <w:color w:val="FF0000"/>
                <w:lang w:val="en" w:eastAsia="en-GB"/>
              </w:rPr>
              <w:t xml:space="preserve">EEF guidance on </w:t>
            </w:r>
            <w:hyperlink r:id="rId78" w:history="1">
              <w:r w:rsidRPr="00530359">
                <w:rPr>
                  <w:rFonts w:ascii="Arial" w:eastAsia="Times New Roman" w:hAnsi="Arial" w:cs="Arial"/>
                  <w:color w:val="0000FF"/>
                  <w:u w:val="single"/>
                  <w:lang w:val="en" w:eastAsia="en-GB"/>
                </w:rPr>
                <w:t>making the best use of teaching assistants</w:t>
              </w:r>
            </w:hyperlink>
            <w:r w:rsidRPr="00530359">
              <w:rPr>
                <w:rFonts w:ascii="Arial" w:eastAsia="Times New Roman" w:hAnsi="Arial" w:cs="Arial"/>
                <w:lang w:val="en" w:eastAsia="en-GB"/>
              </w:rPr>
              <w:t xml:space="preserve"> </w:t>
            </w:r>
          </w:p>
          <w:p w14:paraId="075753C3" w14:textId="4411C966" w:rsidR="004C280F" w:rsidRPr="00651DB3" w:rsidRDefault="00BF279D" w:rsidP="00BF279D">
            <w:pPr>
              <w:rPr>
                <w:rFonts w:ascii="Arial" w:hAnsi="Arial" w:cs="Arial"/>
                <w:color w:val="000000"/>
              </w:rPr>
            </w:pPr>
            <w:r w:rsidRPr="00651DB3">
              <w:rPr>
                <w:rFonts w:ascii="Arial" w:hAnsi="Arial" w:cs="Arial"/>
                <w:color w:val="000000"/>
              </w:rPr>
              <w:t>DfE case studies supporting pupils’ wellbeing</w:t>
            </w:r>
            <w:r w:rsidR="004C280F" w:rsidRPr="00651DB3">
              <w:rPr>
                <w:rFonts w:ascii="Arial" w:hAnsi="Arial" w:cs="Arial"/>
                <w:color w:val="000000"/>
              </w:rPr>
              <w:t>:</w:t>
            </w:r>
          </w:p>
          <w:p w14:paraId="0524F12A" w14:textId="6F50C6C8" w:rsidR="004C280F" w:rsidRPr="00651DB3" w:rsidRDefault="00365B0C" w:rsidP="00BF279D">
            <w:pPr>
              <w:rPr>
                <w:rFonts w:ascii="Arial" w:hAnsi="Arial" w:cs="Arial"/>
                <w:color w:val="000000"/>
              </w:rPr>
            </w:pPr>
            <w:hyperlink r:id="rId79" w:history="1">
              <w:r w:rsidR="004C280F" w:rsidRPr="00651DB3">
                <w:rPr>
                  <w:rStyle w:val="Hyperlink"/>
                  <w:rFonts w:ascii="Arial" w:hAnsi="Arial" w:cs="Arial"/>
                </w:rPr>
                <w:t>https://www.gov.uk/guidance/supporting-pupils-wellbeing</w:t>
              </w:r>
            </w:hyperlink>
          </w:p>
          <w:p w14:paraId="3043FF67" w14:textId="77777777" w:rsidR="00BF279D" w:rsidRPr="00651DB3" w:rsidRDefault="00BF279D" w:rsidP="00BF279D">
            <w:pPr>
              <w:rPr>
                <w:rFonts w:ascii="Arial" w:hAnsi="Arial" w:cs="Arial"/>
                <w:color w:val="000000"/>
              </w:rPr>
            </w:pPr>
          </w:p>
          <w:p w14:paraId="3BA9E643" w14:textId="77777777" w:rsidR="00BF279D" w:rsidRPr="00651DB3" w:rsidRDefault="00BF279D" w:rsidP="00BF279D">
            <w:pPr>
              <w:rPr>
                <w:rFonts w:ascii="Arial" w:hAnsi="Arial" w:cs="Arial"/>
                <w:color w:val="000000"/>
              </w:rPr>
            </w:pPr>
            <w:r w:rsidRPr="00651DB3">
              <w:rPr>
                <w:rFonts w:ascii="Arial" w:hAnsi="Arial" w:cs="Arial"/>
                <w:color w:val="000000"/>
              </w:rPr>
              <w:t xml:space="preserve">ISEND Support Services (e.g. Educational Psychology Service: </w:t>
            </w:r>
            <w:r w:rsidRPr="00651DB3">
              <w:rPr>
                <w:rFonts w:ascii="Arial" w:hAnsi="Arial" w:cs="Arial"/>
              </w:rPr>
              <w:t xml:space="preserve">contact your link EP or </w:t>
            </w:r>
            <w:r w:rsidRPr="00651DB3">
              <w:rPr>
                <w:rFonts w:ascii="Arial" w:hAnsi="Arial" w:cs="Arial"/>
              </w:rPr>
              <w:lastRenderedPageBreak/>
              <w:t xml:space="preserve">email </w:t>
            </w:r>
            <w:hyperlink r:id="rId80" w:history="1">
              <w:r w:rsidRPr="00651DB3">
                <w:rPr>
                  <w:rStyle w:val="Hyperlink"/>
                  <w:rFonts w:ascii="Arial" w:hAnsi="Arial" w:cs="Arial"/>
                </w:rPr>
                <w:t>eps@eastsussex.gov.uk</w:t>
              </w:r>
            </w:hyperlink>
            <w:r w:rsidRPr="00651DB3">
              <w:rPr>
                <w:rFonts w:ascii="Arial" w:hAnsi="Arial" w:cs="Arial"/>
              </w:rPr>
              <w:t xml:space="preserve"> or visit: </w:t>
            </w:r>
            <w:hyperlink r:id="rId81" w:history="1">
              <w:r w:rsidRPr="00651DB3">
                <w:rPr>
                  <w:rStyle w:val="Hyperlink"/>
                  <w:rFonts w:ascii="Arial" w:hAnsi="Arial" w:cs="Arial"/>
                </w:rPr>
                <w:t>https://czone.eastsussex.gov.uk/inclusion-and-SENDd/ISEND-services/educational-psychology-service-eps/how-to-access-support/</w:t>
              </w:r>
            </w:hyperlink>
            <w:r w:rsidRPr="00651DB3">
              <w:rPr>
                <w:rFonts w:ascii="Arial" w:hAnsi="Arial" w:cs="Arial"/>
              </w:rPr>
              <w:t>)</w:t>
            </w:r>
          </w:p>
          <w:p w14:paraId="7FF37BFE" w14:textId="77777777" w:rsidR="00BF279D" w:rsidRPr="00651DB3" w:rsidRDefault="00BF279D" w:rsidP="00BF279D">
            <w:pPr>
              <w:rPr>
                <w:rFonts w:ascii="Arial" w:hAnsi="Arial" w:cs="Arial"/>
                <w:color w:val="000000"/>
              </w:rPr>
            </w:pPr>
          </w:p>
          <w:p w14:paraId="0B9F58BF" w14:textId="6B0C0973" w:rsidR="00BF279D" w:rsidRPr="00651DB3" w:rsidRDefault="007F641A" w:rsidP="00BF279D">
            <w:pPr>
              <w:rPr>
                <w:rFonts w:ascii="Arial" w:hAnsi="Arial" w:cs="Arial"/>
                <w:color w:val="000000" w:themeColor="text1"/>
              </w:rPr>
            </w:pPr>
            <w:r w:rsidRPr="00651DB3">
              <w:rPr>
                <w:rStyle w:val="Hyperlink"/>
                <w:rFonts w:ascii="Arial" w:hAnsi="Arial" w:cs="Arial"/>
                <w:color w:val="auto"/>
                <w:u w:val="none"/>
              </w:rPr>
              <w:t>ISEND guidance:</w:t>
            </w:r>
            <w:r w:rsidRPr="00651DB3">
              <w:rPr>
                <w:rFonts w:ascii="Arial" w:hAnsi="Arial" w:cs="Arial"/>
                <w:color w:val="000000" w:themeColor="text1"/>
              </w:rPr>
              <w:t xml:space="preserve"> </w:t>
            </w:r>
          </w:p>
          <w:p w14:paraId="49140398" w14:textId="77777777" w:rsidR="00A03B08" w:rsidRPr="00651DB3" w:rsidRDefault="00365B0C" w:rsidP="00A03B08">
            <w:pPr>
              <w:rPr>
                <w:rFonts w:ascii="Arial" w:hAnsi="Arial" w:cs="Arial"/>
                <w:color w:val="44546A"/>
              </w:rPr>
            </w:pPr>
            <w:hyperlink r:id="rId82" w:history="1">
              <w:r w:rsidR="00A03B08" w:rsidRPr="00651DB3">
                <w:rPr>
                  <w:rStyle w:val="Hyperlink"/>
                  <w:rFonts w:ascii="Arial" w:hAnsi="Arial" w:cs="Arial"/>
                </w:rPr>
                <w:t>https://czone-backoffice.azurewebsites.net/media/6329/supporting-pupils-with-send-to-return-to-school.pdf</w:t>
              </w:r>
            </w:hyperlink>
            <w:r w:rsidR="00A03B08" w:rsidRPr="00651DB3">
              <w:rPr>
                <w:rFonts w:ascii="Arial" w:hAnsi="Arial" w:cs="Arial"/>
                <w:color w:val="44546A"/>
              </w:rPr>
              <w:t xml:space="preserve"> </w:t>
            </w:r>
          </w:p>
          <w:p w14:paraId="068D2C64" w14:textId="77777777" w:rsidR="00A03B08" w:rsidRPr="00651DB3" w:rsidRDefault="00A03B08" w:rsidP="00BF279D">
            <w:pPr>
              <w:rPr>
                <w:rFonts w:ascii="Arial" w:hAnsi="Arial" w:cs="Arial"/>
                <w:color w:val="000000"/>
              </w:rPr>
            </w:pPr>
          </w:p>
          <w:p w14:paraId="470FD334" w14:textId="77777777" w:rsidR="007F641A" w:rsidRPr="00651DB3" w:rsidRDefault="00BF279D" w:rsidP="00BF279D">
            <w:pPr>
              <w:rPr>
                <w:rFonts w:ascii="Arial" w:hAnsi="Arial" w:cs="Arial"/>
              </w:rPr>
            </w:pPr>
            <w:r w:rsidRPr="00651DB3">
              <w:rPr>
                <w:rFonts w:ascii="Arial" w:hAnsi="Arial" w:cs="Arial"/>
              </w:rPr>
              <w:t xml:space="preserve">Schools who subscribe to the ESCC HR service can access wellbeing support materials at        </w:t>
            </w:r>
          </w:p>
          <w:p w14:paraId="7B1C50EE" w14:textId="3DD1A008" w:rsidR="00BF279D" w:rsidRPr="00651DB3" w:rsidRDefault="00365B0C" w:rsidP="00BF279D">
            <w:pPr>
              <w:rPr>
                <w:rFonts w:ascii="Arial" w:hAnsi="Arial" w:cs="Arial"/>
                <w:color w:val="1F497D"/>
              </w:rPr>
            </w:pPr>
            <w:hyperlink r:id="rId83" w:history="1">
              <w:r w:rsidR="00651DB3" w:rsidRPr="00194C4E">
                <w:rPr>
                  <w:rStyle w:val="Hyperlink"/>
                  <w:rFonts w:ascii="Arial" w:hAnsi="Arial" w:cs="Arial"/>
                </w:rPr>
                <w:t>www.services2schools.co.uk/resources/personnel/wellbeing-benefits/mental-health</w:t>
              </w:r>
            </w:hyperlink>
            <w:r w:rsidR="00BF279D" w:rsidRPr="00651DB3">
              <w:rPr>
                <w:rFonts w:ascii="Arial" w:hAnsi="Arial" w:cs="Arial"/>
                <w:color w:val="1F497D"/>
              </w:rPr>
              <w:t xml:space="preserve">, </w:t>
            </w:r>
          </w:p>
          <w:p w14:paraId="0859A77C" w14:textId="77777777" w:rsidR="00BF279D" w:rsidRPr="005C607C" w:rsidRDefault="00BF279D" w:rsidP="00BF279D">
            <w:pPr>
              <w:rPr>
                <w:rFonts w:ascii="Arial" w:hAnsi="Arial" w:cs="Arial"/>
              </w:rPr>
            </w:pPr>
            <w:r w:rsidRPr="00651DB3">
              <w:rPr>
                <w:rFonts w:ascii="Arial" w:hAnsi="Arial" w:cs="Arial"/>
              </w:rPr>
              <w:t>which includes guidance for line managers on writing a wellness plan with staff members, use of gratitude/reflective diary, and wellness checklist.</w:t>
            </w:r>
          </w:p>
          <w:p w14:paraId="727AFE9C" w14:textId="77777777" w:rsidR="00BF279D" w:rsidRPr="005C607C" w:rsidRDefault="00BF279D" w:rsidP="00BF279D">
            <w:pPr>
              <w:rPr>
                <w:rFonts w:ascii="Arial" w:hAnsi="Arial" w:cs="Arial"/>
              </w:rPr>
            </w:pPr>
          </w:p>
          <w:p w14:paraId="76FE0B06" w14:textId="0C094257" w:rsidR="00EB657B" w:rsidRPr="00EB657B" w:rsidRDefault="00EB657B" w:rsidP="00EB657B">
            <w:pPr>
              <w:rPr>
                <w:rStyle w:val="Hyperlink"/>
                <w:rFonts w:ascii="Arial" w:hAnsi="Arial" w:cs="Arial"/>
              </w:rPr>
            </w:pPr>
            <w:r w:rsidRPr="00EB657B">
              <w:rPr>
                <w:rFonts w:ascii="Arial" w:hAnsi="Arial" w:cs="Arial"/>
                <w:color w:val="7030A0"/>
                <w:lang w:val="en"/>
              </w:rPr>
              <w:t xml:space="preserve">DfE support for pupil and staff wellbeing in the current situation. See information about </w:t>
            </w:r>
            <w:hyperlink r:id="rId84" w:history="1">
              <w:r w:rsidRPr="00EB657B">
                <w:rPr>
                  <w:rStyle w:val="Hyperlink"/>
                  <w:rFonts w:ascii="Arial" w:hAnsi="Arial" w:cs="Arial"/>
                  <w:lang w:val="en"/>
                </w:rPr>
                <w:t xml:space="preserve">extra mental health </w:t>
              </w:r>
              <w:r w:rsidRPr="00EB657B">
                <w:rPr>
                  <w:rStyle w:val="Hyperlink"/>
                  <w:rFonts w:ascii="Arial" w:hAnsi="Arial" w:cs="Arial"/>
                  <w:lang w:val="en"/>
                </w:rPr>
                <w:lastRenderedPageBreak/>
                <w:t>support for pupils and teachers</w:t>
              </w:r>
            </w:hyperlink>
            <w:r w:rsidRPr="00EB657B">
              <w:rPr>
                <w:rFonts w:ascii="Arial" w:hAnsi="Arial" w:cs="Arial"/>
                <w:lang w:val="en"/>
              </w:rPr>
              <w:t xml:space="preserve"> </w:t>
            </w:r>
          </w:p>
          <w:p w14:paraId="7FF3E540" w14:textId="4F316973" w:rsidR="00853E2B" w:rsidRPr="005C607C" w:rsidRDefault="00853E2B" w:rsidP="00927A73">
            <w:pPr>
              <w:rPr>
                <w:rFonts w:ascii="Arial" w:hAnsi="Arial" w:cs="Arial"/>
                <w:bCs/>
                <w:color w:val="000000" w:themeColor="text1"/>
              </w:rPr>
            </w:pPr>
          </w:p>
        </w:tc>
      </w:tr>
      <w:tr w:rsidR="00953999" w:rsidRPr="005C607C" w14:paraId="38FB8E2F" w14:textId="77777777" w:rsidTr="00B84049">
        <w:trPr>
          <w:trHeight w:val="636"/>
        </w:trPr>
        <w:tc>
          <w:tcPr>
            <w:tcW w:w="503" w:type="dxa"/>
            <w:shd w:val="clear" w:color="auto" w:fill="8EAADB" w:themeFill="accent1" w:themeFillTint="99"/>
          </w:tcPr>
          <w:p w14:paraId="30694393" w14:textId="7DAF5E30" w:rsidR="00927A73" w:rsidRPr="005C607C" w:rsidRDefault="00AE74D4" w:rsidP="00927A73">
            <w:pPr>
              <w:rPr>
                <w:rFonts w:ascii="Arial" w:hAnsi="Arial" w:cs="Arial"/>
                <w:b/>
                <w:color w:val="000000" w:themeColor="text1"/>
              </w:rPr>
            </w:pPr>
            <w:bookmarkStart w:id="1" w:name="_Hlk40088828"/>
            <w:r w:rsidRPr="005C607C">
              <w:rPr>
                <w:rFonts w:ascii="Arial" w:hAnsi="Arial" w:cs="Arial"/>
                <w:b/>
                <w:color w:val="000000" w:themeColor="text1"/>
              </w:rPr>
              <w:lastRenderedPageBreak/>
              <w:t>2</w:t>
            </w:r>
            <w:r w:rsidR="00651DB3">
              <w:rPr>
                <w:rFonts w:ascii="Arial" w:hAnsi="Arial" w:cs="Arial"/>
                <w:b/>
                <w:color w:val="000000" w:themeColor="text1"/>
              </w:rPr>
              <w:t>0</w:t>
            </w:r>
          </w:p>
        </w:tc>
        <w:tc>
          <w:tcPr>
            <w:tcW w:w="2254" w:type="dxa"/>
          </w:tcPr>
          <w:p w14:paraId="66E2ABB9" w14:textId="77777777" w:rsidR="00927A73" w:rsidRPr="005C607C" w:rsidRDefault="00927A73" w:rsidP="00927A73">
            <w:pPr>
              <w:spacing w:after="90" w:line="259" w:lineRule="auto"/>
              <w:rPr>
                <w:rFonts w:ascii="Arial" w:eastAsia="Calibri" w:hAnsi="Arial" w:cs="Arial"/>
                <w:b/>
                <w:color w:val="000000" w:themeColor="text1"/>
              </w:rPr>
            </w:pPr>
            <w:r w:rsidRPr="005C607C">
              <w:rPr>
                <w:rFonts w:ascii="Arial" w:eastAsia="Calibri" w:hAnsi="Arial" w:cs="Arial"/>
                <w:b/>
                <w:color w:val="000000" w:themeColor="text1"/>
              </w:rPr>
              <w:t>Dealing with concerns</w:t>
            </w:r>
          </w:p>
          <w:p w14:paraId="20E2D8B6" w14:textId="77777777" w:rsidR="00927A73" w:rsidRPr="005C607C" w:rsidRDefault="00927A73" w:rsidP="00927A73">
            <w:pPr>
              <w:spacing w:line="259" w:lineRule="auto"/>
              <w:rPr>
                <w:rFonts w:ascii="Arial" w:eastAsia="Calibri" w:hAnsi="Arial" w:cs="Arial"/>
                <w:color w:val="000000" w:themeColor="text1"/>
              </w:rPr>
            </w:pPr>
            <w:r w:rsidRPr="005C607C">
              <w:rPr>
                <w:rFonts w:ascii="Arial" w:eastAsia="Calibri" w:hAnsi="Arial" w:cs="Arial"/>
                <w:color w:val="000000" w:themeColor="text1"/>
              </w:rPr>
              <w:t>Provide an opportunity for parents and carers to raise issues and concerns</w:t>
            </w:r>
          </w:p>
          <w:p w14:paraId="51523744" w14:textId="77777777" w:rsidR="00927A73" w:rsidRPr="005C607C" w:rsidRDefault="00927A73" w:rsidP="00927A73">
            <w:pPr>
              <w:rPr>
                <w:rFonts w:ascii="Arial" w:hAnsi="Arial" w:cs="Arial"/>
                <w:b/>
                <w:color w:val="000000" w:themeColor="text1"/>
              </w:rPr>
            </w:pPr>
          </w:p>
        </w:tc>
        <w:tc>
          <w:tcPr>
            <w:tcW w:w="3926" w:type="dxa"/>
          </w:tcPr>
          <w:p w14:paraId="39A0854D" w14:textId="77777777" w:rsidR="00927A73" w:rsidRPr="005C607C" w:rsidRDefault="00927A73" w:rsidP="00BF279D">
            <w:pPr>
              <w:pStyle w:val="ListParagraph"/>
              <w:numPr>
                <w:ilvl w:val="0"/>
                <w:numId w:val="24"/>
              </w:numPr>
              <w:ind w:left="270" w:hanging="270"/>
              <w:rPr>
                <w:rFonts w:ascii="Arial" w:eastAsia="Calibri" w:hAnsi="Arial" w:cs="Arial"/>
                <w:color w:val="000000" w:themeColor="text1"/>
              </w:rPr>
            </w:pPr>
            <w:r w:rsidRPr="005C607C">
              <w:rPr>
                <w:rFonts w:ascii="Arial" w:eastAsia="Calibri" w:hAnsi="Arial" w:cs="Arial"/>
                <w:color w:val="000000" w:themeColor="text1"/>
              </w:rPr>
              <w:t>Dedicate a member(s) of staff to be the single of contact for parents via email and/or phone.</w:t>
            </w:r>
          </w:p>
          <w:p w14:paraId="5E26A3E0" w14:textId="7EB93526" w:rsidR="00927A73" w:rsidRPr="005C607C" w:rsidRDefault="00927A73" w:rsidP="00BF279D">
            <w:pPr>
              <w:pStyle w:val="ListParagraph"/>
              <w:numPr>
                <w:ilvl w:val="0"/>
                <w:numId w:val="24"/>
              </w:numPr>
              <w:ind w:left="270" w:hanging="270"/>
              <w:rPr>
                <w:rFonts w:ascii="Arial" w:eastAsia="Calibri" w:hAnsi="Arial" w:cs="Arial"/>
                <w:color w:val="000000" w:themeColor="text1"/>
              </w:rPr>
            </w:pPr>
            <w:r w:rsidRPr="005C607C">
              <w:rPr>
                <w:rFonts w:ascii="Arial" w:eastAsia="Calibri" w:hAnsi="Arial" w:cs="Arial"/>
                <w:color w:val="000000" w:themeColor="text1"/>
              </w:rPr>
              <w:t xml:space="preserve">Update website </w:t>
            </w:r>
            <w:r w:rsidR="00651DB3">
              <w:rPr>
                <w:rFonts w:ascii="Arial" w:eastAsia="Calibri" w:hAnsi="Arial" w:cs="Arial"/>
                <w:color w:val="000000" w:themeColor="text1"/>
              </w:rPr>
              <w:t>as</w:t>
            </w:r>
            <w:r w:rsidRPr="005C607C">
              <w:rPr>
                <w:rFonts w:ascii="Arial" w:eastAsia="Calibri" w:hAnsi="Arial" w:cs="Arial"/>
                <w:color w:val="000000" w:themeColor="text1"/>
              </w:rPr>
              <w:t xml:space="preserve"> necessary.</w:t>
            </w:r>
          </w:p>
          <w:p w14:paraId="0B69BE77" w14:textId="77777777" w:rsidR="00927A73" w:rsidRPr="005C607C" w:rsidRDefault="00927A73" w:rsidP="00BF279D">
            <w:pPr>
              <w:pStyle w:val="ListParagraph"/>
              <w:numPr>
                <w:ilvl w:val="0"/>
                <w:numId w:val="24"/>
              </w:numPr>
              <w:ind w:left="270" w:hanging="270"/>
              <w:rPr>
                <w:rFonts w:ascii="Arial" w:eastAsia="Calibri" w:hAnsi="Arial" w:cs="Arial"/>
                <w:color w:val="000000" w:themeColor="text1"/>
              </w:rPr>
            </w:pPr>
            <w:r w:rsidRPr="005C607C">
              <w:rPr>
                <w:rFonts w:ascii="Arial" w:eastAsia="Calibri" w:hAnsi="Arial" w:cs="Arial"/>
                <w:color w:val="000000" w:themeColor="text1"/>
              </w:rPr>
              <w:t>Inform parents.</w:t>
            </w:r>
          </w:p>
          <w:p w14:paraId="72BC98E5" w14:textId="77777777" w:rsidR="00927A73" w:rsidRPr="005C607C" w:rsidRDefault="00927A73" w:rsidP="00BF279D">
            <w:pPr>
              <w:pStyle w:val="ListParagraph"/>
              <w:numPr>
                <w:ilvl w:val="0"/>
                <w:numId w:val="24"/>
              </w:numPr>
              <w:ind w:left="270" w:hanging="270"/>
              <w:rPr>
                <w:rFonts w:ascii="Arial" w:eastAsia="Calibri" w:hAnsi="Arial" w:cs="Arial"/>
                <w:color w:val="000000" w:themeColor="text1"/>
              </w:rPr>
            </w:pPr>
            <w:r w:rsidRPr="005C607C">
              <w:rPr>
                <w:rFonts w:ascii="Arial" w:eastAsia="Calibri" w:hAnsi="Arial" w:cs="Arial"/>
                <w:color w:val="000000" w:themeColor="text1"/>
              </w:rPr>
              <w:t>Update Staff/Governors accordingly.</w:t>
            </w:r>
          </w:p>
          <w:p w14:paraId="484275D6" w14:textId="71B0D30E" w:rsidR="00927A73" w:rsidRPr="005C607C" w:rsidRDefault="00651DB3" w:rsidP="00BF279D">
            <w:pPr>
              <w:pStyle w:val="ListParagraph"/>
              <w:numPr>
                <w:ilvl w:val="0"/>
                <w:numId w:val="24"/>
              </w:numPr>
              <w:ind w:left="270" w:hanging="270"/>
              <w:rPr>
                <w:rFonts w:ascii="Arial" w:eastAsia="Calibri" w:hAnsi="Arial" w:cs="Arial"/>
                <w:color w:val="000000" w:themeColor="text1"/>
              </w:rPr>
            </w:pPr>
            <w:r>
              <w:rPr>
                <w:rFonts w:ascii="Arial" w:eastAsia="Calibri" w:hAnsi="Arial" w:cs="Arial"/>
                <w:color w:val="000000" w:themeColor="text1"/>
              </w:rPr>
              <w:t>Update school’s</w:t>
            </w:r>
            <w:r w:rsidR="00927A73" w:rsidRPr="005C607C">
              <w:rPr>
                <w:rFonts w:ascii="Arial" w:eastAsia="Calibri" w:hAnsi="Arial" w:cs="Arial"/>
                <w:color w:val="000000" w:themeColor="text1"/>
              </w:rPr>
              <w:t xml:space="preserve"> collection of signposting e.g. Bereavement advice</w:t>
            </w:r>
            <w:r w:rsidR="00853E2B" w:rsidRPr="005C607C">
              <w:rPr>
                <w:rFonts w:ascii="Arial" w:eastAsia="Calibri" w:hAnsi="Arial" w:cs="Arial"/>
                <w:color w:val="000000" w:themeColor="text1"/>
              </w:rPr>
              <w:t xml:space="preserve">, EPS and CLASS+ </w:t>
            </w:r>
            <w:r w:rsidR="00905E10">
              <w:rPr>
                <w:rFonts w:ascii="Arial" w:eastAsia="Calibri" w:hAnsi="Arial" w:cs="Arial"/>
                <w:color w:val="000000" w:themeColor="text1"/>
              </w:rPr>
              <w:t>t</w:t>
            </w:r>
            <w:r w:rsidR="00853E2B" w:rsidRPr="005C607C">
              <w:rPr>
                <w:rFonts w:ascii="Arial" w:eastAsia="Calibri" w:hAnsi="Arial" w:cs="Arial"/>
                <w:color w:val="000000" w:themeColor="text1"/>
              </w:rPr>
              <w:t xml:space="preserve">elephone </w:t>
            </w:r>
            <w:r w:rsidR="00905E10">
              <w:rPr>
                <w:rFonts w:ascii="Arial" w:eastAsia="Calibri" w:hAnsi="Arial" w:cs="Arial"/>
                <w:color w:val="000000" w:themeColor="text1"/>
              </w:rPr>
              <w:t>l</w:t>
            </w:r>
            <w:r w:rsidR="00853E2B" w:rsidRPr="005C607C">
              <w:rPr>
                <w:rFonts w:ascii="Arial" w:eastAsia="Calibri" w:hAnsi="Arial" w:cs="Arial"/>
                <w:color w:val="000000" w:themeColor="text1"/>
              </w:rPr>
              <w:t>ines for parents and carers</w:t>
            </w:r>
            <w:r w:rsidR="00905E10">
              <w:rPr>
                <w:rFonts w:ascii="Arial" w:eastAsia="Calibri" w:hAnsi="Arial" w:cs="Arial"/>
                <w:color w:val="000000" w:themeColor="text1"/>
              </w:rPr>
              <w:t>.</w:t>
            </w:r>
          </w:p>
          <w:p w14:paraId="5A1F15E0" w14:textId="77777777" w:rsidR="00927A73" w:rsidRPr="005C607C" w:rsidRDefault="00927A73" w:rsidP="00927A73">
            <w:pPr>
              <w:rPr>
                <w:rFonts w:ascii="Arial" w:hAnsi="Arial" w:cs="Arial"/>
                <w:bCs/>
                <w:color w:val="000000" w:themeColor="text1"/>
              </w:rPr>
            </w:pPr>
          </w:p>
        </w:tc>
        <w:tc>
          <w:tcPr>
            <w:tcW w:w="2617" w:type="dxa"/>
          </w:tcPr>
          <w:p w14:paraId="75971AF9" w14:textId="50D7D20B" w:rsidR="00927A73" w:rsidRPr="005C607C" w:rsidRDefault="00FB34E0" w:rsidP="00927A73">
            <w:pPr>
              <w:rPr>
                <w:rFonts w:ascii="Arial" w:hAnsi="Arial" w:cs="Arial"/>
                <w:color w:val="000000" w:themeColor="text1"/>
                <w:highlight w:val="green"/>
              </w:rPr>
            </w:pPr>
            <w:r w:rsidRPr="00FB34E0">
              <w:rPr>
                <w:rFonts w:ascii="Arial" w:hAnsi="Arial" w:cs="Arial"/>
                <w:color w:val="000000" w:themeColor="text1"/>
              </w:rPr>
              <w:t xml:space="preserve">All members of SLT to support this; </w:t>
            </w:r>
            <w:r w:rsidR="009605A6">
              <w:rPr>
                <w:rFonts w:ascii="Arial" w:hAnsi="Arial" w:cs="Arial"/>
                <w:color w:val="000000" w:themeColor="text1"/>
              </w:rPr>
              <w:t>RN</w:t>
            </w:r>
            <w:r w:rsidRPr="00FB34E0">
              <w:rPr>
                <w:rFonts w:ascii="Arial" w:hAnsi="Arial" w:cs="Arial"/>
                <w:color w:val="000000" w:themeColor="text1"/>
              </w:rPr>
              <w:t xml:space="preserve"> to be named contact</w:t>
            </w:r>
          </w:p>
        </w:tc>
        <w:tc>
          <w:tcPr>
            <w:tcW w:w="873" w:type="dxa"/>
          </w:tcPr>
          <w:p w14:paraId="40F2B22D" w14:textId="5FB514A4" w:rsidR="00927A73" w:rsidRPr="005C607C" w:rsidRDefault="009605A6" w:rsidP="00927A73">
            <w:pPr>
              <w:rPr>
                <w:rFonts w:ascii="Arial" w:hAnsi="Arial" w:cs="Arial"/>
                <w:color w:val="000000" w:themeColor="text1"/>
                <w:highlight w:val="green"/>
              </w:rPr>
            </w:pPr>
            <w:r>
              <w:rPr>
                <w:rFonts w:ascii="Arial" w:hAnsi="Arial" w:cs="Arial"/>
                <w:color w:val="000000" w:themeColor="text1"/>
              </w:rPr>
              <w:t>RN</w:t>
            </w:r>
            <w:r w:rsidR="00FB34E0" w:rsidRPr="00FB34E0">
              <w:rPr>
                <w:rFonts w:ascii="Arial" w:hAnsi="Arial" w:cs="Arial"/>
                <w:color w:val="000000" w:themeColor="text1"/>
              </w:rPr>
              <w:t>; SLT</w:t>
            </w:r>
          </w:p>
        </w:tc>
        <w:tc>
          <w:tcPr>
            <w:tcW w:w="1141" w:type="dxa"/>
          </w:tcPr>
          <w:p w14:paraId="39AA3B98" w14:textId="4299A356" w:rsidR="00927A73" w:rsidRPr="005C607C" w:rsidRDefault="00FB34E0" w:rsidP="00927A73">
            <w:pPr>
              <w:rPr>
                <w:rFonts w:ascii="Arial" w:hAnsi="Arial" w:cs="Arial"/>
                <w:color w:val="000000" w:themeColor="text1"/>
                <w:highlight w:val="green"/>
              </w:rPr>
            </w:pPr>
            <w:r w:rsidRPr="00FB34E0">
              <w:rPr>
                <w:rFonts w:ascii="Arial" w:hAnsi="Arial" w:cs="Arial"/>
                <w:color w:val="000000" w:themeColor="text1"/>
              </w:rPr>
              <w:t>On-going</w:t>
            </w:r>
          </w:p>
        </w:tc>
        <w:tc>
          <w:tcPr>
            <w:tcW w:w="2959" w:type="dxa"/>
          </w:tcPr>
          <w:p w14:paraId="2AD9A9C9" w14:textId="7DFBC47C" w:rsidR="0056764D" w:rsidRPr="005C607C" w:rsidRDefault="00435B1E" w:rsidP="00435B1E">
            <w:pPr>
              <w:rPr>
                <w:rFonts w:ascii="Arial" w:hAnsi="Arial" w:cs="Arial"/>
                <w:color w:val="000000" w:themeColor="text1"/>
              </w:rPr>
            </w:pPr>
            <w:r w:rsidRPr="005C607C">
              <w:rPr>
                <w:rFonts w:ascii="Arial" w:hAnsi="Arial" w:cs="Arial"/>
                <w:color w:val="000000" w:themeColor="text1"/>
              </w:rPr>
              <w:t>Link to the PCF</w:t>
            </w:r>
            <w:r w:rsidR="0056764D" w:rsidRPr="005C607C">
              <w:rPr>
                <w:rFonts w:ascii="Arial" w:hAnsi="Arial" w:cs="Arial"/>
                <w:color w:val="000000" w:themeColor="text1"/>
              </w:rPr>
              <w:t>:</w:t>
            </w:r>
          </w:p>
          <w:p w14:paraId="4C8DCD9A" w14:textId="77777777" w:rsidR="0056764D" w:rsidRPr="005C607C" w:rsidRDefault="00365B0C" w:rsidP="0056764D">
            <w:pPr>
              <w:rPr>
                <w:rFonts w:ascii="Arial" w:hAnsi="Arial" w:cs="Arial"/>
                <w:color w:val="000000"/>
              </w:rPr>
            </w:pPr>
            <w:hyperlink r:id="rId85" w:history="1">
              <w:r w:rsidR="0056764D" w:rsidRPr="005C607C">
                <w:rPr>
                  <w:rStyle w:val="Hyperlink"/>
                  <w:rFonts w:ascii="Arial" w:hAnsi="Arial" w:cs="Arial"/>
                </w:rPr>
                <w:t>https://www.espcf.org.uk/</w:t>
              </w:r>
            </w:hyperlink>
            <w:r w:rsidR="0056764D" w:rsidRPr="005C607C">
              <w:rPr>
                <w:rFonts w:ascii="Arial" w:hAnsi="Arial" w:cs="Arial"/>
                <w:color w:val="000000"/>
              </w:rPr>
              <w:t xml:space="preserve"> </w:t>
            </w:r>
          </w:p>
          <w:p w14:paraId="75703E28" w14:textId="77777777" w:rsidR="00435B1E" w:rsidRPr="005C607C" w:rsidRDefault="00435B1E" w:rsidP="00435B1E">
            <w:pPr>
              <w:rPr>
                <w:rFonts w:ascii="Arial" w:hAnsi="Arial" w:cs="Arial"/>
                <w:color w:val="000000" w:themeColor="text1"/>
                <w:highlight w:val="green"/>
              </w:rPr>
            </w:pPr>
          </w:p>
          <w:p w14:paraId="45A78488" w14:textId="0FAB2538" w:rsidR="0056764D" w:rsidRPr="005C607C" w:rsidRDefault="0056764D" w:rsidP="0056764D">
            <w:pPr>
              <w:rPr>
                <w:rFonts w:ascii="Arial" w:hAnsi="Arial" w:cs="Arial"/>
              </w:rPr>
            </w:pPr>
            <w:r w:rsidRPr="005C607C">
              <w:rPr>
                <w:rFonts w:ascii="Arial" w:hAnsi="Arial" w:cs="Arial"/>
                <w:bCs/>
              </w:rPr>
              <w:t xml:space="preserve">For Coronavirus related support: </w:t>
            </w:r>
            <w:hyperlink r:id="rId86" w:history="1">
              <w:r w:rsidR="00651DB3" w:rsidRPr="00194C4E">
                <w:rPr>
                  <w:rStyle w:val="Hyperlink"/>
                  <w:rFonts w:ascii="Arial" w:hAnsi="Arial" w:cs="Arial"/>
                </w:rPr>
                <w:t>www.eastsussex.gov.uk/childrenandfamilies/specialneeds/staying-at-home-tips-and-activities/</w:t>
              </w:r>
            </w:hyperlink>
          </w:p>
          <w:p w14:paraId="64135346" w14:textId="77777777" w:rsidR="00315088" w:rsidRPr="005C607C" w:rsidRDefault="00315088" w:rsidP="0056764D">
            <w:pPr>
              <w:rPr>
                <w:rFonts w:ascii="Arial" w:hAnsi="Arial" w:cs="Arial"/>
                <w:bCs/>
              </w:rPr>
            </w:pPr>
          </w:p>
          <w:p w14:paraId="46942042" w14:textId="3DF7BCD0" w:rsidR="0056764D" w:rsidRPr="005C607C" w:rsidRDefault="0056764D" w:rsidP="0056764D">
            <w:pPr>
              <w:rPr>
                <w:rFonts w:ascii="Arial" w:hAnsi="Arial" w:cs="Arial"/>
                <w:bCs/>
              </w:rPr>
            </w:pPr>
            <w:r w:rsidRPr="005C607C">
              <w:rPr>
                <w:rFonts w:ascii="Arial" w:hAnsi="Arial" w:cs="Arial"/>
                <w:bCs/>
              </w:rPr>
              <w:t xml:space="preserve">For other support and Business as Usual needs: </w:t>
            </w:r>
          </w:p>
          <w:p w14:paraId="3BA66F6D" w14:textId="375C4008" w:rsidR="0056764D" w:rsidRPr="005C607C" w:rsidRDefault="00365B0C" w:rsidP="0056764D">
            <w:pPr>
              <w:rPr>
                <w:rFonts w:ascii="Arial" w:hAnsi="Arial" w:cs="Arial"/>
              </w:rPr>
            </w:pPr>
            <w:hyperlink r:id="rId87" w:history="1">
              <w:r w:rsidR="00651DB3" w:rsidRPr="00194C4E">
                <w:rPr>
                  <w:rStyle w:val="Hyperlink"/>
                  <w:rFonts w:ascii="Arial" w:hAnsi="Arial" w:cs="Arial"/>
                </w:rPr>
                <w:t>www.eastsussex.gov.uk/childrenandfamilies/specialneeds/</w:t>
              </w:r>
            </w:hyperlink>
            <w:r w:rsidR="0056764D" w:rsidRPr="005C607C">
              <w:rPr>
                <w:rFonts w:ascii="Arial" w:hAnsi="Arial" w:cs="Arial"/>
              </w:rPr>
              <w:t xml:space="preserve"> </w:t>
            </w:r>
          </w:p>
          <w:p w14:paraId="0A561738" w14:textId="77777777" w:rsidR="000C39CC" w:rsidRPr="005C607C" w:rsidRDefault="000C39CC" w:rsidP="00927A73">
            <w:pPr>
              <w:rPr>
                <w:rFonts w:ascii="Arial" w:hAnsi="Arial" w:cs="Arial"/>
                <w:bCs/>
                <w:color w:val="000000" w:themeColor="text1"/>
                <w:highlight w:val="green"/>
              </w:rPr>
            </w:pPr>
          </w:p>
          <w:p w14:paraId="6A311D5A" w14:textId="64D302E9" w:rsidR="00724889" w:rsidRPr="005C607C" w:rsidRDefault="00724889" w:rsidP="00724889">
            <w:pPr>
              <w:rPr>
                <w:rFonts w:ascii="Arial" w:hAnsi="Arial" w:cs="Arial"/>
                <w:color w:val="0070C0"/>
              </w:rPr>
            </w:pPr>
            <w:r w:rsidRPr="005C607C">
              <w:rPr>
                <w:rFonts w:ascii="Arial" w:hAnsi="Arial" w:cs="Arial"/>
                <w:color w:val="000000" w:themeColor="text1"/>
              </w:rPr>
              <w:t xml:space="preserve">Charities and sources of support and funding e.g. </w:t>
            </w:r>
            <w:hyperlink r:id="rId88" w:history="1">
              <w:r w:rsidRPr="005C607C">
                <w:rPr>
                  <w:rStyle w:val="Hyperlink"/>
                  <w:rFonts w:ascii="Arial" w:hAnsi="Arial" w:cs="Arial"/>
                  <w:color w:val="0070C0"/>
                </w:rPr>
                <w:t>Cruse Bereavement Care</w:t>
              </w:r>
            </w:hyperlink>
            <w:r w:rsidRPr="005C607C">
              <w:rPr>
                <w:rFonts w:ascii="Arial" w:hAnsi="Arial" w:cs="Arial"/>
                <w:color w:val="0070C0"/>
              </w:rPr>
              <w:t xml:space="preserve">,  </w:t>
            </w:r>
            <w:hyperlink r:id="rId89" w:history="1">
              <w:r w:rsidRPr="005C607C">
                <w:rPr>
                  <w:rStyle w:val="Hyperlink"/>
                  <w:rFonts w:ascii="Arial" w:hAnsi="Arial" w:cs="Arial"/>
                  <w:color w:val="0070C0"/>
                </w:rPr>
                <w:t>Gingerbread</w:t>
              </w:r>
            </w:hyperlink>
            <w:r w:rsidRPr="005C607C">
              <w:rPr>
                <w:rFonts w:ascii="Arial" w:hAnsi="Arial" w:cs="Arial"/>
                <w:color w:val="0070C0"/>
              </w:rPr>
              <w:t xml:space="preserve"> </w:t>
            </w:r>
            <w:r w:rsidRPr="005C607C">
              <w:rPr>
                <w:rFonts w:ascii="Arial" w:hAnsi="Arial" w:cs="Arial"/>
                <w:color w:val="000000" w:themeColor="text1"/>
              </w:rPr>
              <w:t xml:space="preserve">, </w:t>
            </w:r>
            <w:hyperlink r:id="rId90" w:history="1">
              <w:r w:rsidRPr="005C607C">
                <w:rPr>
                  <w:rStyle w:val="Hyperlink"/>
                  <w:rFonts w:ascii="Arial" w:hAnsi="Arial" w:cs="Arial"/>
                  <w:color w:val="0070C0"/>
                </w:rPr>
                <w:t>Working Families</w:t>
              </w:r>
            </w:hyperlink>
            <w:r w:rsidRPr="005C607C">
              <w:rPr>
                <w:rFonts w:ascii="Arial" w:hAnsi="Arial" w:cs="Arial"/>
                <w:color w:val="0070C0"/>
              </w:rPr>
              <w:t xml:space="preserve"> </w:t>
            </w:r>
          </w:p>
          <w:p w14:paraId="4E214A4F" w14:textId="77777777" w:rsidR="00853E2B" w:rsidRPr="005C607C" w:rsidRDefault="00853E2B" w:rsidP="00853E2B">
            <w:pPr>
              <w:rPr>
                <w:rFonts w:ascii="Arial" w:hAnsi="Arial" w:cs="Arial"/>
                <w:color w:val="000000" w:themeColor="text1"/>
                <w:highlight w:val="green"/>
              </w:rPr>
            </w:pPr>
          </w:p>
          <w:p w14:paraId="491F3AD8" w14:textId="393225F0" w:rsidR="00853E2B" w:rsidRDefault="007F641A" w:rsidP="00724889">
            <w:pPr>
              <w:rPr>
                <w:rStyle w:val="Hyperlink"/>
                <w:rFonts w:ascii="Arial" w:hAnsi="Arial" w:cs="Arial"/>
                <w:color w:val="auto"/>
                <w:u w:val="none"/>
              </w:rPr>
            </w:pPr>
            <w:r w:rsidRPr="00A03B08">
              <w:rPr>
                <w:rStyle w:val="Hyperlink"/>
                <w:rFonts w:ascii="Arial" w:hAnsi="Arial" w:cs="Arial"/>
                <w:color w:val="auto"/>
                <w:u w:val="none"/>
              </w:rPr>
              <w:t>ISEND guidance:</w:t>
            </w:r>
          </w:p>
          <w:p w14:paraId="153540C3" w14:textId="77777777" w:rsidR="00A03B08" w:rsidRDefault="00365B0C" w:rsidP="00A03B08">
            <w:pPr>
              <w:rPr>
                <w:rFonts w:ascii="Arial" w:hAnsi="Arial" w:cs="Arial"/>
                <w:color w:val="44546A"/>
              </w:rPr>
            </w:pPr>
            <w:hyperlink r:id="rId91" w:history="1">
              <w:r w:rsidR="00A03B08">
                <w:rPr>
                  <w:rStyle w:val="Hyperlink"/>
                  <w:rFonts w:ascii="Arial" w:hAnsi="Arial" w:cs="Arial"/>
                </w:rPr>
                <w:t>https://czone-backoffice.azurewebsites.net/media/6329/supporting-pupils-with-send-to-return-to-school.pdf</w:t>
              </w:r>
            </w:hyperlink>
            <w:r w:rsidR="00A03B08">
              <w:rPr>
                <w:rFonts w:ascii="Arial" w:hAnsi="Arial" w:cs="Arial"/>
                <w:color w:val="44546A"/>
              </w:rPr>
              <w:t xml:space="preserve"> </w:t>
            </w:r>
          </w:p>
          <w:p w14:paraId="3072F217" w14:textId="77777777" w:rsidR="00724889" w:rsidRDefault="00724889" w:rsidP="00927A73">
            <w:pPr>
              <w:rPr>
                <w:rFonts w:ascii="Arial" w:hAnsi="Arial" w:cs="Arial"/>
                <w:bCs/>
                <w:color w:val="000000" w:themeColor="text1"/>
                <w:highlight w:val="green"/>
              </w:rPr>
            </w:pPr>
          </w:p>
          <w:p w14:paraId="1E22D575" w14:textId="77777777" w:rsidR="00651DB3" w:rsidRPr="004512AB" w:rsidRDefault="00651DB3" w:rsidP="00651DB3">
            <w:pPr>
              <w:rPr>
                <w:rFonts w:ascii="Arial" w:hAnsi="Arial" w:cs="Arial"/>
                <w:color w:val="7030A0"/>
              </w:rPr>
            </w:pPr>
            <w:r w:rsidRPr="004512AB">
              <w:rPr>
                <w:rFonts w:ascii="Arial" w:hAnsi="Arial" w:cs="Arial"/>
                <w:color w:val="7030A0"/>
              </w:rPr>
              <w:t xml:space="preserve">What parents and carers need to know about schools during the coronavirus </w:t>
            </w:r>
            <w:r w:rsidRPr="004512AB">
              <w:rPr>
                <w:rFonts w:ascii="Arial" w:hAnsi="Arial" w:cs="Arial"/>
                <w:color w:val="7030A0"/>
              </w:rPr>
              <w:lastRenderedPageBreak/>
              <w:t>outbreak (updated 2 July 2020)</w:t>
            </w:r>
          </w:p>
          <w:p w14:paraId="3963AFF0" w14:textId="77777777" w:rsidR="00651DB3" w:rsidRPr="004512AB" w:rsidRDefault="00651DB3" w:rsidP="00651DB3">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instrText>
            </w:r>
            <w:r w:rsidRPr="004512AB">
              <w:rPr>
                <w:rStyle w:val="Hyperlink"/>
                <w:rFonts w:ascii="Arial" w:hAnsi="Arial" w:cs="Arial"/>
              </w:rPr>
              <w:instrText xml:space="preserve">www.gov.uk/government/publications/what-parents-and-carers-need-to-know-about-early-years-providers-schools-and-colleges-during-the-coronavirus-covid-19-outbreak/what-parents-and-carers-need-to-know-about-early-years-providers-schools-and-colleges-during-the-coronavirus-covid-19-outbreak </w:instrText>
            </w:r>
          </w:p>
          <w:p w14:paraId="40615A23" w14:textId="77777777" w:rsidR="00651DB3" w:rsidRPr="00194C4E" w:rsidRDefault="00651DB3" w:rsidP="00651DB3">
            <w:pPr>
              <w:rPr>
                <w:rStyle w:val="Hyperlink"/>
                <w:rFonts w:ascii="Arial" w:hAnsi="Arial" w:cs="Arial"/>
              </w:rPr>
            </w:pPr>
            <w:r>
              <w:rPr>
                <w:rStyle w:val="Hyperlink"/>
                <w:rFonts w:ascii="Arial" w:hAnsi="Arial" w:cs="Arial"/>
              </w:rPr>
              <w:instrText xml:space="preserve">" </w:instrText>
            </w:r>
            <w:r>
              <w:rPr>
                <w:rStyle w:val="Hyperlink"/>
                <w:rFonts w:ascii="Arial" w:hAnsi="Arial" w:cs="Arial"/>
              </w:rPr>
              <w:fldChar w:fldCharType="separate"/>
            </w:r>
            <w:r w:rsidRPr="00194C4E">
              <w:rPr>
                <w:rStyle w:val="Hyperlink"/>
                <w:rFonts w:ascii="Arial" w:hAnsi="Arial" w:cs="Arial"/>
              </w:rPr>
              <w:t xml:space="preserve">www.gov.uk/government/publications/what-parents-and-carers-need-to-know-about-early-years-providers-schools-and-colleges-during-the-coronavirus-covid-19-outbreak </w:t>
            </w:r>
          </w:p>
          <w:p w14:paraId="52BD087D" w14:textId="1634BD07" w:rsidR="002A7B80" w:rsidRPr="00B84049" w:rsidRDefault="00651DB3" w:rsidP="00927A73">
            <w:pPr>
              <w:rPr>
                <w:rFonts w:ascii="Arial" w:hAnsi="Arial" w:cs="Arial"/>
              </w:rPr>
            </w:pPr>
            <w:r>
              <w:rPr>
                <w:rStyle w:val="Hyperlink"/>
                <w:rFonts w:ascii="Arial" w:hAnsi="Arial" w:cs="Arial"/>
              </w:rPr>
              <w:fldChar w:fldCharType="end"/>
            </w:r>
          </w:p>
        </w:tc>
      </w:tr>
      <w:tr w:rsidR="00953999" w:rsidRPr="005C607C" w14:paraId="432567FC" w14:textId="77777777" w:rsidTr="00FB34E0">
        <w:trPr>
          <w:trHeight w:val="7693"/>
        </w:trPr>
        <w:tc>
          <w:tcPr>
            <w:tcW w:w="503" w:type="dxa"/>
            <w:shd w:val="clear" w:color="auto" w:fill="8EAADB" w:themeFill="accent1" w:themeFillTint="99"/>
          </w:tcPr>
          <w:p w14:paraId="258A74B2" w14:textId="3A95B7CA" w:rsidR="00953999" w:rsidRPr="005C607C" w:rsidRDefault="00953999" w:rsidP="00953999">
            <w:pPr>
              <w:rPr>
                <w:rFonts w:ascii="Arial" w:hAnsi="Arial" w:cs="Arial"/>
                <w:b/>
                <w:color w:val="000000" w:themeColor="text1"/>
                <w:highlight w:val="green"/>
              </w:rPr>
            </w:pPr>
            <w:bookmarkStart w:id="2" w:name="_Hlk40088888"/>
            <w:bookmarkEnd w:id="1"/>
            <w:r w:rsidRPr="005C607C">
              <w:rPr>
                <w:rFonts w:ascii="Arial" w:hAnsi="Arial" w:cs="Arial"/>
                <w:b/>
                <w:color w:val="000000" w:themeColor="text1"/>
              </w:rPr>
              <w:lastRenderedPageBreak/>
              <w:t>2</w:t>
            </w:r>
            <w:r w:rsidR="00651DB3">
              <w:rPr>
                <w:rFonts w:ascii="Arial" w:hAnsi="Arial" w:cs="Arial"/>
                <w:b/>
                <w:color w:val="000000" w:themeColor="text1"/>
              </w:rPr>
              <w:t>1</w:t>
            </w:r>
          </w:p>
        </w:tc>
        <w:tc>
          <w:tcPr>
            <w:tcW w:w="2254" w:type="dxa"/>
          </w:tcPr>
          <w:p w14:paraId="4373196C" w14:textId="77777777" w:rsidR="00BF279D" w:rsidRPr="005C607C" w:rsidRDefault="00BF279D" w:rsidP="00BF279D">
            <w:pPr>
              <w:rPr>
                <w:rFonts w:ascii="Arial" w:hAnsi="Arial" w:cs="Arial"/>
                <w:b/>
                <w:bCs/>
                <w:color w:val="000000"/>
              </w:rPr>
            </w:pPr>
            <w:r w:rsidRPr="005C607C">
              <w:rPr>
                <w:rFonts w:ascii="Arial" w:hAnsi="Arial" w:cs="Arial"/>
                <w:b/>
                <w:bCs/>
                <w:color w:val="000000"/>
              </w:rPr>
              <w:t>Mental health and well-being</w:t>
            </w:r>
          </w:p>
          <w:p w14:paraId="31A32199" w14:textId="77777777" w:rsidR="00BF279D" w:rsidRPr="005C607C" w:rsidRDefault="00BF279D" w:rsidP="00BF279D">
            <w:pPr>
              <w:rPr>
                <w:rFonts w:ascii="Arial" w:hAnsi="Arial" w:cs="Arial"/>
                <w:b/>
                <w:bCs/>
                <w:color w:val="000000"/>
              </w:rPr>
            </w:pPr>
            <w:r w:rsidRPr="005C607C">
              <w:rPr>
                <w:rFonts w:ascii="Arial" w:hAnsi="Arial" w:cs="Arial"/>
                <w:color w:val="000000"/>
              </w:rPr>
              <w:t xml:space="preserve">Plan positive mental health and wellbeing learning opportunities to support pupils’ transition back to school </w:t>
            </w:r>
          </w:p>
          <w:p w14:paraId="4BAB9F6A" w14:textId="77777777" w:rsidR="00953999" w:rsidRPr="005C607C" w:rsidRDefault="00953999" w:rsidP="00953999">
            <w:pPr>
              <w:rPr>
                <w:rFonts w:ascii="Arial" w:hAnsi="Arial" w:cs="Arial"/>
                <w:b/>
                <w:color w:val="000000" w:themeColor="text1"/>
                <w:highlight w:val="green"/>
              </w:rPr>
            </w:pPr>
          </w:p>
        </w:tc>
        <w:tc>
          <w:tcPr>
            <w:tcW w:w="3926" w:type="dxa"/>
          </w:tcPr>
          <w:p w14:paraId="2953076B" w14:textId="2AD483BC" w:rsidR="00BF279D" w:rsidRPr="005C607C" w:rsidRDefault="00BF279D" w:rsidP="00B84049">
            <w:pPr>
              <w:pStyle w:val="ListParagraph"/>
              <w:numPr>
                <w:ilvl w:val="0"/>
                <w:numId w:val="28"/>
              </w:numPr>
              <w:ind w:left="270" w:hanging="270"/>
              <w:rPr>
                <w:rFonts w:ascii="Arial" w:eastAsia="Times New Roman" w:hAnsi="Arial" w:cs="Arial"/>
                <w:color w:val="000000"/>
              </w:rPr>
            </w:pPr>
            <w:r w:rsidRPr="005C607C">
              <w:rPr>
                <w:rFonts w:ascii="Arial" w:eastAsia="Times New Roman" w:hAnsi="Arial" w:cs="Arial"/>
                <w:color w:val="000000"/>
              </w:rPr>
              <w:t>SLT to identify the groups/individuals within the school who may have been particularly impacted upon by C</w:t>
            </w:r>
            <w:r w:rsidR="00905E10">
              <w:rPr>
                <w:rFonts w:ascii="Arial" w:eastAsia="Times New Roman" w:hAnsi="Arial" w:cs="Arial"/>
                <w:color w:val="000000"/>
              </w:rPr>
              <w:t>ovid</w:t>
            </w:r>
            <w:r w:rsidRPr="005C607C">
              <w:rPr>
                <w:rFonts w:ascii="Arial" w:eastAsia="Times New Roman" w:hAnsi="Arial" w:cs="Arial"/>
                <w:color w:val="000000"/>
              </w:rPr>
              <w:t xml:space="preserve"> and </w:t>
            </w:r>
            <w:r w:rsidR="00905E10">
              <w:rPr>
                <w:rFonts w:ascii="Arial" w:eastAsia="Times New Roman" w:hAnsi="Arial" w:cs="Arial"/>
                <w:color w:val="000000"/>
              </w:rPr>
              <w:t>l</w:t>
            </w:r>
            <w:r w:rsidRPr="005C607C">
              <w:rPr>
                <w:rFonts w:ascii="Arial" w:eastAsia="Times New Roman" w:hAnsi="Arial" w:cs="Arial"/>
                <w:color w:val="000000"/>
              </w:rPr>
              <w:t>ockdown and create action plans to support the</w:t>
            </w:r>
            <w:r w:rsidR="00B84049">
              <w:rPr>
                <w:rFonts w:ascii="Arial" w:eastAsia="Times New Roman" w:hAnsi="Arial" w:cs="Arial"/>
                <w:color w:val="000000"/>
              </w:rPr>
              <w:t>m</w:t>
            </w:r>
          </w:p>
          <w:p w14:paraId="71506E75" w14:textId="35CE8ADB" w:rsidR="00BF279D" w:rsidRDefault="00BF279D" w:rsidP="00BF279D">
            <w:pPr>
              <w:pStyle w:val="ListParagraph"/>
              <w:ind w:left="270"/>
              <w:rPr>
                <w:rFonts w:ascii="Arial" w:hAnsi="Arial" w:cs="Arial"/>
                <w:color w:val="000000"/>
              </w:rPr>
            </w:pPr>
            <w:r w:rsidRPr="005C607C">
              <w:rPr>
                <w:rFonts w:ascii="Arial" w:hAnsi="Arial" w:cs="Arial"/>
                <w:color w:val="000000"/>
              </w:rPr>
              <w:t xml:space="preserve">(e.g. Young Carers, </w:t>
            </w:r>
            <w:r w:rsidR="003C050D" w:rsidRPr="005C607C">
              <w:rPr>
                <w:rFonts w:ascii="Arial" w:hAnsi="Arial" w:cs="Arial"/>
                <w:color w:val="000000"/>
              </w:rPr>
              <w:t>child protection</w:t>
            </w:r>
            <w:r w:rsidRPr="005C607C">
              <w:rPr>
                <w:rFonts w:ascii="Arial" w:hAnsi="Arial" w:cs="Arial"/>
                <w:color w:val="000000"/>
              </w:rPr>
              <w:t xml:space="preserve">, </w:t>
            </w:r>
            <w:r w:rsidR="003C050D" w:rsidRPr="005C607C">
              <w:rPr>
                <w:rFonts w:ascii="Arial" w:hAnsi="Arial" w:cs="Arial"/>
                <w:color w:val="000000"/>
              </w:rPr>
              <w:t>l</w:t>
            </w:r>
            <w:r w:rsidRPr="005C607C">
              <w:rPr>
                <w:rFonts w:ascii="Arial" w:hAnsi="Arial" w:cs="Arial"/>
                <w:color w:val="000000"/>
              </w:rPr>
              <w:t>ack of engagement with learning)</w:t>
            </w:r>
          </w:p>
          <w:p w14:paraId="4FB1B8F1" w14:textId="541E6292" w:rsidR="00B84049" w:rsidRPr="00B84049" w:rsidRDefault="00B84049" w:rsidP="00B84049">
            <w:pPr>
              <w:pStyle w:val="ListParagraph"/>
              <w:numPr>
                <w:ilvl w:val="0"/>
                <w:numId w:val="28"/>
              </w:numPr>
              <w:ind w:left="270" w:hanging="270"/>
              <w:rPr>
                <w:rFonts w:ascii="Arial" w:hAnsi="Arial" w:cs="Arial"/>
                <w:color w:val="7030A0"/>
              </w:rPr>
            </w:pPr>
            <w:r w:rsidRPr="00B84049">
              <w:rPr>
                <w:rFonts w:ascii="Arial" w:hAnsi="Arial" w:cs="Arial"/>
                <w:color w:val="7030A0"/>
              </w:rPr>
              <w:t>Identify any newly vulnerable pupils</w:t>
            </w:r>
            <w:r>
              <w:rPr>
                <w:rFonts w:ascii="Arial" w:hAnsi="Arial" w:cs="Arial"/>
                <w:color w:val="7030A0"/>
              </w:rPr>
              <w:t>/groups</w:t>
            </w:r>
            <w:r w:rsidRPr="00B84049">
              <w:rPr>
                <w:rFonts w:ascii="Arial" w:hAnsi="Arial" w:cs="Arial"/>
                <w:color w:val="7030A0"/>
              </w:rPr>
              <w:t xml:space="preserve"> on their return to school</w:t>
            </w:r>
          </w:p>
          <w:p w14:paraId="758CF3BB" w14:textId="77777777" w:rsidR="00B84049" w:rsidRPr="00B84049" w:rsidRDefault="00B84049" w:rsidP="00B84049">
            <w:pPr>
              <w:pStyle w:val="ListParagraph"/>
              <w:numPr>
                <w:ilvl w:val="0"/>
                <w:numId w:val="28"/>
              </w:numPr>
              <w:spacing w:before="75" w:beforeAutospacing="1" w:after="75" w:afterAutospacing="1"/>
              <w:ind w:left="270" w:hanging="270"/>
              <w:rPr>
                <w:rFonts w:ascii="Arial" w:eastAsia="Times New Roman" w:hAnsi="Arial" w:cs="Arial"/>
                <w:color w:val="7030A0"/>
                <w:szCs w:val="24"/>
                <w:lang w:val="en" w:eastAsia="en-GB"/>
              </w:rPr>
            </w:pPr>
            <w:r w:rsidRPr="00B84049">
              <w:rPr>
                <w:rFonts w:ascii="Arial" w:eastAsia="Times New Roman" w:hAnsi="Arial" w:cs="Arial"/>
                <w:color w:val="7030A0"/>
                <w:szCs w:val="24"/>
                <w:lang w:val="en" w:eastAsia="en-GB"/>
              </w:rPr>
              <w:t>consider the provision of pastoral and extra-curricular activities to all pupils designed to:</w:t>
            </w:r>
          </w:p>
          <w:p w14:paraId="3B6F3C34" w14:textId="314A50EC" w:rsidR="00B84049" w:rsidRPr="00B84049" w:rsidRDefault="00B84049" w:rsidP="00B84049">
            <w:pPr>
              <w:numPr>
                <w:ilvl w:val="1"/>
                <w:numId w:val="28"/>
              </w:numPr>
              <w:spacing w:before="75" w:beforeAutospacing="1" w:after="75" w:afterAutospacing="1"/>
              <w:ind w:left="507" w:hanging="212"/>
              <w:rPr>
                <w:rFonts w:ascii="Arial" w:eastAsia="Times New Roman" w:hAnsi="Arial" w:cs="Arial"/>
                <w:color w:val="7030A0"/>
                <w:szCs w:val="24"/>
                <w:lang w:val="en" w:eastAsia="en-GB"/>
              </w:rPr>
            </w:pPr>
            <w:r>
              <w:rPr>
                <w:rFonts w:ascii="Arial" w:eastAsia="Times New Roman" w:hAnsi="Arial" w:cs="Arial"/>
                <w:color w:val="7030A0"/>
                <w:szCs w:val="24"/>
                <w:lang w:val="en" w:eastAsia="en-GB"/>
              </w:rPr>
              <w:t xml:space="preserve">rebuild </w:t>
            </w:r>
            <w:r w:rsidRPr="00B84049">
              <w:rPr>
                <w:rFonts w:ascii="Arial" w:eastAsia="Times New Roman" w:hAnsi="Arial" w:cs="Arial"/>
                <w:color w:val="7030A0"/>
                <w:szCs w:val="24"/>
                <w:lang w:val="en" w:eastAsia="en-GB"/>
              </w:rPr>
              <w:t>friendships</w:t>
            </w:r>
            <w:r>
              <w:rPr>
                <w:rFonts w:ascii="Arial" w:eastAsia="Times New Roman" w:hAnsi="Arial" w:cs="Arial"/>
                <w:color w:val="7030A0"/>
                <w:szCs w:val="24"/>
                <w:lang w:val="en" w:eastAsia="en-GB"/>
              </w:rPr>
              <w:t xml:space="preserve"> &amp;</w:t>
            </w:r>
            <w:r w:rsidRPr="00B84049">
              <w:rPr>
                <w:rFonts w:ascii="Arial" w:eastAsia="Times New Roman" w:hAnsi="Arial" w:cs="Arial"/>
                <w:color w:val="7030A0"/>
                <w:szCs w:val="24"/>
                <w:lang w:val="en" w:eastAsia="en-GB"/>
              </w:rPr>
              <w:t xml:space="preserve"> social engagement</w:t>
            </w:r>
          </w:p>
          <w:p w14:paraId="356566B1" w14:textId="052C6539" w:rsidR="00B84049" w:rsidRPr="00B84049" w:rsidRDefault="00B84049" w:rsidP="00B84049">
            <w:pPr>
              <w:numPr>
                <w:ilvl w:val="1"/>
                <w:numId w:val="28"/>
              </w:numPr>
              <w:spacing w:before="75" w:beforeAutospacing="1" w:after="75" w:afterAutospacing="1"/>
              <w:ind w:left="507" w:hanging="212"/>
              <w:rPr>
                <w:rFonts w:ascii="Arial" w:eastAsia="Times New Roman" w:hAnsi="Arial" w:cs="Arial"/>
                <w:color w:val="7030A0"/>
                <w:szCs w:val="24"/>
                <w:lang w:val="en" w:eastAsia="en-GB"/>
              </w:rPr>
            </w:pPr>
            <w:r w:rsidRPr="00B84049">
              <w:rPr>
                <w:rFonts w:ascii="Arial" w:eastAsia="Times New Roman" w:hAnsi="Arial" w:cs="Arial"/>
                <w:color w:val="7030A0"/>
                <w:szCs w:val="24"/>
                <w:lang w:val="en" w:eastAsia="en-GB"/>
              </w:rPr>
              <w:t>equip pupils to respond to issues linked</w:t>
            </w:r>
            <w:r>
              <w:rPr>
                <w:rFonts w:ascii="Arial" w:eastAsia="Times New Roman" w:hAnsi="Arial" w:cs="Arial"/>
                <w:color w:val="7030A0"/>
                <w:szCs w:val="24"/>
                <w:lang w:val="en" w:eastAsia="en-GB"/>
              </w:rPr>
              <w:t xml:space="preserve"> to </w:t>
            </w:r>
            <w:r w:rsidRPr="00B84049">
              <w:rPr>
                <w:rFonts w:ascii="Arial" w:eastAsia="Times New Roman" w:hAnsi="Arial" w:cs="Arial"/>
                <w:color w:val="7030A0"/>
                <w:szCs w:val="24"/>
                <w:lang w:val="en" w:eastAsia="en-GB"/>
              </w:rPr>
              <w:t>COVID-19</w:t>
            </w:r>
          </w:p>
          <w:p w14:paraId="0E2158F0" w14:textId="77777777" w:rsidR="00B84049" w:rsidRPr="00B84049" w:rsidRDefault="00B84049" w:rsidP="00B84049">
            <w:pPr>
              <w:numPr>
                <w:ilvl w:val="1"/>
                <w:numId w:val="28"/>
              </w:numPr>
              <w:spacing w:before="75" w:beforeAutospacing="1" w:after="75" w:afterAutospacing="1"/>
              <w:ind w:left="507" w:hanging="212"/>
              <w:rPr>
                <w:rFonts w:ascii="Arial" w:eastAsia="Times New Roman" w:hAnsi="Arial" w:cs="Arial"/>
                <w:color w:val="7030A0"/>
                <w:szCs w:val="24"/>
                <w:lang w:val="en" w:eastAsia="en-GB"/>
              </w:rPr>
            </w:pPr>
            <w:r w:rsidRPr="00B84049">
              <w:rPr>
                <w:rFonts w:ascii="Arial" w:eastAsia="Times New Roman" w:hAnsi="Arial" w:cs="Arial"/>
                <w:color w:val="7030A0"/>
                <w:szCs w:val="24"/>
                <w:lang w:val="en" w:eastAsia="en-GB"/>
              </w:rPr>
              <w:t>support pupils with approaches to improving their physical and mental wellbeing</w:t>
            </w:r>
          </w:p>
          <w:p w14:paraId="79113C84" w14:textId="77777777" w:rsidR="00B84049" w:rsidRPr="005C607C" w:rsidRDefault="00B84049" w:rsidP="00B84049">
            <w:pPr>
              <w:pStyle w:val="ListParagraph"/>
              <w:ind w:left="270"/>
              <w:rPr>
                <w:rFonts w:ascii="Arial" w:eastAsia="Times New Roman" w:hAnsi="Arial" w:cs="Arial"/>
                <w:color w:val="000000"/>
              </w:rPr>
            </w:pPr>
          </w:p>
          <w:p w14:paraId="7872B22E" w14:textId="2448B59C" w:rsidR="00BF279D" w:rsidRPr="005C607C" w:rsidRDefault="00BF279D" w:rsidP="00B84049">
            <w:pPr>
              <w:pStyle w:val="ListParagraph"/>
              <w:numPr>
                <w:ilvl w:val="0"/>
                <w:numId w:val="28"/>
              </w:numPr>
              <w:ind w:left="270" w:hanging="270"/>
              <w:rPr>
                <w:rFonts w:ascii="Arial" w:eastAsia="Times New Roman" w:hAnsi="Arial" w:cs="Arial"/>
                <w:color w:val="000000"/>
              </w:rPr>
            </w:pPr>
            <w:r w:rsidRPr="005C607C">
              <w:rPr>
                <w:rFonts w:ascii="Arial" w:eastAsia="Times New Roman" w:hAnsi="Arial" w:cs="Arial"/>
                <w:color w:val="000000"/>
              </w:rPr>
              <w:t xml:space="preserve">Assembly </w:t>
            </w:r>
            <w:r w:rsidR="00905E10">
              <w:rPr>
                <w:rFonts w:ascii="Arial" w:eastAsia="Times New Roman" w:hAnsi="Arial" w:cs="Arial"/>
                <w:color w:val="000000"/>
              </w:rPr>
              <w:t>p</w:t>
            </w:r>
            <w:r w:rsidRPr="005C607C">
              <w:rPr>
                <w:rFonts w:ascii="Arial" w:eastAsia="Times New Roman" w:hAnsi="Arial" w:cs="Arial"/>
                <w:color w:val="000000"/>
              </w:rPr>
              <w:t>lan</w:t>
            </w:r>
            <w:r w:rsidR="00905E10">
              <w:rPr>
                <w:rFonts w:ascii="Arial" w:eastAsia="Times New Roman" w:hAnsi="Arial" w:cs="Arial"/>
                <w:color w:val="000000"/>
              </w:rPr>
              <w:t>s</w:t>
            </w:r>
            <w:r w:rsidRPr="005C607C">
              <w:rPr>
                <w:rFonts w:ascii="Arial" w:eastAsia="Times New Roman" w:hAnsi="Arial" w:cs="Arial"/>
                <w:color w:val="000000"/>
              </w:rPr>
              <w:t xml:space="preserve"> (following social distancing guidance)</w:t>
            </w:r>
            <w:r w:rsidR="00905E10">
              <w:rPr>
                <w:rFonts w:ascii="Arial" w:eastAsia="Times New Roman" w:hAnsi="Arial" w:cs="Arial"/>
                <w:color w:val="000000"/>
              </w:rPr>
              <w:t>.</w:t>
            </w:r>
          </w:p>
          <w:p w14:paraId="632A83F9" w14:textId="095168C6" w:rsidR="00BF279D" w:rsidRPr="005C607C" w:rsidRDefault="00BF279D" w:rsidP="00B84049">
            <w:pPr>
              <w:pStyle w:val="ListParagraph"/>
              <w:numPr>
                <w:ilvl w:val="0"/>
                <w:numId w:val="28"/>
              </w:numPr>
              <w:ind w:left="270" w:hanging="270"/>
              <w:rPr>
                <w:rFonts w:ascii="Arial" w:eastAsia="Times New Roman" w:hAnsi="Arial" w:cs="Arial"/>
                <w:color w:val="000000"/>
              </w:rPr>
            </w:pPr>
            <w:r w:rsidRPr="005C607C">
              <w:rPr>
                <w:rFonts w:ascii="Arial" w:eastAsia="Times New Roman" w:hAnsi="Arial" w:cs="Arial"/>
                <w:color w:val="000000"/>
              </w:rPr>
              <w:t xml:space="preserve">Update </w:t>
            </w:r>
            <w:r w:rsidR="00905E10">
              <w:rPr>
                <w:rFonts w:ascii="Arial" w:eastAsia="Times New Roman" w:hAnsi="Arial" w:cs="Arial"/>
                <w:color w:val="000000"/>
              </w:rPr>
              <w:t xml:space="preserve">school’s </w:t>
            </w:r>
            <w:r w:rsidRPr="005C607C">
              <w:rPr>
                <w:rFonts w:ascii="Arial" w:eastAsia="Times New Roman" w:hAnsi="Arial" w:cs="Arial"/>
                <w:color w:val="000000"/>
              </w:rPr>
              <w:t xml:space="preserve">website </w:t>
            </w:r>
            <w:r w:rsidR="00B84049">
              <w:rPr>
                <w:rFonts w:ascii="Arial" w:eastAsia="Times New Roman" w:hAnsi="Arial" w:cs="Arial"/>
                <w:color w:val="000000"/>
              </w:rPr>
              <w:t xml:space="preserve">as </w:t>
            </w:r>
            <w:r w:rsidRPr="005C607C">
              <w:rPr>
                <w:rFonts w:ascii="Arial" w:eastAsia="Times New Roman" w:hAnsi="Arial" w:cs="Arial"/>
                <w:color w:val="000000"/>
              </w:rPr>
              <w:t>applicable</w:t>
            </w:r>
            <w:r w:rsidR="00905E10">
              <w:rPr>
                <w:rFonts w:ascii="Arial" w:eastAsia="Times New Roman" w:hAnsi="Arial" w:cs="Arial"/>
                <w:color w:val="000000"/>
              </w:rPr>
              <w:t>.</w:t>
            </w:r>
          </w:p>
          <w:p w14:paraId="6C32006F" w14:textId="148805C5" w:rsidR="00BF279D" w:rsidRPr="005C607C" w:rsidRDefault="00B84049" w:rsidP="00B84049">
            <w:pPr>
              <w:pStyle w:val="ListParagraph"/>
              <w:numPr>
                <w:ilvl w:val="0"/>
                <w:numId w:val="28"/>
              </w:numPr>
              <w:ind w:left="270" w:hanging="270"/>
              <w:rPr>
                <w:rFonts w:ascii="Arial" w:eastAsia="Times New Roman" w:hAnsi="Arial" w:cs="Arial"/>
                <w:color w:val="000000"/>
              </w:rPr>
            </w:pPr>
            <w:r>
              <w:rPr>
                <w:rFonts w:ascii="Arial" w:eastAsia="Times New Roman" w:hAnsi="Arial" w:cs="Arial"/>
                <w:color w:val="000000"/>
              </w:rPr>
              <w:t>Review</w:t>
            </w:r>
            <w:r w:rsidR="00BF279D" w:rsidRPr="005C607C">
              <w:rPr>
                <w:rFonts w:ascii="Arial" w:eastAsia="Times New Roman" w:hAnsi="Arial" w:cs="Arial"/>
                <w:color w:val="000000"/>
              </w:rPr>
              <w:t xml:space="preserve"> best use of ELSAs and mental health workers</w:t>
            </w:r>
            <w:r w:rsidR="00905E10">
              <w:rPr>
                <w:rFonts w:ascii="Arial" w:eastAsia="Times New Roman" w:hAnsi="Arial" w:cs="Arial"/>
                <w:color w:val="000000"/>
              </w:rPr>
              <w:t>.</w:t>
            </w:r>
          </w:p>
          <w:p w14:paraId="55478275" w14:textId="46E03A9D" w:rsidR="00BF279D" w:rsidRPr="005C607C" w:rsidRDefault="00BF279D" w:rsidP="00B84049">
            <w:pPr>
              <w:pStyle w:val="ListParagraph"/>
              <w:numPr>
                <w:ilvl w:val="0"/>
                <w:numId w:val="28"/>
              </w:numPr>
              <w:ind w:left="270" w:hanging="270"/>
              <w:rPr>
                <w:rFonts w:ascii="Arial" w:eastAsia="Times New Roman" w:hAnsi="Arial" w:cs="Arial"/>
                <w:color w:val="000000"/>
              </w:rPr>
            </w:pPr>
            <w:r w:rsidRPr="005C607C">
              <w:rPr>
                <w:rFonts w:ascii="Arial" w:eastAsia="Times New Roman" w:hAnsi="Arial" w:cs="Arial"/>
                <w:color w:val="000000"/>
              </w:rPr>
              <w:t>Consider learner anxiety about becoming ill or bringing the virus home to their family members</w:t>
            </w:r>
            <w:r w:rsidR="00905E10">
              <w:rPr>
                <w:rFonts w:ascii="Arial" w:eastAsia="Times New Roman" w:hAnsi="Arial" w:cs="Arial"/>
                <w:color w:val="000000"/>
              </w:rPr>
              <w:t>.</w:t>
            </w:r>
          </w:p>
          <w:p w14:paraId="120F7BAE" w14:textId="77777777" w:rsidR="00953999" w:rsidRPr="005C607C" w:rsidRDefault="00953999" w:rsidP="00953999">
            <w:pPr>
              <w:rPr>
                <w:rFonts w:ascii="Arial" w:hAnsi="Arial" w:cs="Arial"/>
                <w:bCs/>
                <w:color w:val="000000" w:themeColor="text1"/>
                <w:highlight w:val="green"/>
              </w:rPr>
            </w:pPr>
          </w:p>
        </w:tc>
        <w:tc>
          <w:tcPr>
            <w:tcW w:w="2617" w:type="dxa"/>
          </w:tcPr>
          <w:p w14:paraId="77087156" w14:textId="1C6A8E48" w:rsidR="00953999" w:rsidRPr="005C607C" w:rsidRDefault="00FB34E0" w:rsidP="00953999">
            <w:pPr>
              <w:rPr>
                <w:rFonts w:ascii="Arial" w:hAnsi="Arial" w:cs="Arial"/>
                <w:color w:val="000000" w:themeColor="text1"/>
                <w:highlight w:val="green"/>
              </w:rPr>
            </w:pPr>
            <w:r w:rsidRPr="00FB34E0">
              <w:rPr>
                <w:rFonts w:ascii="Arial" w:hAnsi="Arial" w:cs="Arial"/>
                <w:color w:val="000000" w:themeColor="text1"/>
              </w:rPr>
              <w:t>Groups/individuals discussed during SLT meetings; SS to lead on this</w:t>
            </w:r>
          </w:p>
        </w:tc>
        <w:tc>
          <w:tcPr>
            <w:tcW w:w="873" w:type="dxa"/>
          </w:tcPr>
          <w:p w14:paraId="19F0FA1D" w14:textId="15E2CD70" w:rsidR="00953999" w:rsidRPr="005C607C" w:rsidRDefault="00FB34E0" w:rsidP="00953999">
            <w:pPr>
              <w:rPr>
                <w:rFonts w:ascii="Arial" w:hAnsi="Arial" w:cs="Arial"/>
                <w:color w:val="000000" w:themeColor="text1"/>
                <w:highlight w:val="green"/>
              </w:rPr>
            </w:pPr>
            <w:r w:rsidRPr="00FB34E0">
              <w:rPr>
                <w:rFonts w:ascii="Arial" w:hAnsi="Arial" w:cs="Arial"/>
                <w:color w:val="000000" w:themeColor="text1"/>
              </w:rPr>
              <w:t>SS; SLT</w:t>
            </w:r>
          </w:p>
        </w:tc>
        <w:tc>
          <w:tcPr>
            <w:tcW w:w="1141" w:type="dxa"/>
          </w:tcPr>
          <w:p w14:paraId="4CB7E667" w14:textId="6C98700C" w:rsidR="00953999" w:rsidRPr="005C607C" w:rsidRDefault="00FB34E0" w:rsidP="00953999">
            <w:pPr>
              <w:rPr>
                <w:rFonts w:ascii="Arial" w:hAnsi="Arial" w:cs="Arial"/>
                <w:color w:val="000000" w:themeColor="text1"/>
                <w:highlight w:val="green"/>
              </w:rPr>
            </w:pPr>
            <w:r w:rsidRPr="00FB34E0">
              <w:rPr>
                <w:rFonts w:ascii="Arial" w:hAnsi="Arial" w:cs="Arial"/>
                <w:color w:val="000000" w:themeColor="text1"/>
              </w:rPr>
              <w:t>On-going</w:t>
            </w:r>
          </w:p>
        </w:tc>
        <w:tc>
          <w:tcPr>
            <w:tcW w:w="2959" w:type="dxa"/>
          </w:tcPr>
          <w:p w14:paraId="0578718C" w14:textId="6CFC8F8E" w:rsidR="00B84049" w:rsidRDefault="00B84049" w:rsidP="00B84049">
            <w:pPr>
              <w:rPr>
                <w:rFonts w:ascii="Arial" w:hAnsi="Arial" w:cs="Arial"/>
                <w:bCs/>
                <w:color w:val="7030A0"/>
              </w:rPr>
            </w:pPr>
            <w:r w:rsidRPr="00B84049">
              <w:rPr>
                <w:rFonts w:ascii="Arial" w:hAnsi="Arial" w:cs="Arial"/>
                <w:bCs/>
                <w:color w:val="7030A0"/>
              </w:rPr>
              <w:t>DfE guidance Section 3:</w:t>
            </w:r>
            <w:r w:rsidRPr="00665B63">
              <w:rPr>
                <w:rFonts w:ascii="Arial" w:hAnsi="Arial" w:cs="Arial"/>
                <w:bCs/>
                <w:color w:val="7030A0"/>
              </w:rPr>
              <w:t xml:space="preserve"> </w:t>
            </w:r>
            <w:hyperlink r:id="rId92" w:anchor="section-3-curriculum-behaviour-and-pastoral-support" w:history="1">
              <w:r w:rsidRPr="009D58F0">
                <w:rPr>
                  <w:rStyle w:val="Hyperlink"/>
                  <w:rFonts w:ascii="Arial" w:hAnsi="Arial" w:cs="Arial"/>
                  <w:bCs/>
                </w:rPr>
                <w:t>Curriculum, behaviour and pastoral support</w:t>
              </w:r>
            </w:hyperlink>
          </w:p>
          <w:p w14:paraId="301C3312" w14:textId="77777777" w:rsidR="00B84049" w:rsidRDefault="00B84049" w:rsidP="00B84049">
            <w:pPr>
              <w:rPr>
                <w:rFonts w:ascii="Arial" w:hAnsi="Arial" w:cs="Arial"/>
                <w:bCs/>
                <w:color w:val="7030A0"/>
              </w:rPr>
            </w:pPr>
          </w:p>
          <w:p w14:paraId="1D7F6E4D" w14:textId="77777777" w:rsidR="00BF279D" w:rsidRPr="005C607C" w:rsidRDefault="00BF279D" w:rsidP="00BF279D">
            <w:pPr>
              <w:rPr>
                <w:rFonts w:ascii="Arial" w:hAnsi="Arial" w:cs="Arial"/>
                <w:i/>
                <w:iCs/>
                <w:color w:val="1F497D"/>
              </w:rPr>
            </w:pPr>
            <w:r w:rsidRPr="005C607C">
              <w:rPr>
                <w:rFonts w:ascii="Arial" w:hAnsi="Arial" w:cs="Arial"/>
              </w:rPr>
              <w:t xml:space="preserve">Wellbeing resources/templates and other resources are available at </w:t>
            </w:r>
            <w:hyperlink r:id="rId93" w:history="1">
              <w:r w:rsidRPr="005C607C">
                <w:rPr>
                  <w:rStyle w:val="Hyperlink"/>
                  <w:rFonts w:ascii="Arial" w:hAnsi="Arial" w:cs="Arial"/>
                </w:rPr>
                <w:t>https://czone.eastsussex.gov.uk/health-safety-wellbeing/mental-health-emotional/</w:t>
              </w:r>
            </w:hyperlink>
          </w:p>
          <w:p w14:paraId="3CB74BF3" w14:textId="77777777" w:rsidR="00BF279D" w:rsidRPr="005C607C" w:rsidRDefault="00BF279D" w:rsidP="00BF279D">
            <w:pPr>
              <w:rPr>
                <w:rFonts w:ascii="Arial" w:hAnsi="Arial" w:cs="Arial"/>
                <w:color w:val="000000"/>
              </w:rPr>
            </w:pPr>
          </w:p>
          <w:p w14:paraId="5EE98A28" w14:textId="11C2F63B" w:rsidR="00BF279D" w:rsidRPr="005C607C" w:rsidRDefault="00BF279D" w:rsidP="00BF279D">
            <w:pPr>
              <w:rPr>
                <w:rFonts w:ascii="Arial" w:hAnsi="Arial" w:cs="Arial"/>
                <w:color w:val="000000"/>
              </w:rPr>
            </w:pPr>
            <w:r w:rsidRPr="005C607C">
              <w:rPr>
                <w:rFonts w:ascii="Arial" w:hAnsi="Arial" w:cs="Arial"/>
                <w:color w:val="000000"/>
              </w:rPr>
              <w:t>DfE case studies supporting pupils’ wellbeing</w:t>
            </w:r>
            <w:r w:rsidR="004C280F" w:rsidRPr="005C607C">
              <w:rPr>
                <w:rFonts w:ascii="Arial" w:hAnsi="Arial" w:cs="Arial"/>
                <w:color w:val="000000"/>
              </w:rPr>
              <w:t>:</w:t>
            </w:r>
          </w:p>
          <w:p w14:paraId="7F6CFD49" w14:textId="7C87D226" w:rsidR="004C280F" w:rsidRPr="005C607C" w:rsidRDefault="00365B0C" w:rsidP="00BF279D">
            <w:pPr>
              <w:rPr>
                <w:rFonts w:ascii="Arial" w:hAnsi="Arial" w:cs="Arial"/>
                <w:color w:val="000000"/>
              </w:rPr>
            </w:pPr>
            <w:hyperlink r:id="rId94" w:history="1">
              <w:r w:rsidR="004C280F" w:rsidRPr="005C607C">
                <w:rPr>
                  <w:rStyle w:val="Hyperlink"/>
                  <w:rFonts w:ascii="Arial" w:hAnsi="Arial" w:cs="Arial"/>
                </w:rPr>
                <w:t>https://www.gov.uk/guidance/supporting-pupils-wellbeing</w:t>
              </w:r>
            </w:hyperlink>
          </w:p>
          <w:p w14:paraId="40661B6A" w14:textId="77777777" w:rsidR="00BF279D" w:rsidRPr="005C607C" w:rsidRDefault="00BF279D" w:rsidP="00BF279D">
            <w:pPr>
              <w:rPr>
                <w:rFonts w:ascii="Arial" w:hAnsi="Arial" w:cs="Arial"/>
                <w:color w:val="000000"/>
              </w:rPr>
            </w:pPr>
          </w:p>
          <w:p w14:paraId="28368727" w14:textId="77777777" w:rsidR="00BF279D" w:rsidRPr="005C607C" w:rsidRDefault="00BF279D" w:rsidP="00BF279D">
            <w:pPr>
              <w:rPr>
                <w:rFonts w:ascii="Arial" w:hAnsi="Arial" w:cs="Arial"/>
                <w:color w:val="000000"/>
              </w:rPr>
            </w:pPr>
            <w:r w:rsidRPr="005C607C">
              <w:rPr>
                <w:rFonts w:ascii="Arial" w:hAnsi="Arial" w:cs="Arial"/>
                <w:color w:val="000000"/>
              </w:rPr>
              <w:t xml:space="preserve">ISEND Support Services (e.g. Educational Psychology Service: </w:t>
            </w:r>
            <w:r w:rsidRPr="005C607C">
              <w:rPr>
                <w:rFonts w:ascii="Arial" w:hAnsi="Arial" w:cs="Arial"/>
              </w:rPr>
              <w:t xml:space="preserve">contact your link EP or email </w:t>
            </w:r>
            <w:hyperlink r:id="rId95" w:history="1">
              <w:r w:rsidRPr="005C607C">
                <w:rPr>
                  <w:rStyle w:val="Hyperlink"/>
                  <w:rFonts w:ascii="Arial" w:hAnsi="Arial" w:cs="Arial"/>
                </w:rPr>
                <w:t>eps@eastsussex.gov.uk</w:t>
              </w:r>
            </w:hyperlink>
            <w:r w:rsidRPr="005C607C">
              <w:rPr>
                <w:rFonts w:ascii="Arial" w:hAnsi="Arial" w:cs="Arial"/>
              </w:rPr>
              <w:t xml:space="preserve"> or visit: </w:t>
            </w:r>
            <w:hyperlink r:id="rId96" w:history="1">
              <w:r w:rsidRPr="005C607C">
                <w:rPr>
                  <w:rStyle w:val="Hyperlink"/>
                  <w:rFonts w:ascii="Arial" w:hAnsi="Arial" w:cs="Arial"/>
                </w:rPr>
                <w:t>https://czone.eastsussex.gov.uk/inclusion-and-SENDd/ISEND-services/educational-psychology-service-eps/how-to-access-support/</w:t>
              </w:r>
            </w:hyperlink>
            <w:r w:rsidRPr="005C607C">
              <w:rPr>
                <w:rFonts w:ascii="Arial" w:hAnsi="Arial" w:cs="Arial"/>
              </w:rPr>
              <w:t>)</w:t>
            </w:r>
          </w:p>
          <w:p w14:paraId="4EEBAE3F" w14:textId="77777777" w:rsidR="00BF279D" w:rsidRPr="005C607C" w:rsidRDefault="00BF279D" w:rsidP="00BF279D">
            <w:pPr>
              <w:rPr>
                <w:rFonts w:ascii="Arial" w:hAnsi="Arial" w:cs="Arial"/>
                <w:color w:val="1F497D"/>
                <w:highlight w:val="green"/>
              </w:rPr>
            </w:pPr>
          </w:p>
          <w:p w14:paraId="428880E0" w14:textId="77777777" w:rsidR="00BF279D" w:rsidRPr="005C607C" w:rsidRDefault="00BF279D" w:rsidP="00BF279D">
            <w:pPr>
              <w:rPr>
                <w:rFonts w:ascii="Arial" w:hAnsi="Arial" w:cs="Arial"/>
                <w:color w:val="000000"/>
              </w:rPr>
            </w:pPr>
            <w:r w:rsidRPr="005C607C">
              <w:rPr>
                <w:rFonts w:ascii="Arial" w:hAnsi="Arial" w:cs="Arial"/>
                <w:color w:val="000000"/>
              </w:rPr>
              <w:t>Prof Barry Carpenter Think Piece:</w:t>
            </w:r>
          </w:p>
          <w:p w14:paraId="635DC4B1" w14:textId="3AAA894A" w:rsidR="00BF279D" w:rsidRPr="005C607C" w:rsidRDefault="00365B0C" w:rsidP="00BF279D">
            <w:pPr>
              <w:rPr>
                <w:rFonts w:ascii="Arial" w:hAnsi="Arial" w:cs="Arial"/>
                <w:color w:val="000000"/>
              </w:rPr>
            </w:pPr>
            <w:hyperlink r:id="rId97" w:history="1">
              <w:r w:rsidR="004C280F" w:rsidRPr="005C607C">
                <w:rPr>
                  <w:rStyle w:val="Hyperlink"/>
                  <w:rFonts w:ascii="Arial" w:hAnsi="Arial" w:cs="Arial"/>
                </w:rPr>
                <w:t>https://www.evidenceforlearning.net/recoverycurriculum/</w:t>
              </w:r>
            </w:hyperlink>
          </w:p>
          <w:p w14:paraId="1F4FAFA4" w14:textId="77777777" w:rsidR="00BF279D" w:rsidRPr="005C607C" w:rsidRDefault="00BF279D" w:rsidP="00BF279D">
            <w:pPr>
              <w:rPr>
                <w:rFonts w:ascii="Arial" w:hAnsi="Arial" w:cs="Arial"/>
                <w:color w:val="000000"/>
              </w:rPr>
            </w:pPr>
          </w:p>
          <w:p w14:paraId="7D7C3F02" w14:textId="5C56A0D0" w:rsidR="00BF279D" w:rsidRDefault="007F641A" w:rsidP="00BF279D">
            <w:pPr>
              <w:rPr>
                <w:rFonts w:ascii="Arial" w:hAnsi="Arial" w:cs="Arial"/>
                <w:color w:val="000000" w:themeColor="text1"/>
              </w:rPr>
            </w:pPr>
            <w:r w:rsidRPr="00A03B08">
              <w:rPr>
                <w:rStyle w:val="Hyperlink"/>
                <w:rFonts w:ascii="Arial" w:hAnsi="Arial" w:cs="Arial"/>
                <w:color w:val="auto"/>
                <w:u w:val="none"/>
              </w:rPr>
              <w:t>ISEND guidance:</w:t>
            </w:r>
            <w:r w:rsidRPr="007F641A">
              <w:rPr>
                <w:rFonts w:ascii="Arial" w:hAnsi="Arial" w:cs="Arial"/>
                <w:color w:val="000000" w:themeColor="text1"/>
              </w:rPr>
              <w:t xml:space="preserve"> </w:t>
            </w:r>
          </w:p>
          <w:p w14:paraId="4D640954" w14:textId="77777777" w:rsidR="00A03B08" w:rsidRDefault="00365B0C" w:rsidP="00A03B08">
            <w:pPr>
              <w:rPr>
                <w:rFonts w:ascii="Arial" w:hAnsi="Arial" w:cs="Arial"/>
                <w:color w:val="44546A"/>
              </w:rPr>
            </w:pPr>
            <w:hyperlink r:id="rId98" w:history="1">
              <w:r w:rsidR="00A03B08">
                <w:rPr>
                  <w:rStyle w:val="Hyperlink"/>
                  <w:rFonts w:ascii="Arial" w:hAnsi="Arial" w:cs="Arial"/>
                </w:rPr>
                <w:t>https://czone-backoffice.azurewebsites.net/media/6329/supporting-pupils-with-send-to-return-to-school.pdf</w:t>
              </w:r>
            </w:hyperlink>
            <w:r w:rsidR="00A03B08">
              <w:rPr>
                <w:rFonts w:ascii="Arial" w:hAnsi="Arial" w:cs="Arial"/>
                <w:color w:val="44546A"/>
              </w:rPr>
              <w:t xml:space="preserve"> </w:t>
            </w:r>
          </w:p>
          <w:p w14:paraId="76EA2420" w14:textId="77777777" w:rsidR="007F641A" w:rsidRPr="005C607C" w:rsidRDefault="007F641A" w:rsidP="00BF279D">
            <w:pPr>
              <w:rPr>
                <w:rFonts w:ascii="Arial" w:hAnsi="Arial" w:cs="Arial"/>
                <w:color w:val="000000"/>
              </w:rPr>
            </w:pPr>
          </w:p>
          <w:p w14:paraId="228A3AB8" w14:textId="77777777" w:rsidR="00BF279D" w:rsidRPr="005C607C" w:rsidRDefault="00365B0C" w:rsidP="00BF279D">
            <w:pPr>
              <w:rPr>
                <w:rFonts w:ascii="Arial" w:hAnsi="Arial" w:cs="Arial"/>
              </w:rPr>
            </w:pPr>
            <w:hyperlink r:id="rId99" w:history="1">
              <w:r w:rsidR="00BF279D" w:rsidRPr="005C607C">
                <w:rPr>
                  <w:rStyle w:val="Hyperlink"/>
                  <w:rFonts w:ascii="Arial" w:hAnsi="Arial" w:cs="Arial"/>
                </w:rPr>
                <w:t>www.elsanetwork.org</w:t>
              </w:r>
            </w:hyperlink>
          </w:p>
          <w:p w14:paraId="2BFB7C96" w14:textId="77777777" w:rsidR="00BF279D" w:rsidRPr="005C607C" w:rsidRDefault="00365B0C" w:rsidP="00BF279D">
            <w:pPr>
              <w:rPr>
                <w:rFonts w:ascii="Arial" w:hAnsi="Arial" w:cs="Arial"/>
              </w:rPr>
            </w:pPr>
            <w:hyperlink r:id="rId100" w:history="1">
              <w:r w:rsidR="00BF279D" w:rsidRPr="005C607C">
                <w:rPr>
                  <w:rStyle w:val="Hyperlink"/>
                  <w:rFonts w:ascii="Arial" w:hAnsi="Arial" w:cs="Arial"/>
                </w:rPr>
                <w:t>https://www.elsa-support.co.uk/</w:t>
              </w:r>
            </w:hyperlink>
          </w:p>
          <w:p w14:paraId="69E754DD" w14:textId="77777777" w:rsidR="00BF279D" w:rsidRPr="005C607C" w:rsidRDefault="00BF279D" w:rsidP="00BF279D">
            <w:pPr>
              <w:rPr>
                <w:rFonts w:ascii="Arial" w:hAnsi="Arial" w:cs="Arial"/>
              </w:rPr>
            </w:pPr>
          </w:p>
          <w:p w14:paraId="6EF3A757" w14:textId="77777777" w:rsidR="00BF279D" w:rsidRPr="005C607C" w:rsidRDefault="00365B0C" w:rsidP="00BF279D">
            <w:pPr>
              <w:rPr>
                <w:rFonts w:ascii="Arial" w:hAnsi="Arial" w:cs="Arial"/>
              </w:rPr>
            </w:pPr>
            <w:hyperlink r:id="rId101" w:history="1">
              <w:r w:rsidR="00BF279D" w:rsidRPr="005C607C">
                <w:rPr>
                  <w:rStyle w:val="Hyperlink"/>
                  <w:rFonts w:ascii="Arial" w:hAnsi="Arial" w:cs="Arial"/>
                </w:rPr>
                <w:t>https://www.camhs-resources.co.uk/coronavirus</w:t>
              </w:r>
            </w:hyperlink>
          </w:p>
          <w:p w14:paraId="460EDC47" w14:textId="03FC3F5D" w:rsidR="00953999" w:rsidRPr="005C607C" w:rsidRDefault="00953999" w:rsidP="00953999">
            <w:pPr>
              <w:rPr>
                <w:rFonts w:ascii="Arial" w:hAnsi="Arial" w:cs="Arial"/>
                <w:bCs/>
                <w:color w:val="000000" w:themeColor="text1"/>
                <w:highlight w:val="green"/>
              </w:rPr>
            </w:pPr>
          </w:p>
        </w:tc>
      </w:tr>
      <w:tr w:rsidR="00953999" w:rsidRPr="005C607C" w14:paraId="790923C0" w14:textId="77777777" w:rsidTr="00E75A91">
        <w:trPr>
          <w:trHeight w:val="903"/>
        </w:trPr>
        <w:tc>
          <w:tcPr>
            <w:tcW w:w="503" w:type="dxa"/>
            <w:shd w:val="clear" w:color="auto" w:fill="8EAADB" w:themeFill="accent1" w:themeFillTint="99"/>
          </w:tcPr>
          <w:p w14:paraId="0D13005F" w14:textId="71772913" w:rsidR="00927A73" w:rsidRPr="005C607C" w:rsidRDefault="00AE74D4" w:rsidP="00927A73">
            <w:pPr>
              <w:rPr>
                <w:rFonts w:ascii="Arial" w:hAnsi="Arial" w:cs="Arial"/>
                <w:b/>
                <w:color w:val="000000" w:themeColor="text1"/>
              </w:rPr>
            </w:pPr>
            <w:bookmarkStart w:id="3" w:name="_Hlk40088900"/>
            <w:bookmarkEnd w:id="2"/>
            <w:r w:rsidRPr="005C607C">
              <w:rPr>
                <w:rFonts w:ascii="Arial" w:hAnsi="Arial" w:cs="Arial"/>
                <w:b/>
                <w:color w:val="000000" w:themeColor="text1"/>
              </w:rPr>
              <w:lastRenderedPageBreak/>
              <w:t>2</w:t>
            </w:r>
            <w:r w:rsidR="00651DB3">
              <w:rPr>
                <w:rFonts w:ascii="Arial" w:hAnsi="Arial" w:cs="Arial"/>
                <w:b/>
                <w:color w:val="000000" w:themeColor="text1"/>
              </w:rPr>
              <w:t>2</w:t>
            </w:r>
          </w:p>
        </w:tc>
        <w:tc>
          <w:tcPr>
            <w:tcW w:w="2254" w:type="dxa"/>
          </w:tcPr>
          <w:p w14:paraId="6E5FDFA1" w14:textId="77777777" w:rsidR="00BF279D" w:rsidRPr="005C607C" w:rsidRDefault="00BF279D" w:rsidP="00BF279D">
            <w:pPr>
              <w:rPr>
                <w:rFonts w:ascii="Arial" w:hAnsi="Arial" w:cs="Arial"/>
                <w:b/>
                <w:bCs/>
                <w:color w:val="000000"/>
              </w:rPr>
            </w:pPr>
            <w:r w:rsidRPr="005C607C">
              <w:rPr>
                <w:rFonts w:ascii="Arial" w:hAnsi="Arial" w:cs="Arial"/>
                <w:b/>
                <w:bCs/>
                <w:color w:val="000000"/>
              </w:rPr>
              <w:t>Nurture and team building</w:t>
            </w:r>
          </w:p>
          <w:p w14:paraId="6F131B25" w14:textId="77777777" w:rsidR="00BF279D" w:rsidRPr="005C607C" w:rsidRDefault="00BF279D" w:rsidP="00BF279D">
            <w:pPr>
              <w:rPr>
                <w:rFonts w:ascii="Arial" w:hAnsi="Arial" w:cs="Arial"/>
                <w:color w:val="000000"/>
              </w:rPr>
            </w:pPr>
            <w:r w:rsidRPr="005C607C">
              <w:rPr>
                <w:rFonts w:ascii="Arial" w:hAnsi="Arial" w:cs="Arial"/>
                <w:color w:val="000000"/>
              </w:rPr>
              <w:t xml:space="preserve">Plan opportunities for pupils to share their thoughts and feelings with </w:t>
            </w:r>
            <w:r w:rsidRPr="005C607C">
              <w:rPr>
                <w:rFonts w:ascii="Arial" w:hAnsi="Arial" w:cs="Arial"/>
                <w:color w:val="000000"/>
              </w:rPr>
              <w:lastRenderedPageBreak/>
              <w:t>members of the school community.</w:t>
            </w:r>
          </w:p>
          <w:p w14:paraId="2D01FD7A" w14:textId="77777777" w:rsidR="00927A73" w:rsidRPr="005C607C" w:rsidRDefault="00927A73" w:rsidP="00927A73">
            <w:pPr>
              <w:rPr>
                <w:rFonts w:ascii="Arial" w:hAnsi="Arial" w:cs="Arial"/>
                <w:b/>
                <w:color w:val="000000" w:themeColor="text1"/>
              </w:rPr>
            </w:pPr>
          </w:p>
        </w:tc>
        <w:tc>
          <w:tcPr>
            <w:tcW w:w="3926" w:type="dxa"/>
          </w:tcPr>
          <w:p w14:paraId="11D6A1E5" w14:textId="23357C78" w:rsidR="00BF279D" w:rsidRPr="005C607C" w:rsidRDefault="00BF279D" w:rsidP="00BF279D">
            <w:pPr>
              <w:pStyle w:val="ListParagraph"/>
              <w:numPr>
                <w:ilvl w:val="0"/>
                <w:numId w:val="29"/>
              </w:numPr>
              <w:ind w:left="270" w:hanging="270"/>
              <w:rPr>
                <w:rFonts w:ascii="Arial" w:eastAsia="Times New Roman" w:hAnsi="Arial" w:cs="Arial"/>
                <w:color w:val="000000"/>
              </w:rPr>
            </w:pPr>
            <w:r w:rsidRPr="005C607C">
              <w:rPr>
                <w:rFonts w:ascii="Arial" w:eastAsia="Times New Roman" w:hAnsi="Arial" w:cs="Arial"/>
                <w:color w:val="000000"/>
              </w:rPr>
              <w:lastRenderedPageBreak/>
              <w:t>Nurture opportunities to build a sense of belonging</w:t>
            </w:r>
            <w:r w:rsidR="00905E10">
              <w:rPr>
                <w:rFonts w:ascii="Arial" w:eastAsia="Times New Roman" w:hAnsi="Arial" w:cs="Arial"/>
                <w:color w:val="000000"/>
              </w:rPr>
              <w:t>.</w:t>
            </w:r>
          </w:p>
          <w:p w14:paraId="720D8A5B" w14:textId="55F4BC7E" w:rsidR="00BF279D" w:rsidRPr="005C607C" w:rsidRDefault="00BF279D" w:rsidP="00BF279D">
            <w:pPr>
              <w:pStyle w:val="ListParagraph"/>
              <w:numPr>
                <w:ilvl w:val="0"/>
                <w:numId w:val="29"/>
              </w:numPr>
              <w:ind w:left="270" w:hanging="270"/>
              <w:rPr>
                <w:rFonts w:ascii="Arial" w:eastAsia="Times New Roman" w:hAnsi="Arial" w:cs="Arial"/>
                <w:color w:val="000000"/>
              </w:rPr>
            </w:pPr>
            <w:r w:rsidRPr="005C607C">
              <w:rPr>
                <w:rFonts w:ascii="Arial" w:eastAsia="Times New Roman" w:hAnsi="Arial" w:cs="Arial"/>
                <w:color w:val="000000"/>
              </w:rPr>
              <w:t>Playtime support</w:t>
            </w:r>
            <w:r w:rsidR="00905E10">
              <w:rPr>
                <w:rFonts w:ascii="Arial" w:eastAsia="Times New Roman" w:hAnsi="Arial" w:cs="Arial"/>
                <w:color w:val="000000"/>
              </w:rPr>
              <w:t>.</w:t>
            </w:r>
          </w:p>
          <w:p w14:paraId="0C81BFCB" w14:textId="28F010C1" w:rsidR="00BF279D" w:rsidRPr="005C607C" w:rsidRDefault="00BF279D" w:rsidP="00BF279D">
            <w:pPr>
              <w:pStyle w:val="ListParagraph"/>
              <w:numPr>
                <w:ilvl w:val="0"/>
                <w:numId w:val="29"/>
              </w:numPr>
              <w:ind w:left="270" w:hanging="270"/>
              <w:rPr>
                <w:rFonts w:ascii="Arial" w:eastAsia="Times New Roman" w:hAnsi="Arial" w:cs="Arial"/>
                <w:color w:val="000000"/>
              </w:rPr>
            </w:pPr>
            <w:r w:rsidRPr="005C607C">
              <w:rPr>
                <w:rFonts w:ascii="Arial" w:eastAsia="Times New Roman" w:hAnsi="Arial" w:cs="Arial"/>
                <w:color w:val="000000"/>
              </w:rPr>
              <w:t>Pastoral care and support in place</w:t>
            </w:r>
            <w:r w:rsidR="00905E10">
              <w:rPr>
                <w:rFonts w:ascii="Arial" w:eastAsia="Times New Roman" w:hAnsi="Arial" w:cs="Arial"/>
                <w:color w:val="000000"/>
              </w:rPr>
              <w:t>.</w:t>
            </w:r>
          </w:p>
          <w:p w14:paraId="68A7969A" w14:textId="1CBF93EF" w:rsidR="00BF279D" w:rsidRPr="005C607C" w:rsidRDefault="00BF279D" w:rsidP="00BF279D">
            <w:pPr>
              <w:pStyle w:val="ListParagraph"/>
              <w:numPr>
                <w:ilvl w:val="0"/>
                <w:numId w:val="29"/>
              </w:numPr>
              <w:ind w:left="270" w:hanging="270"/>
              <w:rPr>
                <w:rFonts w:ascii="Arial" w:eastAsia="Times New Roman" w:hAnsi="Arial" w:cs="Arial"/>
                <w:color w:val="000000"/>
              </w:rPr>
            </w:pPr>
            <w:r w:rsidRPr="005C607C">
              <w:rPr>
                <w:rFonts w:ascii="Arial" w:eastAsia="Times New Roman" w:hAnsi="Arial" w:cs="Arial"/>
                <w:color w:val="000000"/>
              </w:rPr>
              <w:t>Lunchtime support</w:t>
            </w:r>
            <w:r w:rsidR="00905E10">
              <w:rPr>
                <w:rFonts w:ascii="Arial" w:eastAsia="Times New Roman" w:hAnsi="Arial" w:cs="Arial"/>
                <w:color w:val="000000"/>
              </w:rPr>
              <w:t>.</w:t>
            </w:r>
          </w:p>
          <w:p w14:paraId="00497335" w14:textId="13A1EFAF" w:rsidR="00BF279D" w:rsidRPr="005C607C" w:rsidRDefault="00BF279D" w:rsidP="00BF279D">
            <w:pPr>
              <w:pStyle w:val="ListParagraph"/>
              <w:numPr>
                <w:ilvl w:val="0"/>
                <w:numId w:val="29"/>
              </w:numPr>
              <w:ind w:left="270" w:hanging="270"/>
              <w:rPr>
                <w:rFonts w:ascii="Arial" w:eastAsia="Times New Roman" w:hAnsi="Arial" w:cs="Arial"/>
                <w:color w:val="000000"/>
              </w:rPr>
            </w:pPr>
            <w:r w:rsidRPr="005C607C">
              <w:rPr>
                <w:rFonts w:ascii="Arial" w:eastAsia="Times New Roman" w:hAnsi="Arial" w:cs="Arial"/>
                <w:color w:val="000000"/>
              </w:rPr>
              <w:lastRenderedPageBreak/>
              <w:t xml:space="preserve">Assembly </w:t>
            </w:r>
            <w:r w:rsidR="00905E10">
              <w:rPr>
                <w:rFonts w:ascii="Arial" w:eastAsia="Times New Roman" w:hAnsi="Arial" w:cs="Arial"/>
                <w:color w:val="000000"/>
              </w:rPr>
              <w:t>p</w:t>
            </w:r>
            <w:r w:rsidRPr="005C607C">
              <w:rPr>
                <w:rFonts w:ascii="Arial" w:eastAsia="Times New Roman" w:hAnsi="Arial" w:cs="Arial"/>
                <w:color w:val="000000"/>
              </w:rPr>
              <w:t>lan</w:t>
            </w:r>
            <w:r w:rsidR="00905E10">
              <w:rPr>
                <w:rFonts w:ascii="Arial" w:eastAsia="Times New Roman" w:hAnsi="Arial" w:cs="Arial"/>
                <w:color w:val="000000"/>
              </w:rPr>
              <w:t>.</w:t>
            </w:r>
          </w:p>
          <w:p w14:paraId="3E510AA5" w14:textId="5D954267" w:rsidR="002607B2" w:rsidRPr="005C607C" w:rsidRDefault="00BF279D" w:rsidP="002607B2">
            <w:pPr>
              <w:pStyle w:val="ListParagraph"/>
              <w:numPr>
                <w:ilvl w:val="0"/>
                <w:numId w:val="29"/>
              </w:numPr>
              <w:ind w:left="270" w:hanging="270"/>
              <w:rPr>
                <w:rFonts w:ascii="Arial" w:eastAsia="Times New Roman" w:hAnsi="Arial" w:cs="Arial"/>
                <w:color w:val="000000"/>
              </w:rPr>
            </w:pPr>
            <w:r w:rsidRPr="005C607C">
              <w:rPr>
                <w:rFonts w:ascii="Arial" w:eastAsia="Times New Roman" w:hAnsi="Arial" w:cs="Arial"/>
                <w:color w:val="000000"/>
              </w:rPr>
              <w:t>Nurture groups</w:t>
            </w:r>
            <w:r w:rsidR="00905E10">
              <w:rPr>
                <w:rFonts w:ascii="Arial" w:eastAsia="Times New Roman" w:hAnsi="Arial" w:cs="Arial"/>
                <w:color w:val="000000"/>
              </w:rPr>
              <w:t>.</w:t>
            </w:r>
          </w:p>
          <w:p w14:paraId="4065F74E" w14:textId="450A7C58" w:rsidR="00927A73" w:rsidRPr="005C607C" w:rsidRDefault="00BF279D" w:rsidP="002607B2">
            <w:pPr>
              <w:pStyle w:val="ListParagraph"/>
              <w:numPr>
                <w:ilvl w:val="0"/>
                <w:numId w:val="29"/>
              </w:numPr>
              <w:ind w:left="270" w:hanging="270"/>
              <w:rPr>
                <w:rFonts w:ascii="Arial" w:eastAsia="Times New Roman" w:hAnsi="Arial" w:cs="Arial"/>
                <w:color w:val="000000"/>
              </w:rPr>
            </w:pPr>
            <w:r w:rsidRPr="005C607C">
              <w:rPr>
                <w:rFonts w:ascii="Arial" w:eastAsia="Times New Roman" w:hAnsi="Arial" w:cs="Arial"/>
                <w:color w:val="000000"/>
              </w:rPr>
              <w:t xml:space="preserve">Awareness when planning group activities that for some children lockdown was not a safe or happy place </w:t>
            </w:r>
            <w:r w:rsidRPr="005C607C">
              <w:rPr>
                <w:rFonts w:ascii="Arial" w:eastAsia="Times New Roman" w:hAnsi="Arial" w:cs="Arial"/>
                <w:i/>
                <w:iCs/>
                <w:color w:val="000000"/>
              </w:rPr>
              <w:t>(see wellbeing sections above)</w:t>
            </w:r>
          </w:p>
        </w:tc>
        <w:tc>
          <w:tcPr>
            <w:tcW w:w="2617" w:type="dxa"/>
          </w:tcPr>
          <w:p w14:paraId="22CD37D7" w14:textId="01B1439C" w:rsidR="00927A73" w:rsidRPr="005C607C" w:rsidRDefault="00FB34E0" w:rsidP="00927A73">
            <w:pPr>
              <w:rPr>
                <w:rFonts w:ascii="Arial" w:hAnsi="Arial" w:cs="Arial"/>
                <w:color w:val="000000" w:themeColor="text1"/>
                <w:highlight w:val="green"/>
              </w:rPr>
            </w:pPr>
            <w:r w:rsidRPr="00FB34E0">
              <w:rPr>
                <w:rFonts w:ascii="Arial" w:hAnsi="Arial" w:cs="Arial"/>
                <w:color w:val="000000" w:themeColor="text1"/>
              </w:rPr>
              <w:lastRenderedPageBreak/>
              <w:t>All staff to be mindful of children’s needs; support staff to be vigilant during break times and lunchtimes</w:t>
            </w:r>
          </w:p>
        </w:tc>
        <w:tc>
          <w:tcPr>
            <w:tcW w:w="873" w:type="dxa"/>
          </w:tcPr>
          <w:p w14:paraId="35E3F80A" w14:textId="5799B735" w:rsidR="00927A73" w:rsidRPr="005C607C" w:rsidRDefault="00FB34E0" w:rsidP="00927A73">
            <w:pPr>
              <w:rPr>
                <w:rFonts w:ascii="Arial" w:hAnsi="Arial" w:cs="Arial"/>
                <w:color w:val="000000" w:themeColor="text1"/>
                <w:highlight w:val="green"/>
              </w:rPr>
            </w:pPr>
            <w:r w:rsidRPr="00FB34E0">
              <w:rPr>
                <w:rFonts w:ascii="Arial" w:hAnsi="Arial" w:cs="Arial"/>
                <w:color w:val="000000" w:themeColor="text1"/>
              </w:rPr>
              <w:t>All staff</w:t>
            </w:r>
          </w:p>
        </w:tc>
        <w:tc>
          <w:tcPr>
            <w:tcW w:w="1141" w:type="dxa"/>
          </w:tcPr>
          <w:p w14:paraId="05AF75AC" w14:textId="0D3FD050" w:rsidR="00927A73" w:rsidRPr="005C607C" w:rsidRDefault="00FB34E0" w:rsidP="00927A73">
            <w:pPr>
              <w:rPr>
                <w:rFonts w:ascii="Arial" w:hAnsi="Arial" w:cs="Arial"/>
                <w:color w:val="000000" w:themeColor="text1"/>
                <w:highlight w:val="green"/>
              </w:rPr>
            </w:pPr>
            <w:r w:rsidRPr="00FB34E0">
              <w:rPr>
                <w:rFonts w:ascii="Arial" w:hAnsi="Arial" w:cs="Arial"/>
                <w:color w:val="000000" w:themeColor="text1"/>
              </w:rPr>
              <w:t>On-going</w:t>
            </w:r>
          </w:p>
        </w:tc>
        <w:tc>
          <w:tcPr>
            <w:tcW w:w="2959" w:type="dxa"/>
          </w:tcPr>
          <w:p w14:paraId="121CE10D" w14:textId="77777777" w:rsidR="00BF279D" w:rsidRPr="005C607C" w:rsidRDefault="00BF279D" w:rsidP="00BF279D">
            <w:pPr>
              <w:rPr>
                <w:rFonts w:ascii="Arial" w:hAnsi="Arial" w:cs="Arial"/>
              </w:rPr>
            </w:pPr>
            <w:r w:rsidRPr="005C607C">
              <w:rPr>
                <w:rFonts w:ascii="Arial" w:hAnsi="Arial" w:cs="Arial"/>
              </w:rPr>
              <w:t>ISEND’s ESBAS is offering support from their Nurture Practitioners for Nurture Groups transitioning back to school:</w:t>
            </w:r>
          </w:p>
          <w:p w14:paraId="78F261FF" w14:textId="77777777" w:rsidR="00BF279D" w:rsidRPr="005C607C" w:rsidRDefault="00365B0C" w:rsidP="00BF279D">
            <w:pPr>
              <w:rPr>
                <w:rFonts w:ascii="Arial" w:hAnsi="Arial" w:cs="Arial"/>
                <w:color w:val="0070C0"/>
              </w:rPr>
            </w:pPr>
            <w:hyperlink r:id="rId102" w:history="1">
              <w:r w:rsidR="00BF279D" w:rsidRPr="005C607C">
                <w:rPr>
                  <w:rStyle w:val="Hyperlink"/>
                  <w:rFonts w:ascii="Arial" w:hAnsi="Arial" w:cs="Arial"/>
                </w:rPr>
                <w:t>https://czone.eastsussex.gov.uk/inclusion-and-SENDd/ISEND-services/education-support-behaviour-and-attendance-service-esbas/what-we-offer/</w:t>
              </w:r>
            </w:hyperlink>
            <w:r w:rsidR="00BF279D" w:rsidRPr="005C607C">
              <w:rPr>
                <w:rFonts w:ascii="Arial" w:hAnsi="Arial" w:cs="Arial"/>
                <w:color w:val="0070C0"/>
              </w:rPr>
              <w:t xml:space="preserve">  </w:t>
            </w:r>
          </w:p>
          <w:p w14:paraId="05A66F46" w14:textId="77777777" w:rsidR="00BF279D" w:rsidRPr="005C607C" w:rsidRDefault="00BF279D" w:rsidP="00BF279D">
            <w:pPr>
              <w:pStyle w:val="NormalWeb"/>
              <w:spacing w:before="0" w:beforeAutospacing="0" w:after="0" w:afterAutospacing="0"/>
              <w:rPr>
                <w:rFonts w:ascii="Arial" w:hAnsi="Arial" w:cs="Arial"/>
                <w:color w:val="333333"/>
                <w:sz w:val="22"/>
                <w:szCs w:val="22"/>
                <w:lang w:val="en-US"/>
              </w:rPr>
            </w:pPr>
            <w:r w:rsidRPr="005C607C">
              <w:rPr>
                <w:rFonts w:ascii="Arial" w:hAnsi="Arial" w:cs="Arial"/>
                <w:b/>
                <w:bCs/>
                <w:sz w:val="22"/>
                <w:szCs w:val="22"/>
                <w:lang w:val="en-US"/>
              </w:rPr>
              <w:t xml:space="preserve">Contact: </w:t>
            </w:r>
            <w:r w:rsidRPr="005C607C">
              <w:rPr>
                <w:rFonts w:ascii="Arial" w:hAnsi="Arial" w:cs="Arial"/>
                <w:sz w:val="22"/>
                <w:szCs w:val="22"/>
                <w:lang w:val="en-US"/>
              </w:rPr>
              <w:t xml:space="preserve">Either contact via the Front Door or email </w:t>
            </w:r>
            <w:hyperlink r:id="rId103" w:history="1">
              <w:r w:rsidRPr="005C607C">
                <w:rPr>
                  <w:rStyle w:val="Hyperlink"/>
                  <w:rFonts w:ascii="Arial" w:hAnsi="Arial" w:cs="Arial"/>
                  <w:sz w:val="22"/>
                  <w:szCs w:val="22"/>
                  <w:lang w:val="en-US"/>
                </w:rPr>
                <w:t>esbas@eastsussex.gov.uk</w:t>
              </w:r>
            </w:hyperlink>
          </w:p>
          <w:p w14:paraId="5D0778D1" w14:textId="77777777" w:rsidR="00BF279D" w:rsidRPr="005C607C" w:rsidRDefault="00BF279D" w:rsidP="00BF279D">
            <w:pPr>
              <w:rPr>
                <w:rFonts w:ascii="Arial" w:hAnsi="Arial" w:cs="Arial"/>
                <w:color w:val="000000"/>
                <w:highlight w:val="green"/>
              </w:rPr>
            </w:pPr>
          </w:p>
          <w:p w14:paraId="3679B120" w14:textId="360F4B5F" w:rsidR="00BF279D" w:rsidRDefault="007F641A" w:rsidP="00BF279D">
            <w:pPr>
              <w:rPr>
                <w:rFonts w:ascii="Arial" w:hAnsi="Arial" w:cs="Arial"/>
                <w:color w:val="000000" w:themeColor="text1"/>
              </w:rPr>
            </w:pPr>
            <w:r w:rsidRPr="00A03B08">
              <w:rPr>
                <w:rStyle w:val="Hyperlink"/>
                <w:rFonts w:ascii="Arial" w:hAnsi="Arial" w:cs="Arial"/>
                <w:color w:val="auto"/>
                <w:u w:val="none"/>
              </w:rPr>
              <w:t>ISEND guidance:</w:t>
            </w:r>
            <w:r w:rsidRPr="00A03B08">
              <w:rPr>
                <w:rFonts w:ascii="Arial" w:hAnsi="Arial" w:cs="Arial"/>
                <w:color w:val="000000" w:themeColor="text1"/>
              </w:rPr>
              <w:t xml:space="preserve"> </w:t>
            </w:r>
          </w:p>
          <w:p w14:paraId="322A7AF2" w14:textId="77777777" w:rsidR="00A03B08" w:rsidRDefault="00365B0C" w:rsidP="00A03B08">
            <w:pPr>
              <w:rPr>
                <w:rFonts w:ascii="Arial" w:hAnsi="Arial" w:cs="Arial"/>
                <w:color w:val="44546A"/>
              </w:rPr>
            </w:pPr>
            <w:hyperlink r:id="rId104" w:history="1">
              <w:r w:rsidR="00A03B08">
                <w:rPr>
                  <w:rStyle w:val="Hyperlink"/>
                  <w:rFonts w:ascii="Arial" w:hAnsi="Arial" w:cs="Arial"/>
                </w:rPr>
                <w:t>https://czone-backoffice.azurewebsites.net/media/6329/supporting-pupils-with-send-to-return-to-school.pdf</w:t>
              </w:r>
            </w:hyperlink>
            <w:r w:rsidR="00A03B08">
              <w:rPr>
                <w:rFonts w:ascii="Arial" w:hAnsi="Arial" w:cs="Arial"/>
                <w:color w:val="44546A"/>
              </w:rPr>
              <w:t xml:space="preserve"> </w:t>
            </w:r>
          </w:p>
          <w:p w14:paraId="758CEB7E" w14:textId="77777777" w:rsidR="00BF279D" w:rsidRPr="005C607C" w:rsidRDefault="00BF279D" w:rsidP="00BF279D">
            <w:pPr>
              <w:rPr>
                <w:rFonts w:ascii="Arial" w:hAnsi="Arial" w:cs="Arial"/>
                <w:color w:val="000000"/>
                <w:highlight w:val="green"/>
              </w:rPr>
            </w:pPr>
          </w:p>
          <w:p w14:paraId="3741F963" w14:textId="3A333CEE" w:rsidR="00927A73" w:rsidRPr="005C607C" w:rsidRDefault="00365B0C" w:rsidP="00BF279D">
            <w:pPr>
              <w:rPr>
                <w:rFonts w:ascii="Arial" w:hAnsi="Arial" w:cs="Arial"/>
                <w:bCs/>
                <w:color w:val="000000" w:themeColor="text1"/>
                <w:highlight w:val="green"/>
              </w:rPr>
            </w:pPr>
            <w:hyperlink r:id="rId105" w:history="1">
              <w:r w:rsidR="00BF279D" w:rsidRPr="005C607C">
                <w:rPr>
                  <w:rStyle w:val="Hyperlink"/>
                  <w:rFonts w:ascii="Arial" w:hAnsi="Arial" w:cs="Arial"/>
                </w:rPr>
                <w:t>www.nurtureuk.org</w:t>
              </w:r>
            </w:hyperlink>
          </w:p>
        </w:tc>
      </w:tr>
      <w:bookmarkEnd w:id="3"/>
    </w:tbl>
    <w:p w14:paraId="4E8F01C6" w14:textId="77777777" w:rsidR="008259A3" w:rsidRPr="005C607C" w:rsidRDefault="008259A3" w:rsidP="00296AFD">
      <w:pPr>
        <w:rPr>
          <w:rFonts w:ascii="Arial" w:hAnsi="Arial" w:cs="Arial"/>
          <w:b/>
          <w:color w:val="000000" w:themeColor="text1"/>
        </w:rPr>
      </w:pPr>
    </w:p>
    <w:p w14:paraId="286343C9" w14:textId="165FBF96" w:rsidR="00AB0200" w:rsidRPr="00C573C3" w:rsidRDefault="00AB0200">
      <w:pPr>
        <w:rPr>
          <w:rFonts w:ascii="Arial" w:hAnsi="Arial" w:cs="Arial"/>
          <w:b/>
          <w:bCs/>
          <w:color w:val="000000" w:themeColor="text1"/>
          <w:sz w:val="24"/>
        </w:rPr>
      </w:pPr>
      <w:r w:rsidRPr="00C573C3">
        <w:rPr>
          <w:rFonts w:ascii="Arial" w:hAnsi="Arial" w:cs="Arial"/>
          <w:b/>
          <w:bCs/>
          <w:color w:val="000000" w:themeColor="text1"/>
          <w:sz w:val="24"/>
        </w:rPr>
        <w:t>B2. Curriculum</w:t>
      </w:r>
      <w:r w:rsidR="00D0794C">
        <w:rPr>
          <w:rFonts w:ascii="Arial" w:hAnsi="Arial" w:cs="Arial"/>
          <w:b/>
          <w:bCs/>
          <w:color w:val="000000" w:themeColor="text1"/>
          <w:sz w:val="24"/>
        </w:rPr>
        <w:t xml:space="preserve"> and assessment </w:t>
      </w:r>
    </w:p>
    <w:tbl>
      <w:tblPr>
        <w:tblStyle w:val="TableGrid"/>
        <w:tblW w:w="14273" w:type="dxa"/>
        <w:tblLayout w:type="fixed"/>
        <w:tblLook w:val="06A0" w:firstRow="1" w:lastRow="0" w:firstColumn="1" w:lastColumn="0" w:noHBand="1" w:noVBand="1"/>
      </w:tblPr>
      <w:tblGrid>
        <w:gridCol w:w="503"/>
        <w:gridCol w:w="2254"/>
        <w:gridCol w:w="3926"/>
        <w:gridCol w:w="2617"/>
        <w:gridCol w:w="873"/>
        <w:gridCol w:w="1141"/>
        <w:gridCol w:w="2959"/>
      </w:tblGrid>
      <w:tr w:rsidR="00AB0200" w:rsidRPr="00EB657B" w14:paraId="116643E8" w14:textId="77777777" w:rsidTr="00AB0200">
        <w:trPr>
          <w:trHeight w:val="460"/>
        </w:trPr>
        <w:tc>
          <w:tcPr>
            <w:tcW w:w="503" w:type="dxa"/>
            <w:shd w:val="clear" w:color="auto" w:fill="8EAADB" w:themeFill="accent1" w:themeFillTint="99"/>
          </w:tcPr>
          <w:p w14:paraId="4B063034" w14:textId="77777777" w:rsidR="00AB0200" w:rsidRPr="00AB0200" w:rsidRDefault="00AB0200" w:rsidP="00AB0200">
            <w:pPr>
              <w:rPr>
                <w:rFonts w:ascii="Arial" w:hAnsi="Arial" w:cs="Arial"/>
                <w:color w:val="000000" w:themeColor="text1"/>
              </w:rPr>
            </w:pPr>
          </w:p>
        </w:tc>
        <w:tc>
          <w:tcPr>
            <w:tcW w:w="2254" w:type="dxa"/>
            <w:shd w:val="clear" w:color="auto" w:fill="8EAADB" w:themeFill="accent1" w:themeFillTint="99"/>
          </w:tcPr>
          <w:p w14:paraId="47741D59" w14:textId="77777777" w:rsidR="00AB0200" w:rsidRPr="00AB0200" w:rsidRDefault="00AB0200" w:rsidP="00AB0200">
            <w:pPr>
              <w:jc w:val="center"/>
              <w:rPr>
                <w:rFonts w:ascii="Arial" w:hAnsi="Arial" w:cs="Arial"/>
                <w:b/>
                <w:color w:val="000000" w:themeColor="text1"/>
              </w:rPr>
            </w:pPr>
            <w:r w:rsidRPr="00AB0200">
              <w:rPr>
                <w:rFonts w:ascii="Arial" w:hAnsi="Arial" w:cs="Arial"/>
                <w:b/>
                <w:color w:val="000000" w:themeColor="text1"/>
              </w:rPr>
              <w:t>Action</w:t>
            </w:r>
          </w:p>
        </w:tc>
        <w:tc>
          <w:tcPr>
            <w:tcW w:w="3926" w:type="dxa"/>
            <w:shd w:val="clear" w:color="auto" w:fill="8EAADB" w:themeFill="accent1" w:themeFillTint="99"/>
          </w:tcPr>
          <w:p w14:paraId="4C96ACBC" w14:textId="77777777" w:rsidR="00AB0200" w:rsidRPr="00AB0200" w:rsidRDefault="00AB0200" w:rsidP="00AB0200">
            <w:pPr>
              <w:jc w:val="center"/>
              <w:rPr>
                <w:rFonts w:ascii="Arial" w:hAnsi="Arial" w:cs="Arial"/>
                <w:color w:val="000000" w:themeColor="text1"/>
              </w:rPr>
            </w:pPr>
            <w:r w:rsidRPr="00AB0200">
              <w:rPr>
                <w:rFonts w:ascii="Arial" w:hAnsi="Arial" w:cs="Arial"/>
                <w:b/>
                <w:color w:val="000000" w:themeColor="text1"/>
              </w:rPr>
              <w:t>Comments for consideration</w:t>
            </w:r>
          </w:p>
        </w:tc>
        <w:tc>
          <w:tcPr>
            <w:tcW w:w="2617" w:type="dxa"/>
            <w:shd w:val="clear" w:color="auto" w:fill="8EAADB" w:themeFill="accent1" w:themeFillTint="99"/>
          </w:tcPr>
          <w:p w14:paraId="4B6D7420" w14:textId="77777777" w:rsidR="00AB0200" w:rsidRPr="00AB0200" w:rsidRDefault="00AB0200" w:rsidP="00AB0200">
            <w:pPr>
              <w:jc w:val="center"/>
              <w:rPr>
                <w:rFonts w:ascii="Arial" w:hAnsi="Arial" w:cs="Arial"/>
                <w:b/>
                <w:color w:val="000000" w:themeColor="text1"/>
              </w:rPr>
            </w:pPr>
            <w:r w:rsidRPr="00AB0200">
              <w:rPr>
                <w:rFonts w:ascii="Arial" w:hAnsi="Arial" w:cs="Arial"/>
                <w:b/>
                <w:color w:val="000000" w:themeColor="text1"/>
              </w:rPr>
              <w:t>Issues due to the context of our school</w:t>
            </w:r>
          </w:p>
        </w:tc>
        <w:tc>
          <w:tcPr>
            <w:tcW w:w="873" w:type="dxa"/>
            <w:shd w:val="clear" w:color="auto" w:fill="8EAADB" w:themeFill="accent1" w:themeFillTint="99"/>
          </w:tcPr>
          <w:p w14:paraId="410CC292" w14:textId="77777777" w:rsidR="00AB0200" w:rsidRPr="00AB0200" w:rsidRDefault="00AB0200" w:rsidP="00AB0200">
            <w:pPr>
              <w:jc w:val="center"/>
              <w:rPr>
                <w:rFonts w:ascii="Arial" w:hAnsi="Arial" w:cs="Arial"/>
                <w:color w:val="000000" w:themeColor="text1"/>
              </w:rPr>
            </w:pPr>
            <w:r w:rsidRPr="00AB0200">
              <w:rPr>
                <w:rFonts w:ascii="Arial" w:hAnsi="Arial" w:cs="Arial"/>
                <w:b/>
                <w:color w:val="000000" w:themeColor="text1"/>
              </w:rPr>
              <w:t>Lead</w:t>
            </w:r>
          </w:p>
        </w:tc>
        <w:tc>
          <w:tcPr>
            <w:tcW w:w="1141" w:type="dxa"/>
            <w:shd w:val="clear" w:color="auto" w:fill="8EAADB" w:themeFill="accent1" w:themeFillTint="99"/>
          </w:tcPr>
          <w:p w14:paraId="219137CD" w14:textId="77777777" w:rsidR="00AB0200" w:rsidRPr="00AB0200" w:rsidRDefault="00AB0200" w:rsidP="00AB0200">
            <w:pPr>
              <w:jc w:val="center"/>
              <w:rPr>
                <w:rFonts w:ascii="Arial" w:hAnsi="Arial" w:cs="Arial"/>
                <w:b/>
                <w:color w:val="000000" w:themeColor="text1"/>
              </w:rPr>
            </w:pPr>
            <w:r w:rsidRPr="00AB0200">
              <w:rPr>
                <w:rFonts w:ascii="Arial" w:hAnsi="Arial" w:cs="Arial"/>
                <w:b/>
                <w:color w:val="000000" w:themeColor="text1"/>
              </w:rPr>
              <w:t>Date</w:t>
            </w:r>
          </w:p>
          <w:p w14:paraId="5B16885D" w14:textId="77777777" w:rsidR="00AB0200" w:rsidRPr="00AB0200" w:rsidRDefault="00AB0200" w:rsidP="00AB0200">
            <w:pPr>
              <w:jc w:val="center"/>
              <w:rPr>
                <w:rFonts w:ascii="Arial" w:hAnsi="Arial" w:cs="Arial"/>
                <w:color w:val="000000" w:themeColor="text1"/>
              </w:rPr>
            </w:pPr>
            <w:r w:rsidRPr="00AB0200">
              <w:rPr>
                <w:rFonts w:ascii="Arial" w:hAnsi="Arial" w:cs="Arial"/>
                <w:b/>
                <w:color w:val="000000" w:themeColor="text1"/>
              </w:rPr>
              <w:t>Deadline</w:t>
            </w:r>
          </w:p>
        </w:tc>
        <w:tc>
          <w:tcPr>
            <w:tcW w:w="2959" w:type="dxa"/>
            <w:shd w:val="clear" w:color="auto" w:fill="8EAADB" w:themeFill="accent1" w:themeFillTint="99"/>
          </w:tcPr>
          <w:p w14:paraId="0A7A5046" w14:textId="77777777" w:rsidR="00AB0200" w:rsidRPr="00AB0200" w:rsidRDefault="00AB0200" w:rsidP="00AB0200">
            <w:pPr>
              <w:jc w:val="center"/>
              <w:rPr>
                <w:rFonts w:ascii="Arial" w:hAnsi="Arial" w:cs="Arial"/>
                <w:color w:val="000000" w:themeColor="text1"/>
              </w:rPr>
            </w:pPr>
            <w:r w:rsidRPr="00AB0200">
              <w:rPr>
                <w:rFonts w:ascii="Arial" w:hAnsi="Arial" w:cs="Arial"/>
                <w:b/>
                <w:color w:val="000000" w:themeColor="text1"/>
              </w:rPr>
              <w:t>Guidance</w:t>
            </w:r>
          </w:p>
        </w:tc>
      </w:tr>
      <w:tr w:rsidR="00AB0200" w:rsidRPr="005C607C" w14:paraId="307713D3" w14:textId="77777777" w:rsidTr="00AB0200">
        <w:trPr>
          <w:trHeight w:val="903"/>
        </w:trPr>
        <w:tc>
          <w:tcPr>
            <w:tcW w:w="503" w:type="dxa"/>
            <w:shd w:val="clear" w:color="auto" w:fill="8EAADB" w:themeFill="accent1" w:themeFillTint="99"/>
          </w:tcPr>
          <w:p w14:paraId="1B47D0C8" w14:textId="6E789F2D" w:rsidR="00AB0200" w:rsidRPr="00E25782" w:rsidRDefault="00651DB3" w:rsidP="00AB0200">
            <w:pPr>
              <w:rPr>
                <w:rFonts w:ascii="Arial" w:hAnsi="Arial" w:cs="Arial"/>
                <w:b/>
                <w:color w:val="7030A0"/>
              </w:rPr>
            </w:pPr>
            <w:r w:rsidRPr="00E25782">
              <w:rPr>
                <w:rFonts w:ascii="Arial" w:hAnsi="Arial" w:cs="Arial"/>
                <w:b/>
                <w:color w:val="7030A0"/>
              </w:rPr>
              <w:t>23</w:t>
            </w:r>
          </w:p>
        </w:tc>
        <w:tc>
          <w:tcPr>
            <w:tcW w:w="2254" w:type="dxa"/>
          </w:tcPr>
          <w:p w14:paraId="6216A6CF" w14:textId="77777777" w:rsidR="00C573C3" w:rsidRPr="00E25782" w:rsidRDefault="00C573C3" w:rsidP="00AB0200">
            <w:pPr>
              <w:rPr>
                <w:rFonts w:ascii="Arial" w:hAnsi="Arial" w:cs="Arial"/>
                <w:b/>
                <w:color w:val="7030A0"/>
              </w:rPr>
            </w:pPr>
            <w:r w:rsidRPr="00E25782">
              <w:rPr>
                <w:rFonts w:ascii="Arial" w:hAnsi="Arial" w:cs="Arial"/>
                <w:b/>
                <w:color w:val="7030A0"/>
              </w:rPr>
              <w:t>Catch-up</w:t>
            </w:r>
          </w:p>
          <w:p w14:paraId="18B2CDA7" w14:textId="77777777" w:rsidR="00C573C3" w:rsidRPr="00E25782" w:rsidRDefault="00C573C3" w:rsidP="00AB0200">
            <w:pPr>
              <w:rPr>
                <w:rFonts w:ascii="Arial" w:hAnsi="Arial" w:cs="Arial"/>
                <w:b/>
                <w:color w:val="7030A0"/>
              </w:rPr>
            </w:pPr>
          </w:p>
          <w:p w14:paraId="530E4ADD" w14:textId="1E884A73" w:rsidR="00AB0200" w:rsidRPr="00E25782" w:rsidRDefault="00C573C3" w:rsidP="00AB0200">
            <w:pPr>
              <w:rPr>
                <w:rFonts w:ascii="Arial" w:hAnsi="Arial" w:cs="Arial"/>
                <w:color w:val="7030A0"/>
              </w:rPr>
            </w:pPr>
            <w:r w:rsidRPr="00E25782">
              <w:rPr>
                <w:rFonts w:ascii="Arial" w:hAnsi="Arial" w:cs="Arial"/>
                <w:color w:val="7030A0"/>
              </w:rPr>
              <w:t xml:space="preserve">all pupils (particularly disadvantaged, SEND and vulnerable pupils) to be given the catch-up support needed to make substantial progress by the end </w:t>
            </w:r>
            <w:r w:rsidRPr="00E25782">
              <w:rPr>
                <w:rFonts w:ascii="Arial" w:hAnsi="Arial" w:cs="Arial"/>
                <w:color w:val="7030A0"/>
              </w:rPr>
              <w:lastRenderedPageBreak/>
              <w:t>of the academic year</w:t>
            </w:r>
          </w:p>
        </w:tc>
        <w:tc>
          <w:tcPr>
            <w:tcW w:w="3926" w:type="dxa"/>
          </w:tcPr>
          <w:p w14:paraId="0378BB99" w14:textId="3A0CE6D5" w:rsidR="00E25782" w:rsidRPr="002736B2" w:rsidRDefault="00E25782" w:rsidP="002736B2">
            <w:pPr>
              <w:pStyle w:val="ListParagraph"/>
              <w:numPr>
                <w:ilvl w:val="0"/>
                <w:numId w:val="47"/>
              </w:numPr>
              <w:ind w:left="188" w:hanging="213"/>
              <w:rPr>
                <w:rFonts w:ascii="Arial" w:hAnsi="Arial" w:cs="Arial"/>
                <w:color w:val="7030A0"/>
                <w:lang w:val="en"/>
              </w:rPr>
            </w:pPr>
            <w:r w:rsidRPr="002736B2">
              <w:rPr>
                <w:rFonts w:ascii="Arial" w:hAnsi="Arial" w:cs="Arial"/>
                <w:color w:val="7030A0"/>
                <w:lang w:val="en"/>
              </w:rPr>
              <w:lastRenderedPageBreak/>
              <w:t>Ensuring a return to</w:t>
            </w:r>
            <w:r w:rsidR="00C573C3" w:rsidRPr="002736B2">
              <w:rPr>
                <w:rFonts w:ascii="Arial" w:hAnsi="Arial" w:cs="Arial"/>
                <w:color w:val="7030A0"/>
                <w:lang w:val="en"/>
              </w:rPr>
              <w:t xml:space="preserve"> an ambitious and broad curriculum in all subjects from the start of the autumn term</w:t>
            </w:r>
          </w:p>
          <w:p w14:paraId="227F56FC" w14:textId="3ED705C5" w:rsidR="00E25782" w:rsidRPr="002736B2" w:rsidRDefault="00E25782" w:rsidP="002736B2">
            <w:pPr>
              <w:pStyle w:val="ListParagraph"/>
              <w:numPr>
                <w:ilvl w:val="0"/>
                <w:numId w:val="47"/>
              </w:numPr>
              <w:ind w:left="188" w:hanging="213"/>
              <w:rPr>
                <w:rFonts w:ascii="Arial" w:hAnsi="Arial" w:cs="Arial"/>
                <w:color w:val="7030A0"/>
                <w:lang w:val="en"/>
              </w:rPr>
            </w:pPr>
            <w:r w:rsidRPr="002736B2">
              <w:rPr>
                <w:rFonts w:ascii="Arial" w:hAnsi="Arial" w:cs="Arial"/>
                <w:color w:val="7030A0"/>
                <w:lang w:val="en"/>
              </w:rPr>
              <w:t>Modifying delivery to c</w:t>
            </w:r>
            <w:r w:rsidR="00C573C3" w:rsidRPr="002736B2">
              <w:rPr>
                <w:rFonts w:ascii="Arial" w:hAnsi="Arial" w:cs="Arial"/>
                <w:color w:val="7030A0"/>
                <w:lang w:val="en"/>
              </w:rPr>
              <w:t>reate time to cover the most important missed content</w:t>
            </w:r>
            <w:r w:rsidRPr="002736B2">
              <w:rPr>
                <w:rFonts w:ascii="Arial" w:hAnsi="Arial" w:cs="Arial"/>
                <w:color w:val="7030A0"/>
                <w:lang w:val="en"/>
              </w:rPr>
              <w:t xml:space="preserve"> during the summer term</w:t>
            </w:r>
          </w:p>
          <w:p w14:paraId="2494507A" w14:textId="70DDD2C4" w:rsidR="002736B2" w:rsidRPr="002736B2" w:rsidRDefault="00E25782" w:rsidP="002736B2">
            <w:pPr>
              <w:pStyle w:val="ListParagraph"/>
              <w:numPr>
                <w:ilvl w:val="0"/>
                <w:numId w:val="47"/>
              </w:numPr>
              <w:ind w:left="188" w:hanging="213"/>
              <w:rPr>
                <w:rFonts w:ascii="Arial" w:hAnsi="Arial" w:cs="Arial"/>
                <w:bCs/>
                <w:color w:val="7030A0"/>
              </w:rPr>
            </w:pPr>
            <w:r w:rsidRPr="002736B2">
              <w:rPr>
                <w:rFonts w:ascii="Arial" w:hAnsi="Arial" w:cs="Arial"/>
                <w:color w:val="7030A0"/>
                <w:lang w:val="en"/>
              </w:rPr>
              <w:t>Review</w:t>
            </w:r>
            <w:r w:rsidR="00C573C3" w:rsidRPr="002736B2">
              <w:rPr>
                <w:rFonts w:ascii="Arial" w:hAnsi="Arial" w:cs="Arial"/>
                <w:color w:val="7030A0"/>
                <w:lang w:val="en"/>
              </w:rPr>
              <w:t xml:space="preserve"> how all subjects can contribute to the filling of gaps in core knowledge, for example through an emphasis on reading</w:t>
            </w:r>
          </w:p>
          <w:p w14:paraId="0DDE4F49" w14:textId="53926F51" w:rsidR="002736B2" w:rsidRPr="002736B2" w:rsidRDefault="002736B2" w:rsidP="00E25782">
            <w:pPr>
              <w:pStyle w:val="ListParagraph"/>
              <w:numPr>
                <w:ilvl w:val="0"/>
                <w:numId w:val="47"/>
              </w:numPr>
              <w:ind w:left="188" w:hanging="213"/>
              <w:rPr>
                <w:rFonts w:ascii="Arial" w:hAnsi="Arial" w:cs="Arial"/>
                <w:bCs/>
                <w:color w:val="7030A0"/>
              </w:rPr>
            </w:pPr>
            <w:r w:rsidRPr="002736B2">
              <w:rPr>
                <w:rFonts w:ascii="Arial" w:hAnsi="Arial" w:cs="Arial"/>
                <w:bCs/>
                <w:color w:val="7030A0"/>
              </w:rPr>
              <w:lastRenderedPageBreak/>
              <w:t xml:space="preserve">Evaluate whether </w:t>
            </w:r>
            <w:r>
              <w:rPr>
                <w:rFonts w:ascii="Arial" w:hAnsi="Arial" w:cs="Arial"/>
                <w:color w:val="7030A0"/>
                <w:lang w:val="en"/>
              </w:rPr>
              <w:t>i</w:t>
            </w:r>
            <w:r w:rsidRPr="002736B2">
              <w:rPr>
                <w:rFonts w:ascii="Arial" w:hAnsi="Arial" w:cs="Arial"/>
                <w:color w:val="7030A0"/>
                <w:lang w:val="en"/>
              </w:rPr>
              <w:t>t is appropriate to suspend some subjects for some pupils in exceptional circumstances.</w:t>
            </w:r>
          </w:p>
          <w:p w14:paraId="595C4D25" w14:textId="641599EB" w:rsidR="00E25782" w:rsidRPr="00E25782" w:rsidRDefault="00E25782" w:rsidP="00E25782">
            <w:pPr>
              <w:ind w:left="188" w:hanging="213"/>
              <w:rPr>
                <w:rFonts w:ascii="Arial" w:hAnsi="Arial" w:cs="Arial"/>
                <w:bCs/>
                <w:color w:val="7030A0"/>
              </w:rPr>
            </w:pPr>
          </w:p>
        </w:tc>
        <w:tc>
          <w:tcPr>
            <w:tcW w:w="2617" w:type="dxa"/>
          </w:tcPr>
          <w:p w14:paraId="450861BA" w14:textId="4A84660F" w:rsidR="00AB0200" w:rsidRPr="00E25782" w:rsidRDefault="00503E6D" w:rsidP="00AB0200">
            <w:pPr>
              <w:rPr>
                <w:rFonts w:ascii="Arial" w:hAnsi="Arial" w:cs="Arial"/>
                <w:color w:val="7030A0"/>
              </w:rPr>
            </w:pPr>
            <w:r>
              <w:rPr>
                <w:rFonts w:ascii="Arial" w:hAnsi="Arial" w:cs="Arial"/>
                <w:color w:val="7030A0"/>
              </w:rPr>
              <w:lastRenderedPageBreak/>
              <w:t>Gap analysis and assessment will be critical during Terms 1 and 2</w:t>
            </w:r>
          </w:p>
        </w:tc>
        <w:tc>
          <w:tcPr>
            <w:tcW w:w="873" w:type="dxa"/>
          </w:tcPr>
          <w:p w14:paraId="6D99FBE0" w14:textId="760B8F65" w:rsidR="00AB0200" w:rsidRPr="00E25782" w:rsidRDefault="00503E6D" w:rsidP="00AB0200">
            <w:pPr>
              <w:rPr>
                <w:rFonts w:ascii="Arial" w:hAnsi="Arial" w:cs="Arial"/>
                <w:color w:val="7030A0"/>
              </w:rPr>
            </w:pPr>
            <w:r>
              <w:rPr>
                <w:rFonts w:ascii="Arial" w:hAnsi="Arial" w:cs="Arial"/>
                <w:color w:val="7030A0"/>
              </w:rPr>
              <w:t xml:space="preserve">SJ; </w:t>
            </w:r>
            <w:r w:rsidR="009605A6">
              <w:rPr>
                <w:rFonts w:ascii="Arial" w:hAnsi="Arial" w:cs="Arial"/>
                <w:color w:val="7030A0"/>
              </w:rPr>
              <w:t>RN</w:t>
            </w:r>
            <w:r>
              <w:rPr>
                <w:rFonts w:ascii="Arial" w:hAnsi="Arial" w:cs="Arial"/>
                <w:color w:val="7030A0"/>
              </w:rPr>
              <w:t>; all staff</w:t>
            </w:r>
          </w:p>
        </w:tc>
        <w:tc>
          <w:tcPr>
            <w:tcW w:w="1141" w:type="dxa"/>
          </w:tcPr>
          <w:p w14:paraId="4760C260" w14:textId="4C025B32" w:rsidR="00AB0200" w:rsidRPr="00E25782" w:rsidRDefault="00503E6D" w:rsidP="00AB0200">
            <w:pPr>
              <w:rPr>
                <w:rFonts w:ascii="Arial" w:hAnsi="Arial" w:cs="Arial"/>
                <w:color w:val="7030A0"/>
              </w:rPr>
            </w:pPr>
            <w:r>
              <w:rPr>
                <w:rFonts w:ascii="Arial" w:hAnsi="Arial" w:cs="Arial"/>
                <w:color w:val="7030A0"/>
              </w:rPr>
              <w:t xml:space="preserve">On-going </w:t>
            </w:r>
          </w:p>
        </w:tc>
        <w:tc>
          <w:tcPr>
            <w:tcW w:w="2959" w:type="dxa"/>
          </w:tcPr>
          <w:p w14:paraId="326DF372" w14:textId="76044DCC" w:rsidR="002736B2" w:rsidRPr="002736B2" w:rsidRDefault="002736B2" w:rsidP="002736B2">
            <w:pPr>
              <w:rPr>
                <w:rFonts w:ascii="Arial" w:eastAsia="Arial" w:hAnsi="Arial" w:cs="Arial"/>
                <w:b/>
                <w:color w:val="7030A0"/>
              </w:rPr>
            </w:pPr>
            <w:r w:rsidRPr="002736B2">
              <w:rPr>
                <w:rFonts w:ascii="Arial" w:eastAsia="Arial" w:hAnsi="Arial" w:cs="Arial"/>
                <w:color w:val="7030A0"/>
              </w:rPr>
              <w:t xml:space="preserve">DfE full opening guidance </w:t>
            </w:r>
            <w:r w:rsidRPr="002736B2">
              <w:rPr>
                <w:rFonts w:ascii="Arial" w:hAnsi="Arial" w:cs="Arial"/>
                <w:color w:val="7030A0"/>
              </w:rPr>
              <w:t>Section 3 gives guidance on curriculum expectations</w:t>
            </w:r>
            <w:r>
              <w:rPr>
                <w:rFonts w:ascii="Arial" w:hAnsi="Arial" w:cs="Arial"/>
                <w:color w:val="7030A0"/>
              </w:rPr>
              <w:t xml:space="preserve"> </w:t>
            </w:r>
            <w:hyperlink r:id="rId106" w:anchor="section-3-curriculum-behaviour-and-pastoral-support" w:history="1">
              <w:r w:rsidRPr="006A313C">
                <w:rPr>
                  <w:rStyle w:val="Hyperlink"/>
                  <w:rFonts w:ascii="Arial" w:hAnsi="Arial" w:cs="Arial"/>
                </w:rPr>
                <w:t>Section 3 Curriculum, behavior and pastoral support</w:t>
              </w:r>
            </w:hyperlink>
            <w:r>
              <w:rPr>
                <w:rFonts w:ascii="Arial" w:hAnsi="Arial" w:cs="Arial"/>
              </w:rPr>
              <w:t xml:space="preserve"> </w:t>
            </w:r>
          </w:p>
          <w:p w14:paraId="3F2130A2" w14:textId="0D5660B4" w:rsidR="002736B2" w:rsidRDefault="002736B2" w:rsidP="002736B2">
            <w:pPr>
              <w:rPr>
                <w:rFonts w:ascii="Arial" w:hAnsi="Arial" w:cs="Arial"/>
                <w:color w:val="000000" w:themeColor="text1"/>
              </w:rPr>
            </w:pPr>
          </w:p>
          <w:p w14:paraId="3AAE485D" w14:textId="77777777" w:rsidR="0071759A" w:rsidRPr="009460C7" w:rsidRDefault="0071759A" w:rsidP="0071759A">
            <w:pPr>
              <w:rPr>
                <w:rFonts w:ascii="Arial" w:hAnsi="Arial" w:cs="Arial"/>
                <w:color w:val="7030A0"/>
              </w:rPr>
            </w:pPr>
            <w:r>
              <w:rPr>
                <w:rFonts w:ascii="Arial" w:hAnsi="Arial" w:cs="Arial"/>
                <w:color w:val="7030A0"/>
              </w:rPr>
              <w:t xml:space="preserve">National Tutoring Programme planned launch in Autumn 2020 to support disadvantaged pupils </w:t>
            </w:r>
            <w:hyperlink r:id="rId107" w:history="1">
              <w:r w:rsidRPr="00194C4E">
                <w:rPr>
                  <w:rStyle w:val="Hyperlink"/>
                  <w:rFonts w:ascii="Arial" w:hAnsi="Arial" w:cs="Arial"/>
                </w:rPr>
                <w:t>https://educationendowmen</w:t>
              </w:r>
              <w:r w:rsidRPr="00194C4E">
                <w:rPr>
                  <w:rStyle w:val="Hyperlink"/>
                  <w:rFonts w:ascii="Arial" w:hAnsi="Arial" w:cs="Arial"/>
                </w:rPr>
                <w:lastRenderedPageBreak/>
                <w:t>tfoundation.org.uk/covid-19-resources/national-tutoring-programme</w:t>
              </w:r>
            </w:hyperlink>
            <w:r>
              <w:rPr>
                <w:rFonts w:ascii="Arial" w:hAnsi="Arial" w:cs="Arial"/>
                <w:color w:val="7030A0"/>
              </w:rPr>
              <w:t xml:space="preserve"> </w:t>
            </w:r>
          </w:p>
          <w:p w14:paraId="45C892A3" w14:textId="77777777" w:rsidR="0071759A" w:rsidRDefault="0071759A" w:rsidP="002736B2">
            <w:pPr>
              <w:rPr>
                <w:rFonts w:ascii="Arial" w:hAnsi="Arial" w:cs="Arial"/>
                <w:color w:val="000000" w:themeColor="text1"/>
              </w:rPr>
            </w:pPr>
          </w:p>
          <w:p w14:paraId="68AF8465" w14:textId="77777777" w:rsidR="00AB0200" w:rsidRPr="00E25782" w:rsidRDefault="00AB0200" w:rsidP="00AB0200">
            <w:pPr>
              <w:rPr>
                <w:rFonts w:ascii="Arial" w:hAnsi="Arial" w:cs="Arial"/>
                <w:bCs/>
                <w:color w:val="7030A0"/>
              </w:rPr>
            </w:pPr>
          </w:p>
        </w:tc>
      </w:tr>
      <w:tr w:rsidR="00AB0200" w:rsidRPr="005C607C" w14:paraId="6703C3D4" w14:textId="77777777" w:rsidTr="00AB0200">
        <w:trPr>
          <w:trHeight w:val="1330"/>
        </w:trPr>
        <w:tc>
          <w:tcPr>
            <w:tcW w:w="503" w:type="dxa"/>
            <w:shd w:val="clear" w:color="auto" w:fill="8EAADB" w:themeFill="accent1" w:themeFillTint="99"/>
          </w:tcPr>
          <w:p w14:paraId="6340462A" w14:textId="11042F8D" w:rsidR="00AB0200" w:rsidRPr="00E25782" w:rsidRDefault="00E25782" w:rsidP="00AB0200">
            <w:pPr>
              <w:rPr>
                <w:rFonts w:ascii="Arial" w:hAnsi="Arial" w:cs="Arial"/>
                <w:b/>
                <w:color w:val="7030A0"/>
              </w:rPr>
            </w:pPr>
            <w:r>
              <w:rPr>
                <w:rFonts w:ascii="Arial" w:hAnsi="Arial" w:cs="Arial"/>
                <w:b/>
                <w:color w:val="7030A0"/>
              </w:rPr>
              <w:lastRenderedPageBreak/>
              <w:t>24</w:t>
            </w:r>
          </w:p>
        </w:tc>
        <w:tc>
          <w:tcPr>
            <w:tcW w:w="2254" w:type="dxa"/>
          </w:tcPr>
          <w:p w14:paraId="5321A486" w14:textId="3E836D1F" w:rsidR="00AB0200" w:rsidRPr="00E25782" w:rsidRDefault="00E25782" w:rsidP="00AB0200">
            <w:pPr>
              <w:rPr>
                <w:rFonts w:ascii="Arial" w:hAnsi="Arial" w:cs="Arial"/>
                <w:b/>
                <w:color w:val="7030A0"/>
              </w:rPr>
            </w:pPr>
            <w:r>
              <w:rPr>
                <w:rFonts w:ascii="Arial" w:hAnsi="Arial" w:cs="Arial"/>
                <w:b/>
                <w:color w:val="7030A0"/>
              </w:rPr>
              <w:t xml:space="preserve">Ensuring a full </w:t>
            </w:r>
            <w:r w:rsidRPr="00E25782">
              <w:rPr>
                <w:rFonts w:ascii="Arial" w:hAnsi="Arial" w:cs="Arial"/>
                <w:b/>
                <w:color w:val="7030A0"/>
              </w:rPr>
              <w:t>return to the school’s normal curriculum in all subjects by summer term 2021</w:t>
            </w:r>
          </w:p>
        </w:tc>
        <w:tc>
          <w:tcPr>
            <w:tcW w:w="3926" w:type="dxa"/>
          </w:tcPr>
          <w:p w14:paraId="165B5965" w14:textId="0CD65691" w:rsidR="00E25782" w:rsidRPr="00E25782" w:rsidRDefault="00E25782" w:rsidP="00E25782">
            <w:pPr>
              <w:pStyle w:val="ListParagraph"/>
              <w:numPr>
                <w:ilvl w:val="0"/>
                <w:numId w:val="48"/>
              </w:numPr>
              <w:ind w:left="188" w:hanging="213"/>
              <w:rPr>
                <w:rFonts w:ascii="Arial" w:hAnsi="Arial" w:cs="Arial"/>
                <w:bCs/>
                <w:color w:val="7030A0"/>
              </w:rPr>
            </w:pPr>
            <w:r>
              <w:rPr>
                <w:rFonts w:ascii="Arial" w:hAnsi="Arial" w:cs="Arial"/>
                <w:bCs/>
                <w:color w:val="7030A0"/>
              </w:rPr>
              <w:t>Ensuring this years’</w:t>
            </w:r>
            <w:r w:rsidR="002736B2">
              <w:rPr>
                <w:rFonts w:ascii="Arial" w:hAnsi="Arial" w:cs="Arial"/>
                <w:bCs/>
                <w:color w:val="7030A0"/>
              </w:rPr>
              <w:t xml:space="preserve"> </w:t>
            </w:r>
            <w:r>
              <w:rPr>
                <w:rFonts w:ascii="Arial" w:hAnsi="Arial" w:cs="Arial"/>
                <w:bCs/>
                <w:color w:val="7030A0"/>
              </w:rPr>
              <w:t>curriculum planning uses</w:t>
            </w:r>
            <w:r w:rsidRPr="00E25782">
              <w:rPr>
                <w:rFonts w:ascii="Arial" w:hAnsi="Arial" w:cs="Arial"/>
                <w:bCs/>
                <w:color w:val="7030A0"/>
              </w:rPr>
              <w:t xml:space="preserve"> assessment of pupils’ starting points and addressing the gaps in their knowledge and skills</w:t>
            </w:r>
          </w:p>
          <w:p w14:paraId="37230A28" w14:textId="77777777" w:rsidR="00AB0200" w:rsidRDefault="00E25782" w:rsidP="00E25782">
            <w:pPr>
              <w:pStyle w:val="ListParagraph"/>
              <w:numPr>
                <w:ilvl w:val="0"/>
                <w:numId w:val="48"/>
              </w:numPr>
              <w:ind w:left="188" w:hanging="213"/>
              <w:rPr>
                <w:rFonts w:ascii="Arial" w:hAnsi="Arial" w:cs="Arial"/>
                <w:bCs/>
                <w:color w:val="7030A0"/>
              </w:rPr>
            </w:pPr>
            <w:r w:rsidRPr="00E25782">
              <w:rPr>
                <w:rFonts w:ascii="Arial" w:hAnsi="Arial" w:cs="Arial"/>
                <w:bCs/>
                <w:color w:val="7030A0"/>
              </w:rPr>
              <w:t>Ensuring staff consistency in effective use of regular formative assessment while avoiding the introduction of unnecessary tracking systems.</w:t>
            </w:r>
          </w:p>
          <w:p w14:paraId="06A6CECD" w14:textId="0E1979FC" w:rsidR="002736B2" w:rsidRDefault="002736B2" w:rsidP="00E25782">
            <w:pPr>
              <w:pStyle w:val="ListParagraph"/>
              <w:numPr>
                <w:ilvl w:val="0"/>
                <w:numId w:val="48"/>
              </w:numPr>
              <w:ind w:left="188" w:hanging="213"/>
              <w:rPr>
                <w:rFonts w:ascii="Arial" w:hAnsi="Arial" w:cs="Arial"/>
                <w:bCs/>
                <w:color w:val="7030A0"/>
              </w:rPr>
            </w:pPr>
            <w:r>
              <w:rPr>
                <w:rFonts w:ascii="Arial" w:hAnsi="Arial" w:cs="Arial"/>
                <w:bCs/>
                <w:color w:val="7030A0"/>
              </w:rPr>
              <w:t xml:space="preserve">Review additional risk assessments required in some subject areas – </w:t>
            </w:r>
            <w:r w:rsidR="0071759A">
              <w:rPr>
                <w:rFonts w:ascii="Arial" w:hAnsi="Arial" w:cs="Arial"/>
                <w:bCs/>
                <w:color w:val="7030A0"/>
              </w:rPr>
              <w:t>e.g.</w:t>
            </w:r>
            <w:r>
              <w:rPr>
                <w:rFonts w:ascii="Arial" w:hAnsi="Arial" w:cs="Arial"/>
                <w:bCs/>
                <w:color w:val="7030A0"/>
              </w:rPr>
              <w:t xml:space="preserve"> Music (singing &amp; playing wind instruments), PE (cleaning of equipment, engagement in </w:t>
            </w:r>
            <w:r w:rsidR="0071759A">
              <w:rPr>
                <w:rFonts w:ascii="Arial" w:hAnsi="Arial" w:cs="Arial"/>
                <w:bCs/>
                <w:color w:val="7030A0"/>
              </w:rPr>
              <w:t>contact</w:t>
            </w:r>
            <w:r>
              <w:rPr>
                <w:rFonts w:ascii="Arial" w:hAnsi="Arial" w:cs="Arial"/>
                <w:bCs/>
                <w:color w:val="7030A0"/>
              </w:rPr>
              <w:t xml:space="preserve"> sports </w:t>
            </w:r>
            <w:r w:rsidR="0071759A">
              <w:rPr>
                <w:rFonts w:ascii="Arial" w:hAnsi="Arial" w:cs="Arial"/>
                <w:bCs/>
                <w:color w:val="7030A0"/>
              </w:rPr>
              <w:t>etc.</w:t>
            </w:r>
            <w:r>
              <w:rPr>
                <w:rFonts w:ascii="Arial" w:hAnsi="Arial" w:cs="Arial"/>
                <w:bCs/>
                <w:color w:val="7030A0"/>
              </w:rPr>
              <w:t>)</w:t>
            </w:r>
          </w:p>
          <w:p w14:paraId="4BF5CC83" w14:textId="20CC7A94" w:rsidR="002736B2" w:rsidRPr="0071759A" w:rsidRDefault="002736B2" w:rsidP="00E25782">
            <w:pPr>
              <w:pStyle w:val="ListParagraph"/>
              <w:numPr>
                <w:ilvl w:val="0"/>
                <w:numId w:val="48"/>
              </w:numPr>
              <w:ind w:left="188" w:hanging="213"/>
              <w:rPr>
                <w:rFonts w:ascii="Arial" w:hAnsi="Arial" w:cs="Arial"/>
                <w:bCs/>
                <w:color w:val="7030A0"/>
              </w:rPr>
            </w:pPr>
            <w:r w:rsidRPr="0071759A">
              <w:rPr>
                <w:rFonts w:ascii="Arial" w:hAnsi="Arial" w:cs="Arial"/>
                <w:color w:val="7030A0"/>
                <w:lang w:val="en"/>
              </w:rPr>
              <w:t xml:space="preserve">Relationships and health education (RHE) in primary schools and relationships, sex and health education (RSHE) in </w:t>
            </w:r>
            <w:r w:rsidR="0071759A" w:rsidRPr="0071759A">
              <w:rPr>
                <w:rFonts w:ascii="Arial" w:hAnsi="Arial" w:cs="Arial"/>
                <w:color w:val="7030A0"/>
                <w:lang w:val="en"/>
              </w:rPr>
              <w:t>secondary</w:t>
            </w:r>
            <w:r w:rsidRPr="0071759A">
              <w:rPr>
                <w:rFonts w:ascii="Arial" w:hAnsi="Arial" w:cs="Arial"/>
                <w:color w:val="7030A0"/>
                <w:lang w:val="en"/>
              </w:rPr>
              <w:t xml:space="preserve"> schools becomes compulsory from September 2020. </w:t>
            </w:r>
            <w:r w:rsidR="0071759A" w:rsidRPr="0071759A">
              <w:rPr>
                <w:rFonts w:ascii="Arial" w:hAnsi="Arial" w:cs="Arial"/>
                <w:color w:val="7030A0"/>
                <w:lang w:val="en"/>
              </w:rPr>
              <w:t>Ensure a</w:t>
            </w:r>
            <w:r w:rsidRPr="0071759A">
              <w:rPr>
                <w:rFonts w:ascii="Arial" w:hAnsi="Arial" w:cs="Arial"/>
                <w:color w:val="7030A0"/>
                <w:lang w:val="en"/>
              </w:rPr>
              <w:t xml:space="preserve"> start</w:t>
            </w:r>
            <w:r w:rsidR="0071759A" w:rsidRPr="0071759A">
              <w:rPr>
                <w:rFonts w:ascii="Arial" w:hAnsi="Arial" w:cs="Arial"/>
                <w:color w:val="7030A0"/>
                <w:lang w:val="en"/>
              </w:rPr>
              <w:t xml:space="preserve"> to</w:t>
            </w:r>
            <w:r w:rsidRPr="0071759A">
              <w:rPr>
                <w:rFonts w:ascii="Arial" w:hAnsi="Arial" w:cs="Arial"/>
                <w:color w:val="7030A0"/>
                <w:lang w:val="en"/>
              </w:rPr>
              <w:t xml:space="preserve"> teaching </w:t>
            </w:r>
            <w:r w:rsidR="0071759A" w:rsidRPr="0071759A">
              <w:rPr>
                <w:rFonts w:ascii="Arial" w:hAnsi="Arial" w:cs="Arial"/>
                <w:color w:val="7030A0"/>
                <w:lang w:val="en"/>
              </w:rPr>
              <w:t xml:space="preserve">this </w:t>
            </w:r>
            <w:r w:rsidRPr="0071759A">
              <w:rPr>
                <w:rFonts w:ascii="Arial" w:hAnsi="Arial" w:cs="Arial"/>
                <w:color w:val="7030A0"/>
                <w:lang w:val="en"/>
              </w:rPr>
              <w:t>by at least the start of the summer term 2021</w:t>
            </w:r>
          </w:p>
        </w:tc>
        <w:tc>
          <w:tcPr>
            <w:tcW w:w="2617" w:type="dxa"/>
          </w:tcPr>
          <w:p w14:paraId="356B46B9" w14:textId="77777777" w:rsidR="00AB0200" w:rsidRDefault="00503E6D" w:rsidP="00AB0200">
            <w:pPr>
              <w:rPr>
                <w:rFonts w:ascii="Arial" w:hAnsi="Arial" w:cs="Arial"/>
                <w:color w:val="7030A0"/>
              </w:rPr>
            </w:pPr>
            <w:r>
              <w:rPr>
                <w:rFonts w:ascii="Arial" w:hAnsi="Arial" w:cs="Arial"/>
                <w:color w:val="7030A0"/>
              </w:rPr>
              <w:t>Gap analysis and assessment will be critical during Terms 1 and 2. New curriculum initiatives provide a fresh start opportunity</w:t>
            </w:r>
          </w:p>
          <w:p w14:paraId="5D8B8F43" w14:textId="77777777" w:rsidR="00503E6D" w:rsidRDefault="00503E6D" w:rsidP="00AB0200">
            <w:pPr>
              <w:rPr>
                <w:rFonts w:ascii="Arial" w:hAnsi="Arial" w:cs="Arial"/>
                <w:color w:val="7030A0"/>
              </w:rPr>
            </w:pPr>
          </w:p>
          <w:p w14:paraId="059F0329" w14:textId="77777777" w:rsidR="00503E6D" w:rsidRDefault="00503E6D" w:rsidP="00AB0200">
            <w:pPr>
              <w:rPr>
                <w:rFonts w:ascii="Arial" w:hAnsi="Arial" w:cs="Arial"/>
                <w:color w:val="7030A0"/>
              </w:rPr>
            </w:pPr>
          </w:p>
          <w:p w14:paraId="4A10D5CD" w14:textId="77777777" w:rsidR="00503E6D" w:rsidRDefault="00503E6D" w:rsidP="00AB0200">
            <w:pPr>
              <w:rPr>
                <w:rFonts w:ascii="Arial" w:hAnsi="Arial" w:cs="Arial"/>
                <w:color w:val="7030A0"/>
              </w:rPr>
            </w:pPr>
          </w:p>
          <w:p w14:paraId="7424B24C" w14:textId="77777777" w:rsidR="00503E6D" w:rsidRDefault="00503E6D" w:rsidP="00AB0200">
            <w:pPr>
              <w:rPr>
                <w:rFonts w:ascii="Arial" w:hAnsi="Arial" w:cs="Arial"/>
                <w:color w:val="7030A0"/>
              </w:rPr>
            </w:pPr>
          </w:p>
          <w:p w14:paraId="594A9671" w14:textId="77777777" w:rsidR="00503E6D" w:rsidRDefault="00503E6D" w:rsidP="00AB0200">
            <w:pPr>
              <w:rPr>
                <w:rFonts w:ascii="Arial" w:hAnsi="Arial" w:cs="Arial"/>
                <w:color w:val="7030A0"/>
              </w:rPr>
            </w:pPr>
            <w:r>
              <w:rPr>
                <w:rFonts w:ascii="Arial" w:hAnsi="Arial" w:cs="Arial"/>
                <w:color w:val="7030A0"/>
              </w:rPr>
              <w:t>Staff to undertake curriculum risk assessments for identified subjects; subject leaders to determine need for risk assessments in their areas.</w:t>
            </w:r>
          </w:p>
          <w:p w14:paraId="7B739727" w14:textId="77777777" w:rsidR="00503E6D" w:rsidRDefault="00503E6D" w:rsidP="00AB0200">
            <w:pPr>
              <w:rPr>
                <w:rFonts w:ascii="Arial" w:hAnsi="Arial" w:cs="Arial"/>
                <w:color w:val="7030A0"/>
              </w:rPr>
            </w:pPr>
          </w:p>
          <w:p w14:paraId="2FB38B71" w14:textId="68B7349B" w:rsidR="00503E6D" w:rsidRPr="00E25782" w:rsidRDefault="00503E6D" w:rsidP="00AB0200">
            <w:pPr>
              <w:rPr>
                <w:rFonts w:ascii="Arial" w:hAnsi="Arial" w:cs="Arial"/>
                <w:color w:val="7030A0"/>
              </w:rPr>
            </w:pPr>
            <w:r>
              <w:rPr>
                <w:rFonts w:ascii="Arial" w:hAnsi="Arial" w:cs="Arial"/>
                <w:color w:val="7030A0"/>
              </w:rPr>
              <w:t>SLT to agree start date for RSHE</w:t>
            </w:r>
          </w:p>
        </w:tc>
        <w:tc>
          <w:tcPr>
            <w:tcW w:w="873" w:type="dxa"/>
          </w:tcPr>
          <w:p w14:paraId="5C54F7AD" w14:textId="77777777" w:rsidR="00AB0200" w:rsidRDefault="00503E6D" w:rsidP="00AB0200">
            <w:pPr>
              <w:rPr>
                <w:rFonts w:ascii="Arial" w:hAnsi="Arial" w:cs="Arial"/>
                <w:color w:val="7030A0"/>
              </w:rPr>
            </w:pPr>
            <w:r>
              <w:rPr>
                <w:rFonts w:ascii="Arial" w:hAnsi="Arial" w:cs="Arial"/>
                <w:color w:val="7030A0"/>
              </w:rPr>
              <w:t>All staff</w:t>
            </w:r>
          </w:p>
          <w:p w14:paraId="3C9DC401" w14:textId="77777777" w:rsidR="00503E6D" w:rsidRDefault="00503E6D" w:rsidP="00AB0200">
            <w:pPr>
              <w:rPr>
                <w:rFonts w:ascii="Arial" w:hAnsi="Arial" w:cs="Arial"/>
                <w:color w:val="7030A0"/>
              </w:rPr>
            </w:pPr>
          </w:p>
          <w:p w14:paraId="2B68F4AB" w14:textId="77777777" w:rsidR="00503E6D" w:rsidRDefault="00503E6D" w:rsidP="00AB0200">
            <w:pPr>
              <w:rPr>
                <w:rFonts w:ascii="Arial" w:hAnsi="Arial" w:cs="Arial"/>
                <w:color w:val="7030A0"/>
              </w:rPr>
            </w:pPr>
          </w:p>
          <w:p w14:paraId="4688B345" w14:textId="77777777" w:rsidR="00503E6D" w:rsidRDefault="00503E6D" w:rsidP="00AB0200">
            <w:pPr>
              <w:rPr>
                <w:rFonts w:ascii="Arial" w:hAnsi="Arial" w:cs="Arial"/>
                <w:color w:val="7030A0"/>
              </w:rPr>
            </w:pPr>
          </w:p>
          <w:p w14:paraId="3F4B848A" w14:textId="77777777" w:rsidR="00503E6D" w:rsidRDefault="00503E6D" w:rsidP="00AB0200">
            <w:pPr>
              <w:rPr>
                <w:rFonts w:ascii="Arial" w:hAnsi="Arial" w:cs="Arial"/>
                <w:color w:val="7030A0"/>
              </w:rPr>
            </w:pPr>
          </w:p>
          <w:p w14:paraId="5D4BA698" w14:textId="77777777" w:rsidR="00503E6D" w:rsidRDefault="00503E6D" w:rsidP="00AB0200">
            <w:pPr>
              <w:rPr>
                <w:rFonts w:ascii="Arial" w:hAnsi="Arial" w:cs="Arial"/>
                <w:color w:val="7030A0"/>
              </w:rPr>
            </w:pPr>
          </w:p>
          <w:p w14:paraId="39912DCE" w14:textId="77777777" w:rsidR="00503E6D" w:rsidRDefault="00503E6D" w:rsidP="00AB0200">
            <w:pPr>
              <w:rPr>
                <w:rFonts w:ascii="Arial" w:hAnsi="Arial" w:cs="Arial"/>
                <w:color w:val="7030A0"/>
              </w:rPr>
            </w:pPr>
          </w:p>
          <w:p w14:paraId="6AD0340D" w14:textId="77777777" w:rsidR="00503E6D" w:rsidRDefault="00503E6D" w:rsidP="00AB0200">
            <w:pPr>
              <w:rPr>
                <w:rFonts w:ascii="Arial" w:hAnsi="Arial" w:cs="Arial"/>
                <w:color w:val="7030A0"/>
              </w:rPr>
            </w:pPr>
          </w:p>
          <w:p w14:paraId="07DA0EAD" w14:textId="77777777" w:rsidR="00503E6D" w:rsidRDefault="00503E6D" w:rsidP="00AB0200">
            <w:pPr>
              <w:rPr>
                <w:rFonts w:ascii="Arial" w:hAnsi="Arial" w:cs="Arial"/>
                <w:color w:val="7030A0"/>
              </w:rPr>
            </w:pPr>
          </w:p>
          <w:p w14:paraId="1D294167" w14:textId="77777777" w:rsidR="00503E6D" w:rsidRDefault="00503E6D" w:rsidP="00AB0200">
            <w:pPr>
              <w:rPr>
                <w:rFonts w:ascii="Arial" w:hAnsi="Arial" w:cs="Arial"/>
                <w:color w:val="7030A0"/>
              </w:rPr>
            </w:pPr>
            <w:r>
              <w:rPr>
                <w:rFonts w:ascii="Arial" w:hAnsi="Arial" w:cs="Arial"/>
                <w:color w:val="7030A0"/>
              </w:rPr>
              <w:t>All staff</w:t>
            </w:r>
          </w:p>
          <w:p w14:paraId="7B53002B" w14:textId="77777777" w:rsidR="00503E6D" w:rsidRDefault="00503E6D" w:rsidP="00AB0200">
            <w:pPr>
              <w:rPr>
                <w:rFonts w:ascii="Arial" w:hAnsi="Arial" w:cs="Arial"/>
                <w:color w:val="7030A0"/>
              </w:rPr>
            </w:pPr>
          </w:p>
          <w:p w14:paraId="70AEAC11" w14:textId="77777777" w:rsidR="00503E6D" w:rsidRDefault="00503E6D" w:rsidP="00AB0200">
            <w:pPr>
              <w:rPr>
                <w:rFonts w:ascii="Arial" w:hAnsi="Arial" w:cs="Arial"/>
                <w:color w:val="7030A0"/>
              </w:rPr>
            </w:pPr>
          </w:p>
          <w:p w14:paraId="7F5FB1C7" w14:textId="77777777" w:rsidR="00503E6D" w:rsidRDefault="00503E6D" w:rsidP="00AB0200">
            <w:pPr>
              <w:rPr>
                <w:rFonts w:ascii="Arial" w:hAnsi="Arial" w:cs="Arial"/>
                <w:color w:val="7030A0"/>
              </w:rPr>
            </w:pPr>
          </w:p>
          <w:p w14:paraId="0DA30620" w14:textId="77777777" w:rsidR="00503E6D" w:rsidRDefault="00503E6D" w:rsidP="00AB0200">
            <w:pPr>
              <w:rPr>
                <w:rFonts w:ascii="Arial" w:hAnsi="Arial" w:cs="Arial"/>
                <w:color w:val="7030A0"/>
              </w:rPr>
            </w:pPr>
          </w:p>
          <w:p w14:paraId="15379EA9" w14:textId="77777777" w:rsidR="00503E6D" w:rsidRDefault="00503E6D" w:rsidP="00AB0200">
            <w:pPr>
              <w:rPr>
                <w:rFonts w:ascii="Arial" w:hAnsi="Arial" w:cs="Arial"/>
                <w:color w:val="7030A0"/>
              </w:rPr>
            </w:pPr>
          </w:p>
          <w:p w14:paraId="17E015CA" w14:textId="77777777" w:rsidR="00503E6D" w:rsidRDefault="00503E6D" w:rsidP="00AB0200">
            <w:pPr>
              <w:rPr>
                <w:rFonts w:ascii="Arial" w:hAnsi="Arial" w:cs="Arial"/>
                <w:color w:val="7030A0"/>
              </w:rPr>
            </w:pPr>
            <w:r>
              <w:rPr>
                <w:rFonts w:ascii="Arial" w:hAnsi="Arial" w:cs="Arial"/>
                <w:color w:val="7030A0"/>
              </w:rPr>
              <w:t>SS</w:t>
            </w:r>
          </w:p>
          <w:p w14:paraId="358C8D44" w14:textId="77777777" w:rsidR="00503E6D" w:rsidRDefault="00503E6D" w:rsidP="00AB0200">
            <w:pPr>
              <w:rPr>
                <w:rFonts w:ascii="Arial" w:hAnsi="Arial" w:cs="Arial"/>
                <w:color w:val="7030A0"/>
              </w:rPr>
            </w:pPr>
          </w:p>
          <w:p w14:paraId="15F93D54" w14:textId="2A1A2AE7" w:rsidR="00503E6D" w:rsidRPr="00E25782" w:rsidRDefault="00503E6D" w:rsidP="00AB0200">
            <w:pPr>
              <w:rPr>
                <w:rFonts w:ascii="Arial" w:hAnsi="Arial" w:cs="Arial"/>
                <w:color w:val="7030A0"/>
              </w:rPr>
            </w:pPr>
            <w:r>
              <w:rPr>
                <w:rFonts w:ascii="Arial" w:hAnsi="Arial" w:cs="Arial"/>
                <w:color w:val="7030A0"/>
              </w:rPr>
              <w:t>SLT</w:t>
            </w:r>
          </w:p>
        </w:tc>
        <w:tc>
          <w:tcPr>
            <w:tcW w:w="1141" w:type="dxa"/>
          </w:tcPr>
          <w:p w14:paraId="04ADC626" w14:textId="77777777" w:rsidR="00AB0200" w:rsidRDefault="00503E6D" w:rsidP="00AB0200">
            <w:pPr>
              <w:rPr>
                <w:rFonts w:ascii="Arial" w:hAnsi="Arial" w:cs="Arial"/>
                <w:color w:val="7030A0"/>
              </w:rPr>
            </w:pPr>
            <w:r>
              <w:rPr>
                <w:rFonts w:ascii="Arial" w:hAnsi="Arial" w:cs="Arial"/>
                <w:color w:val="7030A0"/>
              </w:rPr>
              <w:t>From 7/9/20</w:t>
            </w:r>
          </w:p>
          <w:p w14:paraId="5D34C4E5" w14:textId="77777777" w:rsidR="00503E6D" w:rsidRDefault="00503E6D" w:rsidP="00AB0200">
            <w:pPr>
              <w:rPr>
                <w:rFonts w:ascii="Arial" w:hAnsi="Arial" w:cs="Arial"/>
                <w:color w:val="7030A0"/>
              </w:rPr>
            </w:pPr>
          </w:p>
          <w:p w14:paraId="5EC518C3" w14:textId="77777777" w:rsidR="00503E6D" w:rsidRDefault="00503E6D" w:rsidP="00AB0200">
            <w:pPr>
              <w:rPr>
                <w:rFonts w:ascii="Arial" w:hAnsi="Arial" w:cs="Arial"/>
                <w:color w:val="7030A0"/>
              </w:rPr>
            </w:pPr>
          </w:p>
          <w:p w14:paraId="0C28C029" w14:textId="77777777" w:rsidR="00503E6D" w:rsidRDefault="00503E6D" w:rsidP="00AB0200">
            <w:pPr>
              <w:rPr>
                <w:rFonts w:ascii="Arial" w:hAnsi="Arial" w:cs="Arial"/>
                <w:color w:val="7030A0"/>
              </w:rPr>
            </w:pPr>
          </w:p>
          <w:p w14:paraId="21126B8B" w14:textId="77777777" w:rsidR="00503E6D" w:rsidRDefault="00503E6D" w:rsidP="00AB0200">
            <w:pPr>
              <w:rPr>
                <w:rFonts w:ascii="Arial" w:hAnsi="Arial" w:cs="Arial"/>
                <w:color w:val="7030A0"/>
              </w:rPr>
            </w:pPr>
          </w:p>
          <w:p w14:paraId="5ACFF739" w14:textId="77777777" w:rsidR="00503E6D" w:rsidRDefault="00503E6D" w:rsidP="00AB0200">
            <w:pPr>
              <w:rPr>
                <w:rFonts w:ascii="Arial" w:hAnsi="Arial" w:cs="Arial"/>
                <w:color w:val="7030A0"/>
              </w:rPr>
            </w:pPr>
          </w:p>
          <w:p w14:paraId="428A9FAE" w14:textId="77777777" w:rsidR="00503E6D" w:rsidRDefault="00503E6D" w:rsidP="00AB0200">
            <w:pPr>
              <w:rPr>
                <w:rFonts w:ascii="Arial" w:hAnsi="Arial" w:cs="Arial"/>
                <w:color w:val="7030A0"/>
              </w:rPr>
            </w:pPr>
          </w:p>
          <w:p w14:paraId="77FF245B" w14:textId="77777777" w:rsidR="00503E6D" w:rsidRDefault="00503E6D" w:rsidP="00AB0200">
            <w:pPr>
              <w:rPr>
                <w:rFonts w:ascii="Arial" w:hAnsi="Arial" w:cs="Arial"/>
                <w:color w:val="7030A0"/>
              </w:rPr>
            </w:pPr>
          </w:p>
          <w:p w14:paraId="56F4AD12" w14:textId="77777777" w:rsidR="00503E6D" w:rsidRDefault="00503E6D" w:rsidP="00AB0200">
            <w:pPr>
              <w:rPr>
                <w:rFonts w:ascii="Arial" w:hAnsi="Arial" w:cs="Arial"/>
                <w:color w:val="7030A0"/>
              </w:rPr>
            </w:pPr>
          </w:p>
          <w:p w14:paraId="15B279BD" w14:textId="03112D75" w:rsidR="00503E6D" w:rsidRPr="00E25782" w:rsidRDefault="00503E6D" w:rsidP="00AB0200">
            <w:pPr>
              <w:rPr>
                <w:rFonts w:ascii="Arial" w:hAnsi="Arial" w:cs="Arial"/>
                <w:color w:val="7030A0"/>
              </w:rPr>
            </w:pPr>
            <w:r>
              <w:rPr>
                <w:rFonts w:ascii="Arial" w:hAnsi="Arial" w:cs="Arial"/>
                <w:color w:val="7030A0"/>
              </w:rPr>
              <w:t>During Term 1</w:t>
            </w:r>
          </w:p>
        </w:tc>
        <w:tc>
          <w:tcPr>
            <w:tcW w:w="2959" w:type="dxa"/>
          </w:tcPr>
          <w:p w14:paraId="37BBD14D" w14:textId="6B4E9B0C" w:rsidR="002736B2" w:rsidRPr="002736B2" w:rsidRDefault="002736B2" w:rsidP="002736B2">
            <w:pPr>
              <w:rPr>
                <w:rFonts w:ascii="Arial" w:eastAsia="Arial" w:hAnsi="Arial" w:cs="Arial"/>
                <w:b/>
                <w:color w:val="7030A0"/>
              </w:rPr>
            </w:pPr>
            <w:r w:rsidRPr="002736B2">
              <w:rPr>
                <w:rFonts w:ascii="Arial" w:eastAsia="Arial" w:hAnsi="Arial" w:cs="Arial"/>
                <w:color w:val="7030A0"/>
              </w:rPr>
              <w:t xml:space="preserve">DfE full opening guidance </w:t>
            </w:r>
            <w:r w:rsidRPr="002736B2">
              <w:rPr>
                <w:rFonts w:ascii="Arial" w:hAnsi="Arial" w:cs="Arial"/>
                <w:color w:val="7030A0"/>
              </w:rPr>
              <w:t>Section 3 curriculum expectations</w:t>
            </w:r>
            <w:r>
              <w:rPr>
                <w:rFonts w:ascii="Arial" w:hAnsi="Arial" w:cs="Arial"/>
                <w:color w:val="7030A0"/>
              </w:rPr>
              <w:t xml:space="preserve"> </w:t>
            </w:r>
            <w:hyperlink r:id="rId108" w:anchor="section-3-curriculum-behaviour-and-pastoral-support" w:history="1">
              <w:r w:rsidRPr="006A313C">
                <w:rPr>
                  <w:rStyle w:val="Hyperlink"/>
                  <w:rFonts w:ascii="Arial" w:hAnsi="Arial" w:cs="Arial"/>
                </w:rPr>
                <w:t>Section 3 Curriculum, behavior and pastoral support</w:t>
              </w:r>
            </w:hyperlink>
            <w:r>
              <w:rPr>
                <w:rFonts w:ascii="Arial" w:hAnsi="Arial" w:cs="Arial"/>
              </w:rPr>
              <w:t xml:space="preserve"> </w:t>
            </w:r>
          </w:p>
          <w:p w14:paraId="69C94C66" w14:textId="77777777" w:rsidR="002736B2" w:rsidRDefault="002736B2" w:rsidP="00AB0200">
            <w:pPr>
              <w:rPr>
                <w:rFonts w:ascii="Arial" w:hAnsi="Arial" w:cs="Arial"/>
                <w:b/>
                <w:bCs/>
                <w:i/>
                <w:color w:val="7030A0"/>
              </w:rPr>
            </w:pPr>
          </w:p>
          <w:p w14:paraId="3FCCABA8" w14:textId="5E7A8EA1" w:rsidR="002736B2" w:rsidRPr="002736B2" w:rsidRDefault="001B4EDF" w:rsidP="00AB0200">
            <w:pPr>
              <w:rPr>
                <w:rFonts w:ascii="Arial" w:hAnsi="Arial" w:cs="Arial"/>
                <w:b/>
                <w:bCs/>
                <w:i/>
                <w:color w:val="7030A0"/>
              </w:rPr>
            </w:pPr>
            <w:r w:rsidRPr="00F771B7">
              <w:rPr>
                <w:rFonts w:ascii="Arial" w:hAnsi="Arial" w:cs="Arial"/>
                <w:b/>
                <w:bCs/>
                <w:i/>
                <w:color w:val="FF0000"/>
              </w:rPr>
              <w:t xml:space="preserve">Further </w:t>
            </w:r>
            <w:r w:rsidR="002736B2" w:rsidRPr="00F771B7">
              <w:rPr>
                <w:rFonts w:ascii="Arial" w:hAnsi="Arial" w:cs="Arial"/>
                <w:b/>
                <w:bCs/>
                <w:i/>
                <w:color w:val="FF0000"/>
              </w:rPr>
              <w:t xml:space="preserve">DfE guidance </w:t>
            </w:r>
            <w:r w:rsidRPr="00F771B7">
              <w:rPr>
                <w:rFonts w:ascii="Arial" w:hAnsi="Arial" w:cs="Arial"/>
                <w:b/>
                <w:bCs/>
                <w:i/>
                <w:color w:val="FF0000"/>
              </w:rPr>
              <w:t xml:space="preserve">for music </w:t>
            </w:r>
            <w:r w:rsidR="002736B2" w:rsidRPr="002736B2">
              <w:rPr>
                <w:rFonts w:ascii="Arial" w:hAnsi="Arial" w:cs="Arial"/>
                <w:b/>
                <w:bCs/>
                <w:i/>
                <w:color w:val="7030A0"/>
              </w:rPr>
              <w:t>to be published soon</w:t>
            </w:r>
          </w:p>
          <w:p w14:paraId="6197A76B" w14:textId="77777777" w:rsidR="002736B2" w:rsidRDefault="002736B2" w:rsidP="00AB0200">
            <w:pPr>
              <w:rPr>
                <w:rFonts w:ascii="Arial" w:hAnsi="Arial" w:cs="Arial"/>
                <w:bCs/>
                <w:color w:val="7030A0"/>
              </w:rPr>
            </w:pPr>
          </w:p>
          <w:p w14:paraId="640A07C1" w14:textId="29E216F6" w:rsidR="00AB0200" w:rsidRDefault="002736B2" w:rsidP="00AB0200">
            <w:pPr>
              <w:rPr>
                <w:rFonts w:ascii="Arial" w:hAnsi="Arial" w:cs="Arial"/>
                <w:bCs/>
                <w:color w:val="7030A0"/>
              </w:rPr>
            </w:pPr>
            <w:r>
              <w:rPr>
                <w:rFonts w:ascii="Arial" w:hAnsi="Arial" w:cs="Arial"/>
                <w:bCs/>
                <w:color w:val="7030A0"/>
              </w:rPr>
              <w:t xml:space="preserve">DfE guidance on phased return of sport and recreation </w:t>
            </w:r>
            <w:hyperlink r:id="rId109" w:history="1">
              <w:r w:rsidRPr="00194C4E">
                <w:rPr>
                  <w:rStyle w:val="Hyperlink"/>
                  <w:rFonts w:ascii="Arial" w:hAnsi="Arial" w:cs="Arial"/>
                  <w:bCs/>
                </w:rPr>
                <w:t>www.gov.uk/government/publications/coronavirus-covid-19-guidance-on-phased-return-of-sport-and-recreation</w:t>
              </w:r>
            </w:hyperlink>
            <w:r>
              <w:rPr>
                <w:rFonts w:ascii="Arial" w:hAnsi="Arial" w:cs="Arial"/>
                <w:bCs/>
                <w:color w:val="7030A0"/>
              </w:rPr>
              <w:t xml:space="preserve"> </w:t>
            </w:r>
          </w:p>
          <w:p w14:paraId="58FCAE6E" w14:textId="77777777" w:rsidR="002736B2" w:rsidRDefault="002736B2" w:rsidP="00AB0200">
            <w:pPr>
              <w:rPr>
                <w:rFonts w:ascii="Arial" w:hAnsi="Arial" w:cs="Arial"/>
                <w:bCs/>
                <w:color w:val="7030A0"/>
              </w:rPr>
            </w:pPr>
          </w:p>
          <w:p w14:paraId="350DA1C5" w14:textId="034523DC" w:rsidR="002736B2" w:rsidRPr="00E25782" w:rsidRDefault="002736B2" w:rsidP="00AB0200">
            <w:pPr>
              <w:rPr>
                <w:rFonts w:ascii="Arial" w:hAnsi="Arial" w:cs="Arial"/>
                <w:bCs/>
                <w:color w:val="7030A0"/>
              </w:rPr>
            </w:pPr>
            <w:r>
              <w:rPr>
                <w:rFonts w:ascii="Arial" w:hAnsi="Arial" w:cs="Arial"/>
                <w:bCs/>
                <w:color w:val="7030A0"/>
              </w:rPr>
              <w:t xml:space="preserve">Sport England Advice </w:t>
            </w:r>
            <w:hyperlink r:id="rId110" w:history="1">
              <w:r w:rsidRPr="00194C4E">
                <w:rPr>
                  <w:rStyle w:val="Hyperlink"/>
                  <w:rFonts w:ascii="Arial" w:hAnsi="Arial" w:cs="Arial"/>
                  <w:bCs/>
                </w:rPr>
                <w:t>www.sportengland.org/how-we-can-help/coronavirus</w:t>
              </w:r>
            </w:hyperlink>
            <w:r>
              <w:rPr>
                <w:rFonts w:ascii="Arial" w:hAnsi="Arial" w:cs="Arial"/>
                <w:bCs/>
                <w:color w:val="7030A0"/>
              </w:rPr>
              <w:t xml:space="preserve"> </w:t>
            </w:r>
          </w:p>
        </w:tc>
      </w:tr>
      <w:tr w:rsidR="00AB0200" w:rsidRPr="005C607C" w14:paraId="44FDBAC1" w14:textId="77777777" w:rsidTr="00AB0200">
        <w:trPr>
          <w:trHeight w:val="903"/>
        </w:trPr>
        <w:tc>
          <w:tcPr>
            <w:tcW w:w="503" w:type="dxa"/>
            <w:shd w:val="clear" w:color="auto" w:fill="8EAADB" w:themeFill="accent1" w:themeFillTint="99"/>
          </w:tcPr>
          <w:p w14:paraId="167C7DE0" w14:textId="18FD56E6" w:rsidR="00AB0200" w:rsidRPr="0071759A" w:rsidRDefault="00E25782" w:rsidP="00AB0200">
            <w:pPr>
              <w:rPr>
                <w:rFonts w:ascii="Arial" w:hAnsi="Arial" w:cs="Arial"/>
                <w:b/>
                <w:color w:val="7030A0"/>
              </w:rPr>
            </w:pPr>
            <w:r w:rsidRPr="0071759A">
              <w:rPr>
                <w:rFonts w:ascii="Arial" w:hAnsi="Arial" w:cs="Arial"/>
                <w:b/>
                <w:color w:val="7030A0"/>
              </w:rPr>
              <w:t>25</w:t>
            </w:r>
          </w:p>
        </w:tc>
        <w:tc>
          <w:tcPr>
            <w:tcW w:w="2254" w:type="dxa"/>
          </w:tcPr>
          <w:p w14:paraId="4B152693" w14:textId="447913A9" w:rsidR="00AB0200" w:rsidRPr="002736B2" w:rsidRDefault="00E25782" w:rsidP="00AB0200">
            <w:pPr>
              <w:rPr>
                <w:rFonts w:ascii="Arial" w:hAnsi="Arial" w:cs="Arial"/>
                <w:b/>
                <w:color w:val="000000" w:themeColor="text1"/>
              </w:rPr>
            </w:pPr>
            <w:r w:rsidRPr="002736B2">
              <w:rPr>
                <w:rFonts w:ascii="Arial" w:hAnsi="Arial" w:cs="Arial"/>
                <w:b/>
                <w:color w:val="7030A0"/>
                <w:lang w:val="en"/>
              </w:rPr>
              <w:t>Integrating remote education into school curriculum planning</w:t>
            </w:r>
          </w:p>
        </w:tc>
        <w:tc>
          <w:tcPr>
            <w:tcW w:w="3926" w:type="dxa"/>
          </w:tcPr>
          <w:p w14:paraId="4F8B9360" w14:textId="19219317" w:rsidR="00AB0200" w:rsidRPr="002736B2" w:rsidRDefault="00E25782" w:rsidP="00E25782">
            <w:pPr>
              <w:pStyle w:val="ListParagraph"/>
              <w:numPr>
                <w:ilvl w:val="0"/>
                <w:numId w:val="49"/>
              </w:numPr>
              <w:ind w:left="188" w:hanging="213"/>
              <w:rPr>
                <w:rFonts w:ascii="Arial" w:hAnsi="Arial" w:cs="Arial"/>
                <w:bCs/>
                <w:color w:val="7030A0"/>
              </w:rPr>
            </w:pPr>
            <w:r w:rsidRPr="002736B2">
              <w:rPr>
                <w:rFonts w:ascii="Arial" w:hAnsi="Arial" w:cs="Arial"/>
                <w:bCs/>
                <w:color w:val="7030A0"/>
              </w:rPr>
              <w:t>Identifying any pupils where remote education will be necessary</w:t>
            </w:r>
          </w:p>
          <w:p w14:paraId="73C4EA92" w14:textId="520232B1" w:rsidR="00E25782" w:rsidRPr="002736B2" w:rsidRDefault="00E25782" w:rsidP="00E25782">
            <w:pPr>
              <w:pStyle w:val="ListParagraph"/>
              <w:numPr>
                <w:ilvl w:val="0"/>
                <w:numId w:val="49"/>
              </w:numPr>
              <w:ind w:left="188" w:hanging="213"/>
              <w:rPr>
                <w:rFonts w:ascii="Arial" w:hAnsi="Arial" w:cs="Arial"/>
                <w:bCs/>
                <w:color w:val="000000" w:themeColor="text1"/>
              </w:rPr>
            </w:pPr>
            <w:r w:rsidRPr="002736B2">
              <w:rPr>
                <w:rFonts w:ascii="Arial" w:hAnsi="Arial" w:cs="Arial"/>
                <w:color w:val="7030A0"/>
                <w:lang w:val="en"/>
              </w:rPr>
              <w:t>ensuring any pupils educated at home for some of the time are given the support they need to master the curriculum and so make good progress.</w:t>
            </w:r>
          </w:p>
        </w:tc>
        <w:tc>
          <w:tcPr>
            <w:tcW w:w="2617" w:type="dxa"/>
          </w:tcPr>
          <w:p w14:paraId="6467D17B" w14:textId="50A3A0A5" w:rsidR="00AB0200" w:rsidRPr="002736B2" w:rsidRDefault="00503E6D" w:rsidP="00AB0200">
            <w:pPr>
              <w:rPr>
                <w:rFonts w:ascii="Arial" w:hAnsi="Arial" w:cs="Arial"/>
                <w:color w:val="000000" w:themeColor="text1"/>
              </w:rPr>
            </w:pPr>
            <w:r>
              <w:rPr>
                <w:rFonts w:ascii="Arial" w:hAnsi="Arial" w:cs="Arial"/>
                <w:color w:val="000000" w:themeColor="text1"/>
              </w:rPr>
              <w:t>HOS to identify this at earliest possible opportunity</w:t>
            </w:r>
          </w:p>
        </w:tc>
        <w:tc>
          <w:tcPr>
            <w:tcW w:w="873" w:type="dxa"/>
          </w:tcPr>
          <w:p w14:paraId="7DDC51FE" w14:textId="5661A3A2" w:rsidR="00AB0200" w:rsidRPr="002736B2" w:rsidRDefault="009605A6" w:rsidP="00AB0200">
            <w:pPr>
              <w:rPr>
                <w:rFonts w:ascii="Arial" w:hAnsi="Arial" w:cs="Arial"/>
                <w:color w:val="000000" w:themeColor="text1"/>
              </w:rPr>
            </w:pPr>
            <w:r>
              <w:rPr>
                <w:rFonts w:ascii="Arial" w:hAnsi="Arial" w:cs="Arial"/>
                <w:color w:val="000000" w:themeColor="text1"/>
              </w:rPr>
              <w:t>RN</w:t>
            </w:r>
          </w:p>
        </w:tc>
        <w:tc>
          <w:tcPr>
            <w:tcW w:w="1141" w:type="dxa"/>
          </w:tcPr>
          <w:p w14:paraId="08427636" w14:textId="6D134E26" w:rsidR="00AB0200" w:rsidRPr="002736B2" w:rsidRDefault="00503E6D" w:rsidP="00AB0200">
            <w:pPr>
              <w:rPr>
                <w:rFonts w:ascii="Arial" w:hAnsi="Arial" w:cs="Arial"/>
                <w:color w:val="000000" w:themeColor="text1"/>
              </w:rPr>
            </w:pPr>
            <w:r>
              <w:rPr>
                <w:rFonts w:ascii="Arial" w:hAnsi="Arial" w:cs="Arial"/>
                <w:color w:val="000000" w:themeColor="text1"/>
              </w:rPr>
              <w:t>During Term 1 (and on-going)</w:t>
            </w:r>
          </w:p>
        </w:tc>
        <w:tc>
          <w:tcPr>
            <w:tcW w:w="2959" w:type="dxa"/>
          </w:tcPr>
          <w:p w14:paraId="4162A2B5" w14:textId="0008C3DD" w:rsidR="0071759A" w:rsidRPr="002736B2" w:rsidRDefault="0071759A" w:rsidP="0071759A">
            <w:pPr>
              <w:rPr>
                <w:rFonts w:ascii="Arial" w:eastAsia="Arial" w:hAnsi="Arial" w:cs="Arial"/>
                <w:b/>
                <w:color w:val="7030A0"/>
              </w:rPr>
            </w:pPr>
            <w:r w:rsidRPr="002736B2">
              <w:rPr>
                <w:rFonts w:ascii="Arial" w:eastAsia="Arial" w:hAnsi="Arial" w:cs="Arial"/>
                <w:color w:val="7030A0"/>
              </w:rPr>
              <w:t xml:space="preserve">DfE full opening guidance </w:t>
            </w:r>
            <w:r w:rsidRPr="002736B2">
              <w:rPr>
                <w:rFonts w:ascii="Arial" w:hAnsi="Arial" w:cs="Arial"/>
                <w:color w:val="7030A0"/>
              </w:rPr>
              <w:t>Section 3 curriculum expectations</w:t>
            </w:r>
            <w:r>
              <w:rPr>
                <w:rFonts w:ascii="Arial" w:hAnsi="Arial" w:cs="Arial"/>
                <w:color w:val="7030A0"/>
              </w:rPr>
              <w:t xml:space="preserve"> </w:t>
            </w:r>
            <w:hyperlink r:id="rId111" w:anchor="section-3-curriculum-behaviour-and-pastoral-support" w:history="1">
              <w:r w:rsidRPr="006A313C">
                <w:rPr>
                  <w:rStyle w:val="Hyperlink"/>
                  <w:rFonts w:ascii="Arial" w:hAnsi="Arial" w:cs="Arial"/>
                </w:rPr>
                <w:t>Section 3 Curriculum, behavior and pastoral support</w:t>
              </w:r>
            </w:hyperlink>
            <w:r>
              <w:rPr>
                <w:rFonts w:ascii="Arial" w:hAnsi="Arial" w:cs="Arial"/>
              </w:rPr>
              <w:t xml:space="preserve"> </w:t>
            </w:r>
          </w:p>
          <w:p w14:paraId="0C62CA76" w14:textId="77777777" w:rsidR="00AB0200" w:rsidRPr="002736B2" w:rsidRDefault="00AB0200" w:rsidP="00AB0200">
            <w:pPr>
              <w:rPr>
                <w:rFonts w:ascii="Arial" w:hAnsi="Arial" w:cs="Arial"/>
                <w:bCs/>
                <w:color w:val="000000" w:themeColor="text1"/>
              </w:rPr>
            </w:pPr>
          </w:p>
        </w:tc>
      </w:tr>
      <w:tr w:rsidR="00D0794C" w:rsidRPr="0071759A" w14:paraId="2B15456F" w14:textId="77777777" w:rsidTr="00AB0200">
        <w:trPr>
          <w:trHeight w:val="903"/>
        </w:trPr>
        <w:tc>
          <w:tcPr>
            <w:tcW w:w="503" w:type="dxa"/>
            <w:shd w:val="clear" w:color="auto" w:fill="8EAADB" w:themeFill="accent1" w:themeFillTint="99"/>
          </w:tcPr>
          <w:p w14:paraId="11F86AA3" w14:textId="61780A93" w:rsidR="00D0794C" w:rsidRPr="0071759A" w:rsidRDefault="00D0794C" w:rsidP="00AB0200">
            <w:pPr>
              <w:rPr>
                <w:rFonts w:ascii="Arial" w:hAnsi="Arial" w:cs="Arial"/>
                <w:b/>
                <w:color w:val="7030A0"/>
              </w:rPr>
            </w:pPr>
            <w:r>
              <w:rPr>
                <w:rFonts w:ascii="Arial" w:hAnsi="Arial" w:cs="Arial"/>
                <w:b/>
                <w:color w:val="7030A0"/>
              </w:rPr>
              <w:lastRenderedPageBreak/>
              <w:t>26</w:t>
            </w:r>
          </w:p>
        </w:tc>
        <w:tc>
          <w:tcPr>
            <w:tcW w:w="2254" w:type="dxa"/>
          </w:tcPr>
          <w:p w14:paraId="021FB01B" w14:textId="3623C1A6" w:rsidR="00D0794C" w:rsidRPr="0071759A" w:rsidRDefault="00D0794C" w:rsidP="00AB0200">
            <w:pPr>
              <w:rPr>
                <w:rFonts w:ascii="Arial" w:hAnsi="Arial" w:cs="Arial"/>
                <w:b/>
                <w:color w:val="7030A0"/>
              </w:rPr>
            </w:pPr>
            <w:r>
              <w:rPr>
                <w:rFonts w:ascii="Arial" w:hAnsi="Arial" w:cs="Arial"/>
                <w:b/>
                <w:color w:val="7030A0"/>
              </w:rPr>
              <w:t>Communicating changes to assessments and accountability this year</w:t>
            </w:r>
          </w:p>
        </w:tc>
        <w:tc>
          <w:tcPr>
            <w:tcW w:w="3926" w:type="dxa"/>
          </w:tcPr>
          <w:p w14:paraId="5ED93595" w14:textId="77777777" w:rsidR="00D0794C" w:rsidRPr="00D0794C" w:rsidRDefault="00D0794C" w:rsidP="00E25782">
            <w:pPr>
              <w:pStyle w:val="ListParagraph"/>
              <w:numPr>
                <w:ilvl w:val="0"/>
                <w:numId w:val="29"/>
              </w:numPr>
              <w:ind w:left="188" w:hanging="213"/>
              <w:rPr>
                <w:rFonts w:ascii="Arial" w:hAnsi="Arial" w:cs="Arial"/>
                <w:color w:val="7030A0"/>
                <w:lang w:val="en"/>
              </w:rPr>
            </w:pPr>
            <w:r>
              <w:rPr>
                <w:rFonts w:ascii="Arial" w:hAnsi="Arial" w:cs="Arial"/>
                <w:color w:val="7030A0"/>
                <w:lang w:val="en"/>
              </w:rPr>
              <w:t xml:space="preserve">Ensure Governors and subject leads are kept up to date and aware of any changes to assessment and accountability measures this year </w:t>
            </w:r>
            <w:r w:rsidRPr="00D0794C">
              <w:rPr>
                <w:rFonts w:ascii="Arial" w:hAnsi="Arial" w:cs="Arial"/>
                <w:i/>
                <w:color w:val="7030A0"/>
                <w:lang w:val="en"/>
              </w:rPr>
              <w:t>(As detailed in sections</w:t>
            </w:r>
            <w:r>
              <w:rPr>
                <w:rFonts w:ascii="Arial" w:hAnsi="Arial" w:cs="Arial"/>
                <w:i/>
                <w:color w:val="7030A0"/>
                <w:lang w:val="en"/>
              </w:rPr>
              <w:t xml:space="preserve"> 27-29</w:t>
            </w:r>
            <w:r w:rsidRPr="00D0794C">
              <w:rPr>
                <w:rFonts w:ascii="Arial" w:hAnsi="Arial" w:cs="Arial"/>
                <w:i/>
                <w:color w:val="7030A0"/>
                <w:lang w:val="en"/>
              </w:rPr>
              <w:t xml:space="preserve"> below)</w:t>
            </w:r>
          </w:p>
          <w:p w14:paraId="14B3BAD4" w14:textId="2ADA5E16" w:rsidR="00D0794C" w:rsidRPr="0071759A" w:rsidRDefault="00D0794C" w:rsidP="00E25782">
            <w:pPr>
              <w:pStyle w:val="ListParagraph"/>
              <w:numPr>
                <w:ilvl w:val="0"/>
                <w:numId w:val="29"/>
              </w:numPr>
              <w:ind w:left="188" w:hanging="213"/>
              <w:rPr>
                <w:rFonts w:ascii="Arial" w:hAnsi="Arial" w:cs="Arial"/>
                <w:color w:val="7030A0"/>
                <w:lang w:val="en"/>
              </w:rPr>
            </w:pPr>
            <w:r>
              <w:rPr>
                <w:rFonts w:ascii="Arial" w:hAnsi="Arial" w:cs="Arial"/>
                <w:color w:val="7030A0"/>
                <w:lang w:val="en"/>
              </w:rPr>
              <w:t>Review newsletters, website etc to communicate these changes to parents</w:t>
            </w:r>
            <w:r w:rsidR="00323F70">
              <w:rPr>
                <w:rFonts w:ascii="Arial" w:hAnsi="Arial" w:cs="Arial"/>
                <w:color w:val="7030A0"/>
                <w:lang w:val="en"/>
              </w:rPr>
              <w:t xml:space="preserve"> and pupils</w:t>
            </w:r>
          </w:p>
        </w:tc>
        <w:tc>
          <w:tcPr>
            <w:tcW w:w="2617" w:type="dxa"/>
          </w:tcPr>
          <w:p w14:paraId="4E130147" w14:textId="56375195" w:rsidR="00D0794C" w:rsidRPr="0071759A" w:rsidRDefault="00503E6D" w:rsidP="00AB0200">
            <w:pPr>
              <w:rPr>
                <w:rFonts w:ascii="Arial" w:hAnsi="Arial" w:cs="Arial"/>
                <w:color w:val="000000" w:themeColor="text1"/>
              </w:rPr>
            </w:pPr>
            <w:r>
              <w:rPr>
                <w:rFonts w:ascii="Arial" w:hAnsi="Arial" w:cs="Arial"/>
                <w:color w:val="000000" w:themeColor="text1"/>
              </w:rPr>
              <w:t>SLT to monitor</w:t>
            </w:r>
          </w:p>
        </w:tc>
        <w:tc>
          <w:tcPr>
            <w:tcW w:w="873" w:type="dxa"/>
          </w:tcPr>
          <w:p w14:paraId="4A24DC5B" w14:textId="3EE5D85D" w:rsidR="00D0794C" w:rsidRPr="0071759A" w:rsidRDefault="00503E6D" w:rsidP="00AB0200">
            <w:pPr>
              <w:rPr>
                <w:rFonts w:ascii="Arial" w:hAnsi="Arial" w:cs="Arial"/>
                <w:color w:val="000000" w:themeColor="text1"/>
              </w:rPr>
            </w:pPr>
            <w:r>
              <w:rPr>
                <w:rFonts w:ascii="Arial" w:hAnsi="Arial" w:cs="Arial"/>
                <w:color w:val="000000" w:themeColor="text1"/>
              </w:rPr>
              <w:t xml:space="preserve">SJ; </w:t>
            </w:r>
            <w:r w:rsidR="009605A6">
              <w:rPr>
                <w:rFonts w:ascii="Arial" w:hAnsi="Arial" w:cs="Arial"/>
                <w:color w:val="000000" w:themeColor="text1"/>
              </w:rPr>
              <w:t>RN</w:t>
            </w:r>
          </w:p>
        </w:tc>
        <w:tc>
          <w:tcPr>
            <w:tcW w:w="1141" w:type="dxa"/>
          </w:tcPr>
          <w:p w14:paraId="0326678E" w14:textId="321B3368" w:rsidR="00D0794C" w:rsidRPr="0071759A" w:rsidRDefault="00503E6D" w:rsidP="00AB0200">
            <w:pPr>
              <w:rPr>
                <w:rFonts w:ascii="Arial" w:hAnsi="Arial" w:cs="Arial"/>
                <w:color w:val="000000" w:themeColor="text1"/>
              </w:rPr>
            </w:pPr>
            <w:r>
              <w:rPr>
                <w:rFonts w:ascii="Arial" w:hAnsi="Arial" w:cs="Arial"/>
                <w:color w:val="000000" w:themeColor="text1"/>
              </w:rPr>
              <w:t>On-going (Term 1 and Term 2)</w:t>
            </w:r>
          </w:p>
        </w:tc>
        <w:tc>
          <w:tcPr>
            <w:tcW w:w="2959" w:type="dxa"/>
          </w:tcPr>
          <w:p w14:paraId="735F538D" w14:textId="02ECD98B" w:rsidR="00D0794C" w:rsidRPr="0071759A" w:rsidRDefault="00D0794C" w:rsidP="0071759A">
            <w:pPr>
              <w:ind w:left="-24"/>
              <w:rPr>
                <w:rFonts w:ascii="Arial" w:hAnsi="Arial" w:cs="Arial"/>
                <w:color w:val="7030A0"/>
                <w:lang w:val="en"/>
              </w:rPr>
            </w:pPr>
            <w:r>
              <w:rPr>
                <w:rFonts w:ascii="Arial" w:hAnsi="Arial" w:cs="Arial"/>
                <w:color w:val="7030A0"/>
                <w:lang w:val="en"/>
              </w:rPr>
              <w:t xml:space="preserve">DFE Full return guidance </w:t>
            </w:r>
            <w:r w:rsidRPr="00D0794C">
              <w:rPr>
                <w:rFonts w:ascii="Arial" w:hAnsi="Arial" w:cs="Arial"/>
                <w:color w:val="7030A0"/>
                <w:lang w:val="en"/>
              </w:rPr>
              <w:t>S</w:t>
            </w:r>
            <w:r w:rsidRPr="00D0794C">
              <w:rPr>
                <w:rFonts w:ascii="Arial" w:hAnsi="Arial" w:cs="Arial"/>
                <w:bCs/>
                <w:color w:val="7030A0"/>
              </w:rPr>
              <w:t>ection 4</w:t>
            </w:r>
            <w:r w:rsidRPr="00A929E1">
              <w:rPr>
                <w:rFonts w:ascii="Arial" w:hAnsi="Arial" w:cs="Arial"/>
                <w:b/>
                <w:bCs/>
                <w:color w:val="7030A0"/>
              </w:rPr>
              <w:t>:</w:t>
            </w:r>
            <w:r w:rsidRPr="00A929E1">
              <w:rPr>
                <w:rFonts w:ascii="Arial" w:hAnsi="Arial" w:cs="Arial"/>
                <w:bCs/>
                <w:color w:val="7030A0"/>
              </w:rPr>
              <w:t xml:space="preserve"> </w:t>
            </w:r>
            <w:hyperlink r:id="rId112" w:anchor="section-4-assessment-and-accountability" w:history="1">
              <w:r w:rsidRPr="00A929E1">
                <w:rPr>
                  <w:rStyle w:val="Hyperlink"/>
                  <w:rFonts w:ascii="Arial" w:hAnsi="Arial" w:cs="Arial"/>
                  <w:bCs/>
                </w:rPr>
                <w:t>Assessment and accountability</w:t>
              </w:r>
            </w:hyperlink>
          </w:p>
        </w:tc>
      </w:tr>
      <w:tr w:rsidR="00AB0200" w:rsidRPr="0071759A" w14:paraId="128D161A" w14:textId="77777777" w:rsidTr="00AB0200">
        <w:trPr>
          <w:trHeight w:val="903"/>
        </w:trPr>
        <w:tc>
          <w:tcPr>
            <w:tcW w:w="503" w:type="dxa"/>
            <w:shd w:val="clear" w:color="auto" w:fill="8EAADB" w:themeFill="accent1" w:themeFillTint="99"/>
          </w:tcPr>
          <w:p w14:paraId="54F24631" w14:textId="1B94AB93" w:rsidR="00AB0200" w:rsidRPr="0071759A" w:rsidRDefault="00D0794C" w:rsidP="00AB0200">
            <w:pPr>
              <w:rPr>
                <w:rFonts w:ascii="Arial" w:hAnsi="Arial" w:cs="Arial"/>
                <w:b/>
                <w:color w:val="7030A0"/>
              </w:rPr>
            </w:pPr>
            <w:r>
              <w:rPr>
                <w:rFonts w:ascii="Arial" w:hAnsi="Arial" w:cs="Arial"/>
                <w:b/>
                <w:color w:val="7030A0"/>
              </w:rPr>
              <w:t>27</w:t>
            </w:r>
          </w:p>
        </w:tc>
        <w:tc>
          <w:tcPr>
            <w:tcW w:w="2254" w:type="dxa"/>
          </w:tcPr>
          <w:p w14:paraId="34155350" w14:textId="48FB68BA" w:rsidR="00AB0200" w:rsidRPr="0071759A" w:rsidRDefault="0071759A" w:rsidP="00AB0200">
            <w:pPr>
              <w:rPr>
                <w:rFonts w:ascii="Arial" w:hAnsi="Arial" w:cs="Arial"/>
                <w:b/>
                <w:color w:val="000000" w:themeColor="text1"/>
              </w:rPr>
            </w:pPr>
            <w:r w:rsidRPr="0071759A">
              <w:rPr>
                <w:rFonts w:ascii="Arial" w:hAnsi="Arial" w:cs="Arial"/>
                <w:b/>
                <w:color w:val="7030A0"/>
              </w:rPr>
              <w:t>Issues for EYFS</w:t>
            </w:r>
          </w:p>
        </w:tc>
        <w:tc>
          <w:tcPr>
            <w:tcW w:w="3926" w:type="dxa"/>
          </w:tcPr>
          <w:p w14:paraId="538A55BC" w14:textId="703B3DFC" w:rsidR="0071759A" w:rsidRPr="0071759A" w:rsidRDefault="0071759A" w:rsidP="00E25782">
            <w:pPr>
              <w:pStyle w:val="ListParagraph"/>
              <w:numPr>
                <w:ilvl w:val="0"/>
                <w:numId w:val="29"/>
              </w:numPr>
              <w:ind w:left="188" w:hanging="213"/>
              <w:rPr>
                <w:rFonts w:ascii="Arial" w:eastAsia="Times New Roman" w:hAnsi="Arial" w:cs="Arial"/>
                <w:color w:val="7030A0"/>
              </w:rPr>
            </w:pPr>
            <w:r w:rsidRPr="0071759A">
              <w:rPr>
                <w:rFonts w:ascii="Arial" w:hAnsi="Arial" w:cs="Arial"/>
                <w:color w:val="7030A0"/>
                <w:lang w:val="en"/>
              </w:rPr>
              <w:t xml:space="preserve">Supporting nursery teachers to focus on the prime areas of learning, including: C&amp;L, PSED and PD </w:t>
            </w:r>
          </w:p>
          <w:p w14:paraId="41D47612" w14:textId="253FF716" w:rsidR="0071759A" w:rsidRPr="0071759A" w:rsidRDefault="0071759A" w:rsidP="00E25782">
            <w:pPr>
              <w:pStyle w:val="ListParagraph"/>
              <w:numPr>
                <w:ilvl w:val="0"/>
                <w:numId w:val="29"/>
              </w:numPr>
              <w:ind w:left="188" w:hanging="213"/>
              <w:rPr>
                <w:rFonts w:ascii="Arial" w:eastAsia="Times New Roman" w:hAnsi="Arial" w:cs="Arial"/>
                <w:color w:val="7030A0"/>
              </w:rPr>
            </w:pPr>
            <w:r w:rsidRPr="0071759A">
              <w:rPr>
                <w:rFonts w:ascii="Arial" w:hAnsi="Arial" w:cs="Arial"/>
                <w:color w:val="7030A0"/>
                <w:lang w:val="en"/>
              </w:rPr>
              <w:t>Supporting Reception staff to do this and</w:t>
            </w:r>
            <w:r w:rsidR="00503E6D">
              <w:rPr>
                <w:rFonts w:ascii="Arial" w:hAnsi="Arial" w:cs="Arial"/>
                <w:color w:val="7030A0"/>
                <w:lang w:val="en"/>
              </w:rPr>
              <w:t>,</w:t>
            </w:r>
            <w:r w:rsidRPr="0071759A">
              <w:rPr>
                <w:rFonts w:ascii="Arial" w:hAnsi="Arial" w:cs="Arial"/>
                <w:color w:val="7030A0"/>
                <w:lang w:val="en"/>
              </w:rPr>
              <w:t xml:space="preserve"> also</w:t>
            </w:r>
            <w:r w:rsidR="00503E6D">
              <w:rPr>
                <w:rFonts w:ascii="Arial" w:hAnsi="Arial" w:cs="Arial"/>
                <w:color w:val="7030A0"/>
                <w:lang w:val="en"/>
              </w:rPr>
              <w:t>,</w:t>
            </w:r>
            <w:r w:rsidRPr="0071759A">
              <w:rPr>
                <w:rFonts w:ascii="Arial" w:hAnsi="Arial" w:cs="Arial"/>
                <w:color w:val="7030A0"/>
                <w:lang w:val="en"/>
              </w:rPr>
              <w:t xml:space="preserve"> assess and address gaps in language, early reading and mathematics</w:t>
            </w:r>
          </w:p>
          <w:p w14:paraId="7F17A2D8" w14:textId="1D3E8693" w:rsidR="0071759A" w:rsidRPr="0071759A" w:rsidRDefault="0071759A" w:rsidP="00E25782">
            <w:pPr>
              <w:pStyle w:val="ListParagraph"/>
              <w:numPr>
                <w:ilvl w:val="0"/>
                <w:numId w:val="29"/>
              </w:numPr>
              <w:ind w:left="188" w:hanging="213"/>
              <w:rPr>
                <w:rFonts w:ascii="Arial" w:eastAsia="Times New Roman" w:hAnsi="Arial" w:cs="Arial"/>
                <w:color w:val="7030A0"/>
              </w:rPr>
            </w:pPr>
            <w:r w:rsidRPr="0071759A">
              <w:rPr>
                <w:rFonts w:ascii="Arial" w:hAnsi="Arial" w:cs="Arial"/>
                <w:color w:val="7030A0"/>
                <w:lang w:val="en"/>
              </w:rPr>
              <w:t xml:space="preserve">Boosting children’s acquisition of phonic knowledge and extending their vocabulary. </w:t>
            </w:r>
          </w:p>
          <w:p w14:paraId="74C46963" w14:textId="77777777" w:rsidR="00AB0200" w:rsidRPr="00881781" w:rsidRDefault="0071759A" w:rsidP="00E25782">
            <w:pPr>
              <w:pStyle w:val="ListParagraph"/>
              <w:numPr>
                <w:ilvl w:val="0"/>
                <w:numId w:val="29"/>
              </w:numPr>
              <w:ind w:left="188" w:hanging="213"/>
              <w:rPr>
                <w:rFonts w:ascii="Arial" w:eastAsia="Times New Roman" w:hAnsi="Arial" w:cs="Arial"/>
                <w:color w:val="000000"/>
              </w:rPr>
            </w:pPr>
            <w:r w:rsidRPr="0071759A">
              <w:rPr>
                <w:rFonts w:ascii="Arial" w:hAnsi="Arial" w:cs="Arial"/>
                <w:color w:val="7030A0"/>
                <w:lang w:val="en"/>
              </w:rPr>
              <w:t>Consider how all groups of children can be given equal opportunities for outdoor learning.</w:t>
            </w:r>
          </w:p>
          <w:p w14:paraId="17DC9376" w14:textId="1ED3BAD1" w:rsidR="00881781" w:rsidRPr="00881781" w:rsidRDefault="00881781" w:rsidP="00E25782">
            <w:pPr>
              <w:pStyle w:val="ListParagraph"/>
              <w:numPr>
                <w:ilvl w:val="0"/>
                <w:numId w:val="29"/>
              </w:numPr>
              <w:ind w:left="188" w:hanging="213"/>
              <w:rPr>
                <w:rFonts w:ascii="Arial" w:eastAsia="Times New Roman" w:hAnsi="Arial" w:cs="Arial"/>
                <w:color w:val="000000"/>
              </w:rPr>
            </w:pPr>
            <w:r w:rsidRPr="00881781">
              <w:rPr>
                <w:rFonts w:ascii="Arial" w:hAnsi="Arial" w:cs="Arial"/>
                <w:color w:val="7030A0"/>
                <w:lang w:val="en"/>
              </w:rPr>
              <w:t>As the rollout of the YR baseline assessment has been postponed until September 2021, consider whether to sign up to become an early adopter this year</w:t>
            </w:r>
          </w:p>
        </w:tc>
        <w:tc>
          <w:tcPr>
            <w:tcW w:w="2617" w:type="dxa"/>
          </w:tcPr>
          <w:p w14:paraId="12287616" w14:textId="77777777" w:rsidR="00AB0200" w:rsidRDefault="00AB0200" w:rsidP="00AB0200">
            <w:pPr>
              <w:rPr>
                <w:rFonts w:ascii="Arial" w:hAnsi="Arial" w:cs="Arial"/>
                <w:color w:val="000000" w:themeColor="text1"/>
              </w:rPr>
            </w:pPr>
          </w:p>
          <w:p w14:paraId="7CBEDE56" w14:textId="77777777" w:rsidR="00503E6D" w:rsidRDefault="00503E6D" w:rsidP="00AB0200">
            <w:pPr>
              <w:rPr>
                <w:rFonts w:ascii="Arial" w:hAnsi="Arial" w:cs="Arial"/>
                <w:color w:val="000000" w:themeColor="text1"/>
              </w:rPr>
            </w:pPr>
          </w:p>
          <w:p w14:paraId="49A3449B" w14:textId="77777777" w:rsidR="00503E6D" w:rsidRDefault="00503E6D" w:rsidP="00AB0200">
            <w:pPr>
              <w:rPr>
                <w:rFonts w:ascii="Arial" w:hAnsi="Arial" w:cs="Arial"/>
                <w:color w:val="000000" w:themeColor="text1"/>
              </w:rPr>
            </w:pPr>
          </w:p>
          <w:p w14:paraId="689E4A92" w14:textId="77777777" w:rsidR="00503E6D" w:rsidRDefault="00503E6D" w:rsidP="00AB0200">
            <w:pPr>
              <w:rPr>
                <w:rFonts w:ascii="Arial" w:hAnsi="Arial" w:cs="Arial"/>
                <w:color w:val="000000" w:themeColor="text1"/>
              </w:rPr>
            </w:pPr>
          </w:p>
          <w:p w14:paraId="0411DD6D" w14:textId="4C7DEEBF" w:rsidR="00503E6D" w:rsidRPr="0071759A" w:rsidRDefault="00503E6D" w:rsidP="00AB0200">
            <w:pPr>
              <w:rPr>
                <w:rFonts w:ascii="Arial" w:hAnsi="Arial" w:cs="Arial"/>
                <w:color w:val="000000" w:themeColor="text1"/>
              </w:rPr>
            </w:pPr>
            <w:r>
              <w:rPr>
                <w:rFonts w:ascii="Arial" w:hAnsi="Arial" w:cs="Arial"/>
                <w:color w:val="000000" w:themeColor="text1"/>
              </w:rPr>
              <w:t>Reception and Year 1 Class Teachers to work closely together during Term 1 and Term 2</w:t>
            </w:r>
          </w:p>
        </w:tc>
        <w:tc>
          <w:tcPr>
            <w:tcW w:w="873" w:type="dxa"/>
          </w:tcPr>
          <w:p w14:paraId="3A451AA8" w14:textId="77777777" w:rsidR="00AB0200" w:rsidRDefault="00AB0200" w:rsidP="00AB0200">
            <w:pPr>
              <w:rPr>
                <w:rFonts w:ascii="Arial" w:hAnsi="Arial" w:cs="Arial"/>
                <w:color w:val="000000" w:themeColor="text1"/>
              </w:rPr>
            </w:pPr>
          </w:p>
          <w:p w14:paraId="47BD5007" w14:textId="77777777" w:rsidR="00503E6D" w:rsidRDefault="00503E6D" w:rsidP="00AB0200">
            <w:pPr>
              <w:rPr>
                <w:rFonts w:ascii="Arial" w:hAnsi="Arial" w:cs="Arial"/>
                <w:color w:val="000000" w:themeColor="text1"/>
              </w:rPr>
            </w:pPr>
          </w:p>
          <w:p w14:paraId="47B21741" w14:textId="77777777" w:rsidR="00503E6D" w:rsidRDefault="00503E6D" w:rsidP="00AB0200">
            <w:pPr>
              <w:rPr>
                <w:rFonts w:ascii="Arial" w:hAnsi="Arial" w:cs="Arial"/>
                <w:color w:val="000000" w:themeColor="text1"/>
              </w:rPr>
            </w:pPr>
          </w:p>
          <w:p w14:paraId="7B1F039D" w14:textId="77777777" w:rsidR="00503E6D" w:rsidRDefault="00503E6D" w:rsidP="00AB0200">
            <w:pPr>
              <w:rPr>
                <w:rFonts w:ascii="Arial" w:hAnsi="Arial" w:cs="Arial"/>
                <w:color w:val="000000" w:themeColor="text1"/>
              </w:rPr>
            </w:pPr>
          </w:p>
          <w:p w14:paraId="3C6863FB" w14:textId="26D87AC0" w:rsidR="00E87C71" w:rsidRPr="0071759A" w:rsidRDefault="00E87C71" w:rsidP="00AB0200">
            <w:pPr>
              <w:rPr>
                <w:rFonts w:ascii="Arial" w:hAnsi="Arial" w:cs="Arial"/>
                <w:color w:val="000000" w:themeColor="text1"/>
              </w:rPr>
            </w:pPr>
            <w:r>
              <w:rPr>
                <w:rFonts w:ascii="Arial" w:hAnsi="Arial" w:cs="Arial"/>
                <w:color w:val="000000" w:themeColor="text1"/>
              </w:rPr>
              <w:t>EYFS/KS1 staff</w:t>
            </w:r>
          </w:p>
        </w:tc>
        <w:tc>
          <w:tcPr>
            <w:tcW w:w="1141" w:type="dxa"/>
          </w:tcPr>
          <w:p w14:paraId="42B019D0" w14:textId="77777777" w:rsidR="00AB0200" w:rsidRDefault="00AB0200" w:rsidP="00AB0200">
            <w:pPr>
              <w:rPr>
                <w:rFonts w:ascii="Arial" w:hAnsi="Arial" w:cs="Arial"/>
                <w:color w:val="000000" w:themeColor="text1"/>
              </w:rPr>
            </w:pPr>
          </w:p>
          <w:p w14:paraId="0987E7F9" w14:textId="77777777" w:rsidR="00503E6D" w:rsidRDefault="00503E6D" w:rsidP="00AB0200">
            <w:pPr>
              <w:rPr>
                <w:rFonts w:ascii="Arial" w:hAnsi="Arial" w:cs="Arial"/>
                <w:color w:val="000000" w:themeColor="text1"/>
              </w:rPr>
            </w:pPr>
          </w:p>
          <w:p w14:paraId="119D290E" w14:textId="77777777" w:rsidR="00503E6D" w:rsidRDefault="00503E6D" w:rsidP="00AB0200">
            <w:pPr>
              <w:rPr>
                <w:rFonts w:ascii="Arial" w:hAnsi="Arial" w:cs="Arial"/>
                <w:color w:val="000000" w:themeColor="text1"/>
              </w:rPr>
            </w:pPr>
          </w:p>
          <w:p w14:paraId="12F38451" w14:textId="77777777" w:rsidR="00503E6D" w:rsidRDefault="00503E6D" w:rsidP="00AB0200">
            <w:pPr>
              <w:rPr>
                <w:rFonts w:ascii="Arial" w:hAnsi="Arial" w:cs="Arial"/>
                <w:color w:val="000000" w:themeColor="text1"/>
              </w:rPr>
            </w:pPr>
          </w:p>
          <w:p w14:paraId="0BD075AB" w14:textId="264D158D" w:rsidR="00503E6D" w:rsidRPr="0071759A" w:rsidRDefault="00503E6D" w:rsidP="00AB0200">
            <w:pPr>
              <w:rPr>
                <w:rFonts w:ascii="Arial" w:hAnsi="Arial" w:cs="Arial"/>
                <w:color w:val="000000" w:themeColor="text1"/>
              </w:rPr>
            </w:pPr>
            <w:r>
              <w:rPr>
                <w:rFonts w:ascii="Arial" w:hAnsi="Arial" w:cs="Arial"/>
                <w:color w:val="000000" w:themeColor="text1"/>
              </w:rPr>
              <w:t>From Term 1 onwards</w:t>
            </w:r>
          </w:p>
        </w:tc>
        <w:tc>
          <w:tcPr>
            <w:tcW w:w="2959" w:type="dxa"/>
          </w:tcPr>
          <w:p w14:paraId="3E62D089" w14:textId="77777777" w:rsidR="0071759A" w:rsidRPr="0071759A" w:rsidRDefault="0071759A" w:rsidP="0071759A">
            <w:pPr>
              <w:ind w:left="-24"/>
              <w:rPr>
                <w:rFonts w:ascii="Arial" w:eastAsia="Times New Roman" w:hAnsi="Arial" w:cs="Arial"/>
                <w:color w:val="000000"/>
              </w:rPr>
            </w:pPr>
            <w:r w:rsidRPr="0071759A">
              <w:rPr>
                <w:rFonts w:ascii="Arial" w:hAnsi="Arial" w:cs="Arial"/>
                <w:color w:val="7030A0"/>
                <w:lang w:val="en"/>
              </w:rPr>
              <w:t xml:space="preserve">Follow updates to the </w:t>
            </w:r>
            <w:hyperlink r:id="rId113" w:history="1">
              <w:r w:rsidRPr="0071759A">
                <w:rPr>
                  <w:rStyle w:val="Hyperlink"/>
                  <w:rFonts w:ascii="Arial" w:hAnsi="Arial" w:cs="Arial"/>
                  <w:lang w:val="en"/>
                </w:rPr>
                <w:t>EYFS disapplication guidance</w:t>
              </w:r>
            </w:hyperlink>
            <w:r w:rsidRPr="0071759A">
              <w:rPr>
                <w:rFonts w:ascii="Arial" w:hAnsi="Arial" w:cs="Arial"/>
                <w:lang w:val="en"/>
              </w:rPr>
              <w:t xml:space="preserve">. </w:t>
            </w:r>
          </w:p>
          <w:p w14:paraId="680E9593" w14:textId="283126B0" w:rsidR="00AB0200" w:rsidRPr="0071759A" w:rsidRDefault="00AB0200" w:rsidP="00AB0200">
            <w:pPr>
              <w:rPr>
                <w:rFonts w:ascii="Arial" w:hAnsi="Arial" w:cs="Arial"/>
                <w:bCs/>
                <w:color w:val="000000" w:themeColor="text1"/>
              </w:rPr>
            </w:pPr>
          </w:p>
        </w:tc>
      </w:tr>
      <w:tr w:rsidR="0071759A" w:rsidRPr="0071759A" w14:paraId="3B4892FA" w14:textId="77777777" w:rsidTr="00AB0200">
        <w:trPr>
          <w:trHeight w:val="903"/>
        </w:trPr>
        <w:tc>
          <w:tcPr>
            <w:tcW w:w="503" w:type="dxa"/>
            <w:shd w:val="clear" w:color="auto" w:fill="8EAADB" w:themeFill="accent1" w:themeFillTint="99"/>
          </w:tcPr>
          <w:p w14:paraId="037144CC" w14:textId="1CC0734B" w:rsidR="0071759A" w:rsidRPr="002736B2" w:rsidRDefault="00D0794C" w:rsidP="0071759A">
            <w:pPr>
              <w:rPr>
                <w:rFonts w:ascii="Arial" w:hAnsi="Arial" w:cs="Arial"/>
                <w:b/>
                <w:color w:val="000000" w:themeColor="text1"/>
              </w:rPr>
            </w:pPr>
            <w:r w:rsidRPr="00D0794C">
              <w:rPr>
                <w:rFonts w:ascii="Arial" w:hAnsi="Arial" w:cs="Arial"/>
                <w:b/>
                <w:color w:val="7030A0"/>
              </w:rPr>
              <w:t>28</w:t>
            </w:r>
          </w:p>
        </w:tc>
        <w:tc>
          <w:tcPr>
            <w:tcW w:w="2254" w:type="dxa"/>
          </w:tcPr>
          <w:p w14:paraId="2B6901D4" w14:textId="6C0515AE" w:rsidR="0071759A" w:rsidRPr="00E607A5" w:rsidRDefault="0071759A" w:rsidP="0071759A">
            <w:pPr>
              <w:rPr>
                <w:rFonts w:ascii="Arial" w:hAnsi="Arial" w:cs="Arial"/>
                <w:b/>
                <w:color w:val="7030A0"/>
              </w:rPr>
            </w:pPr>
            <w:r w:rsidRPr="00E607A5">
              <w:rPr>
                <w:rFonts w:ascii="Arial" w:hAnsi="Arial" w:cs="Arial"/>
                <w:b/>
                <w:color w:val="7030A0"/>
              </w:rPr>
              <w:t>Issues for Key Stages1-3</w:t>
            </w:r>
          </w:p>
        </w:tc>
        <w:tc>
          <w:tcPr>
            <w:tcW w:w="3926" w:type="dxa"/>
          </w:tcPr>
          <w:p w14:paraId="69FF3BC6" w14:textId="77777777" w:rsidR="0071759A" w:rsidRPr="00D627AA" w:rsidRDefault="0071759A" w:rsidP="0071759A">
            <w:pPr>
              <w:pStyle w:val="ListParagraph"/>
              <w:numPr>
                <w:ilvl w:val="0"/>
                <w:numId w:val="29"/>
              </w:numPr>
              <w:ind w:left="188" w:hanging="213"/>
              <w:rPr>
                <w:rFonts w:ascii="Arial" w:eastAsia="Times New Roman" w:hAnsi="Arial" w:cs="Arial"/>
                <w:color w:val="7030A0"/>
              </w:rPr>
            </w:pPr>
            <w:r w:rsidRPr="00D627AA">
              <w:rPr>
                <w:rFonts w:ascii="Arial" w:hAnsi="Arial" w:cs="Arial"/>
                <w:color w:val="7030A0"/>
                <w:lang w:val="en"/>
              </w:rPr>
              <w:t>identifying gaps and re-establishing good progress in the essentials (phonics and reading, increasing vocabulary, writing and mathematics)</w:t>
            </w:r>
          </w:p>
          <w:p w14:paraId="51EAD5F9" w14:textId="77777777" w:rsidR="00D627AA" w:rsidRPr="00D627AA" w:rsidRDefault="00D627AA" w:rsidP="0071759A">
            <w:pPr>
              <w:pStyle w:val="ListParagraph"/>
              <w:numPr>
                <w:ilvl w:val="0"/>
                <w:numId w:val="29"/>
              </w:numPr>
              <w:ind w:left="188" w:hanging="213"/>
              <w:rPr>
                <w:rFonts w:ascii="Arial" w:eastAsia="Times New Roman" w:hAnsi="Arial" w:cs="Arial"/>
                <w:color w:val="7030A0"/>
              </w:rPr>
            </w:pPr>
            <w:r w:rsidRPr="00D627AA">
              <w:rPr>
                <w:rFonts w:ascii="Arial" w:hAnsi="Arial" w:cs="Arial"/>
                <w:color w:val="7030A0"/>
                <w:lang w:val="en"/>
              </w:rPr>
              <w:t xml:space="preserve">identifying opportunities across the curriculum so pupils read widely, so </w:t>
            </w:r>
            <w:r w:rsidRPr="00D627AA">
              <w:rPr>
                <w:rFonts w:ascii="Arial" w:hAnsi="Arial" w:cs="Arial"/>
                <w:color w:val="7030A0"/>
                <w:lang w:val="en"/>
              </w:rPr>
              <w:lastRenderedPageBreak/>
              <w:t>developing their knowledge and vocabulary.</w:t>
            </w:r>
          </w:p>
          <w:p w14:paraId="349373EF" w14:textId="3802C822" w:rsidR="00D627AA" w:rsidRPr="00881781" w:rsidRDefault="00D627AA" w:rsidP="0071759A">
            <w:pPr>
              <w:pStyle w:val="ListParagraph"/>
              <w:numPr>
                <w:ilvl w:val="0"/>
                <w:numId w:val="29"/>
              </w:numPr>
              <w:ind w:left="188" w:hanging="213"/>
              <w:rPr>
                <w:rFonts w:ascii="Arial" w:eastAsia="Times New Roman" w:hAnsi="Arial" w:cs="Arial"/>
                <w:color w:val="000000"/>
              </w:rPr>
            </w:pPr>
            <w:r w:rsidRPr="00D627AA">
              <w:rPr>
                <w:rFonts w:ascii="Arial" w:eastAsia="Times New Roman" w:hAnsi="Arial" w:cs="Arial"/>
                <w:color w:val="7030A0"/>
              </w:rPr>
              <w:t xml:space="preserve">Ensuring the curriculum remains broad so that </w:t>
            </w:r>
            <w:r w:rsidR="00B22F36">
              <w:rPr>
                <w:rFonts w:ascii="Arial" w:eastAsia="Times New Roman" w:hAnsi="Arial" w:cs="Arial"/>
                <w:color w:val="7030A0"/>
              </w:rPr>
              <w:t>most</w:t>
            </w:r>
            <w:r w:rsidRPr="00D627AA">
              <w:rPr>
                <w:rFonts w:ascii="Arial" w:eastAsia="Times New Roman" w:hAnsi="Arial" w:cs="Arial"/>
                <w:color w:val="7030A0"/>
              </w:rPr>
              <w:t xml:space="preserve"> pupils are taught the full range of subjects over the year.</w:t>
            </w:r>
          </w:p>
          <w:p w14:paraId="76F9B58D" w14:textId="4D60D8BD" w:rsidR="00881781" w:rsidRPr="00881781" w:rsidRDefault="00881781" w:rsidP="0071759A">
            <w:pPr>
              <w:pStyle w:val="ListParagraph"/>
              <w:numPr>
                <w:ilvl w:val="0"/>
                <w:numId w:val="29"/>
              </w:numPr>
              <w:ind w:left="188" w:hanging="213"/>
              <w:rPr>
                <w:rFonts w:ascii="Arial" w:eastAsia="Times New Roman" w:hAnsi="Arial" w:cs="Arial"/>
                <w:color w:val="7030A0"/>
              </w:rPr>
            </w:pPr>
            <w:r w:rsidRPr="00881781">
              <w:rPr>
                <w:rFonts w:ascii="Arial" w:eastAsia="Times New Roman" w:hAnsi="Arial" w:cs="Arial"/>
                <w:color w:val="7030A0"/>
              </w:rPr>
              <w:t xml:space="preserve">Plan to return to </w:t>
            </w:r>
            <w:r w:rsidRPr="00881781">
              <w:rPr>
                <w:rFonts w:ascii="Arial" w:hAnsi="Arial" w:cs="Arial"/>
                <w:color w:val="7030A0"/>
                <w:lang w:val="en"/>
              </w:rPr>
              <w:t>all existing statutory KS1 &amp; 2 assessments in 2020</w:t>
            </w:r>
            <w:r>
              <w:rPr>
                <w:rFonts w:ascii="Arial" w:hAnsi="Arial" w:cs="Arial"/>
                <w:color w:val="7030A0"/>
                <w:lang w:val="en"/>
              </w:rPr>
              <w:t>-</w:t>
            </w:r>
            <w:r w:rsidRPr="00881781">
              <w:rPr>
                <w:rFonts w:ascii="Arial" w:hAnsi="Arial" w:cs="Arial"/>
                <w:color w:val="7030A0"/>
                <w:lang w:val="en"/>
              </w:rPr>
              <w:t xml:space="preserve">21 in </w:t>
            </w:r>
            <w:r>
              <w:rPr>
                <w:rFonts w:ascii="Arial" w:hAnsi="Arial" w:cs="Arial"/>
                <w:color w:val="7030A0"/>
                <w:lang w:val="en"/>
              </w:rPr>
              <w:t>line</w:t>
            </w:r>
            <w:r w:rsidRPr="00881781">
              <w:rPr>
                <w:rFonts w:ascii="Arial" w:hAnsi="Arial" w:cs="Arial"/>
                <w:color w:val="7030A0"/>
                <w:lang w:val="en"/>
              </w:rPr>
              <w:t xml:space="preserve"> with their usual timetables. </w:t>
            </w:r>
            <w:r w:rsidRPr="00881781">
              <w:rPr>
                <w:rFonts w:ascii="Arial" w:hAnsi="Arial" w:cs="Arial"/>
                <w:i/>
                <w:color w:val="7030A0"/>
                <w:lang w:val="en"/>
              </w:rPr>
              <w:t>Including phonics screening check for Y1, KS1 tests, Y4 multiplication tables check, KS2 tests &amp; TA. (However, PSC for Y2 is currently being reviewed and updates to be published soon)</w:t>
            </w:r>
          </w:p>
          <w:p w14:paraId="7677F2EF" w14:textId="5D4EAECD" w:rsidR="00D627AA" w:rsidRPr="00D627AA" w:rsidRDefault="00D627AA" w:rsidP="0071759A">
            <w:pPr>
              <w:pStyle w:val="ListParagraph"/>
              <w:numPr>
                <w:ilvl w:val="0"/>
                <w:numId w:val="29"/>
              </w:numPr>
              <w:ind w:left="188" w:hanging="213"/>
              <w:rPr>
                <w:rFonts w:ascii="Arial" w:eastAsia="Times New Roman" w:hAnsi="Arial" w:cs="Arial"/>
                <w:color w:val="000000"/>
              </w:rPr>
            </w:pPr>
            <w:r w:rsidRPr="00D627AA">
              <w:rPr>
                <w:rFonts w:ascii="Arial" w:hAnsi="Arial" w:cs="Arial"/>
                <w:color w:val="7030A0"/>
                <w:lang w:val="en"/>
              </w:rPr>
              <w:t xml:space="preserve">For </w:t>
            </w:r>
            <w:r>
              <w:rPr>
                <w:rFonts w:ascii="Arial" w:hAnsi="Arial" w:cs="Arial"/>
                <w:color w:val="7030A0"/>
                <w:lang w:val="en"/>
              </w:rPr>
              <w:t>some Y7 pupils</w:t>
            </w:r>
            <w:r w:rsidRPr="00D627AA">
              <w:rPr>
                <w:rFonts w:ascii="Arial" w:hAnsi="Arial" w:cs="Arial"/>
                <w:color w:val="7030A0"/>
                <w:lang w:val="en"/>
              </w:rPr>
              <w:t xml:space="preserve"> </w:t>
            </w:r>
            <w:r>
              <w:rPr>
                <w:rFonts w:ascii="Arial" w:hAnsi="Arial" w:cs="Arial"/>
                <w:color w:val="7030A0"/>
                <w:lang w:val="en"/>
              </w:rPr>
              <w:t>consider</w:t>
            </w:r>
            <w:r w:rsidRPr="00D627AA">
              <w:rPr>
                <w:rFonts w:ascii="Arial" w:hAnsi="Arial" w:cs="Arial"/>
                <w:color w:val="7030A0"/>
                <w:lang w:val="en"/>
              </w:rPr>
              <w:t xml:space="preserve"> </w:t>
            </w:r>
            <w:r>
              <w:rPr>
                <w:rFonts w:ascii="Arial" w:hAnsi="Arial" w:cs="Arial"/>
                <w:color w:val="7030A0"/>
                <w:lang w:val="en"/>
              </w:rPr>
              <w:t xml:space="preserve">(if necessary) </w:t>
            </w:r>
            <w:r w:rsidRPr="00D627AA">
              <w:rPr>
                <w:rFonts w:ascii="Arial" w:hAnsi="Arial" w:cs="Arial"/>
                <w:color w:val="7030A0"/>
                <w:lang w:val="en"/>
              </w:rPr>
              <w:t>address</w:t>
            </w:r>
            <w:r>
              <w:rPr>
                <w:rFonts w:ascii="Arial" w:hAnsi="Arial" w:cs="Arial"/>
                <w:color w:val="7030A0"/>
                <w:lang w:val="en"/>
              </w:rPr>
              <w:t>ing any</w:t>
            </w:r>
            <w:r w:rsidRPr="00D627AA">
              <w:rPr>
                <w:rFonts w:ascii="Arial" w:hAnsi="Arial" w:cs="Arial"/>
                <w:color w:val="7030A0"/>
                <w:lang w:val="en"/>
              </w:rPr>
              <w:t xml:space="preserve"> gaps in English and maths by teaching essential knowledge and skills from the key stage 2 curriculum.</w:t>
            </w:r>
          </w:p>
        </w:tc>
        <w:tc>
          <w:tcPr>
            <w:tcW w:w="2617" w:type="dxa"/>
          </w:tcPr>
          <w:p w14:paraId="361CA313" w14:textId="77777777" w:rsidR="0071759A" w:rsidRDefault="00503E6D" w:rsidP="0071759A">
            <w:pPr>
              <w:rPr>
                <w:rFonts w:ascii="Arial" w:hAnsi="Arial" w:cs="Arial"/>
                <w:color w:val="000000" w:themeColor="text1"/>
              </w:rPr>
            </w:pPr>
            <w:r>
              <w:rPr>
                <w:rFonts w:ascii="Arial" w:hAnsi="Arial" w:cs="Arial"/>
                <w:color w:val="000000" w:themeColor="text1"/>
              </w:rPr>
              <w:lastRenderedPageBreak/>
              <w:t>Year 2 and Year 3 pupils to be assessed re phonics</w:t>
            </w:r>
          </w:p>
          <w:p w14:paraId="5AAF77B9" w14:textId="77777777" w:rsidR="00503E6D" w:rsidRDefault="00503E6D" w:rsidP="0071759A">
            <w:pPr>
              <w:rPr>
                <w:rFonts w:ascii="Arial" w:hAnsi="Arial" w:cs="Arial"/>
                <w:color w:val="000000" w:themeColor="text1"/>
              </w:rPr>
            </w:pPr>
            <w:r>
              <w:rPr>
                <w:rFonts w:ascii="Arial" w:hAnsi="Arial" w:cs="Arial"/>
                <w:color w:val="000000" w:themeColor="text1"/>
              </w:rPr>
              <w:t>All staff to assess children’s basic skills/progress/development/barriers in reading and mathematics</w:t>
            </w:r>
          </w:p>
          <w:p w14:paraId="05829C71" w14:textId="77777777" w:rsidR="00B22F36" w:rsidRDefault="00B22F36" w:rsidP="0071759A">
            <w:pPr>
              <w:rPr>
                <w:rFonts w:ascii="Arial" w:hAnsi="Arial" w:cs="Arial"/>
                <w:color w:val="000000" w:themeColor="text1"/>
              </w:rPr>
            </w:pPr>
          </w:p>
          <w:p w14:paraId="7F7E44A7" w14:textId="77777777" w:rsidR="00B22F36" w:rsidRDefault="00B22F36" w:rsidP="0071759A">
            <w:pPr>
              <w:rPr>
                <w:rFonts w:ascii="Arial" w:hAnsi="Arial" w:cs="Arial"/>
                <w:color w:val="000000" w:themeColor="text1"/>
              </w:rPr>
            </w:pPr>
          </w:p>
          <w:p w14:paraId="441A717B" w14:textId="77777777" w:rsidR="00B22F36" w:rsidRDefault="00B22F36" w:rsidP="0071759A">
            <w:pPr>
              <w:rPr>
                <w:rFonts w:ascii="Arial" w:hAnsi="Arial" w:cs="Arial"/>
                <w:color w:val="000000" w:themeColor="text1"/>
              </w:rPr>
            </w:pPr>
            <w:r>
              <w:rPr>
                <w:rFonts w:ascii="Arial" w:hAnsi="Arial" w:cs="Arial"/>
                <w:color w:val="000000" w:themeColor="text1"/>
              </w:rPr>
              <w:t>All staff to focus on this</w:t>
            </w:r>
          </w:p>
          <w:p w14:paraId="668ED0A9" w14:textId="77777777" w:rsidR="00B22F36" w:rsidRDefault="00B22F36" w:rsidP="0071759A">
            <w:pPr>
              <w:rPr>
                <w:rFonts w:ascii="Arial" w:hAnsi="Arial" w:cs="Arial"/>
                <w:color w:val="000000" w:themeColor="text1"/>
              </w:rPr>
            </w:pPr>
          </w:p>
          <w:p w14:paraId="4C7B089E" w14:textId="77777777" w:rsidR="00B22F36" w:rsidRDefault="00B22F36" w:rsidP="0071759A">
            <w:pPr>
              <w:rPr>
                <w:rFonts w:ascii="Arial" w:hAnsi="Arial" w:cs="Arial"/>
                <w:color w:val="000000" w:themeColor="text1"/>
              </w:rPr>
            </w:pPr>
          </w:p>
          <w:p w14:paraId="3E4AB8CC" w14:textId="77777777" w:rsidR="00B22F36" w:rsidRDefault="00B22F36" w:rsidP="0071759A">
            <w:pPr>
              <w:rPr>
                <w:rFonts w:ascii="Arial" w:hAnsi="Arial" w:cs="Arial"/>
                <w:color w:val="000000" w:themeColor="text1"/>
              </w:rPr>
            </w:pPr>
          </w:p>
          <w:p w14:paraId="4472E8EF" w14:textId="77777777" w:rsidR="00B22F36" w:rsidRDefault="00B22F36" w:rsidP="0071759A">
            <w:pPr>
              <w:rPr>
                <w:rFonts w:ascii="Arial" w:hAnsi="Arial" w:cs="Arial"/>
                <w:color w:val="000000" w:themeColor="text1"/>
              </w:rPr>
            </w:pPr>
          </w:p>
          <w:p w14:paraId="620024E0" w14:textId="77777777" w:rsidR="00B22F36" w:rsidRDefault="00B22F36" w:rsidP="0071759A">
            <w:pPr>
              <w:rPr>
                <w:rFonts w:ascii="Arial" w:hAnsi="Arial" w:cs="Arial"/>
                <w:color w:val="000000" w:themeColor="text1"/>
              </w:rPr>
            </w:pPr>
          </w:p>
          <w:p w14:paraId="48E2E2E0" w14:textId="77777777" w:rsidR="00B22F36" w:rsidRDefault="00B22F36" w:rsidP="0071759A">
            <w:pPr>
              <w:rPr>
                <w:rFonts w:ascii="Arial" w:hAnsi="Arial" w:cs="Arial"/>
                <w:color w:val="000000" w:themeColor="text1"/>
              </w:rPr>
            </w:pPr>
          </w:p>
          <w:p w14:paraId="3724E86A" w14:textId="77777777" w:rsidR="00B22F36" w:rsidRDefault="00B22F36" w:rsidP="0071759A">
            <w:pPr>
              <w:rPr>
                <w:rFonts w:ascii="Arial" w:hAnsi="Arial" w:cs="Arial"/>
                <w:color w:val="000000" w:themeColor="text1"/>
              </w:rPr>
            </w:pPr>
          </w:p>
          <w:p w14:paraId="58730182" w14:textId="77777777" w:rsidR="00B22F36" w:rsidRDefault="00B22F36" w:rsidP="0071759A">
            <w:pPr>
              <w:rPr>
                <w:rFonts w:ascii="Arial" w:hAnsi="Arial" w:cs="Arial"/>
                <w:color w:val="000000" w:themeColor="text1"/>
              </w:rPr>
            </w:pPr>
          </w:p>
          <w:p w14:paraId="5C43FE89" w14:textId="77777777" w:rsidR="00B22F36" w:rsidRDefault="00B22F36" w:rsidP="0071759A">
            <w:pPr>
              <w:rPr>
                <w:rFonts w:ascii="Arial" w:hAnsi="Arial" w:cs="Arial"/>
                <w:color w:val="000000" w:themeColor="text1"/>
              </w:rPr>
            </w:pPr>
          </w:p>
          <w:p w14:paraId="12088C89" w14:textId="77777777" w:rsidR="00B22F36" w:rsidRDefault="00B22F36" w:rsidP="0071759A">
            <w:pPr>
              <w:rPr>
                <w:rFonts w:ascii="Arial" w:hAnsi="Arial" w:cs="Arial"/>
                <w:color w:val="000000" w:themeColor="text1"/>
              </w:rPr>
            </w:pPr>
          </w:p>
          <w:p w14:paraId="511F1C02" w14:textId="77777777" w:rsidR="00B22F36" w:rsidRDefault="00B22F36" w:rsidP="0071759A">
            <w:pPr>
              <w:rPr>
                <w:rFonts w:ascii="Arial" w:hAnsi="Arial" w:cs="Arial"/>
                <w:color w:val="000000" w:themeColor="text1"/>
              </w:rPr>
            </w:pPr>
          </w:p>
          <w:p w14:paraId="6DF16A01" w14:textId="77777777" w:rsidR="00B22F36" w:rsidRDefault="00B22F36" w:rsidP="0071759A">
            <w:pPr>
              <w:rPr>
                <w:rFonts w:ascii="Arial" w:hAnsi="Arial" w:cs="Arial"/>
                <w:color w:val="000000" w:themeColor="text1"/>
              </w:rPr>
            </w:pPr>
          </w:p>
          <w:p w14:paraId="72AFC19E" w14:textId="5829E379" w:rsidR="00B22F36" w:rsidRPr="0071759A" w:rsidRDefault="00B22F36" w:rsidP="0071759A">
            <w:pPr>
              <w:rPr>
                <w:rFonts w:ascii="Arial" w:hAnsi="Arial" w:cs="Arial"/>
                <w:color w:val="000000" w:themeColor="text1"/>
              </w:rPr>
            </w:pPr>
            <w:r>
              <w:rPr>
                <w:rFonts w:ascii="Arial" w:hAnsi="Arial" w:cs="Arial"/>
                <w:color w:val="000000" w:themeColor="text1"/>
              </w:rPr>
              <w:t>Not applicable</w:t>
            </w:r>
          </w:p>
        </w:tc>
        <w:tc>
          <w:tcPr>
            <w:tcW w:w="873" w:type="dxa"/>
          </w:tcPr>
          <w:p w14:paraId="44F31408" w14:textId="794FD8FD" w:rsidR="00503E6D" w:rsidRDefault="00E87C71" w:rsidP="0071759A">
            <w:pPr>
              <w:rPr>
                <w:rFonts w:ascii="Arial" w:hAnsi="Arial" w:cs="Arial"/>
                <w:color w:val="000000" w:themeColor="text1"/>
              </w:rPr>
            </w:pPr>
            <w:r>
              <w:rPr>
                <w:rFonts w:ascii="Arial" w:hAnsi="Arial" w:cs="Arial"/>
                <w:color w:val="000000" w:themeColor="text1"/>
              </w:rPr>
              <w:lastRenderedPageBreak/>
              <w:t>Year 2 and Year 3 CTs</w:t>
            </w:r>
          </w:p>
          <w:p w14:paraId="4BDC1239" w14:textId="77777777" w:rsidR="00503E6D" w:rsidRDefault="00503E6D" w:rsidP="0071759A">
            <w:pPr>
              <w:rPr>
                <w:rFonts w:ascii="Arial" w:hAnsi="Arial" w:cs="Arial"/>
                <w:color w:val="000000" w:themeColor="text1"/>
              </w:rPr>
            </w:pPr>
            <w:r>
              <w:rPr>
                <w:rFonts w:ascii="Arial" w:hAnsi="Arial" w:cs="Arial"/>
                <w:color w:val="000000" w:themeColor="text1"/>
              </w:rPr>
              <w:t>All staff</w:t>
            </w:r>
          </w:p>
          <w:p w14:paraId="18AD61AF" w14:textId="77777777" w:rsidR="00B22F36" w:rsidRDefault="00B22F36" w:rsidP="0071759A">
            <w:pPr>
              <w:rPr>
                <w:rFonts w:ascii="Arial" w:hAnsi="Arial" w:cs="Arial"/>
                <w:color w:val="000000" w:themeColor="text1"/>
              </w:rPr>
            </w:pPr>
          </w:p>
          <w:p w14:paraId="0329D7D7" w14:textId="77777777" w:rsidR="00B22F36" w:rsidRDefault="00B22F36" w:rsidP="0071759A">
            <w:pPr>
              <w:rPr>
                <w:rFonts w:ascii="Arial" w:hAnsi="Arial" w:cs="Arial"/>
                <w:color w:val="000000" w:themeColor="text1"/>
              </w:rPr>
            </w:pPr>
          </w:p>
          <w:p w14:paraId="6FBCFEDA" w14:textId="77777777" w:rsidR="00B22F36" w:rsidRDefault="00B22F36" w:rsidP="0071759A">
            <w:pPr>
              <w:rPr>
                <w:rFonts w:ascii="Arial" w:hAnsi="Arial" w:cs="Arial"/>
                <w:color w:val="000000" w:themeColor="text1"/>
              </w:rPr>
            </w:pPr>
          </w:p>
          <w:p w14:paraId="0252DD9B" w14:textId="77777777" w:rsidR="00B22F36" w:rsidRDefault="00B22F36" w:rsidP="0071759A">
            <w:pPr>
              <w:rPr>
                <w:rFonts w:ascii="Arial" w:hAnsi="Arial" w:cs="Arial"/>
                <w:color w:val="000000" w:themeColor="text1"/>
              </w:rPr>
            </w:pPr>
          </w:p>
          <w:p w14:paraId="5BA3C1E8" w14:textId="5151E6D5" w:rsidR="00B22F36" w:rsidRPr="0071759A" w:rsidRDefault="00E87C71" w:rsidP="0071759A">
            <w:pPr>
              <w:rPr>
                <w:rFonts w:ascii="Arial" w:hAnsi="Arial" w:cs="Arial"/>
                <w:color w:val="000000" w:themeColor="text1"/>
              </w:rPr>
            </w:pPr>
            <w:r>
              <w:rPr>
                <w:rFonts w:ascii="Arial" w:hAnsi="Arial" w:cs="Arial"/>
                <w:color w:val="000000" w:themeColor="text1"/>
              </w:rPr>
              <w:t>RN</w:t>
            </w:r>
            <w:r w:rsidR="00B22F36">
              <w:rPr>
                <w:rFonts w:ascii="Arial" w:hAnsi="Arial" w:cs="Arial"/>
                <w:color w:val="000000" w:themeColor="text1"/>
              </w:rPr>
              <w:t>; all staff</w:t>
            </w:r>
          </w:p>
        </w:tc>
        <w:tc>
          <w:tcPr>
            <w:tcW w:w="1141" w:type="dxa"/>
          </w:tcPr>
          <w:p w14:paraId="3E4BB56B" w14:textId="77777777" w:rsidR="0071759A" w:rsidRDefault="00503E6D" w:rsidP="0071759A">
            <w:pPr>
              <w:rPr>
                <w:rFonts w:ascii="Arial" w:hAnsi="Arial" w:cs="Arial"/>
                <w:color w:val="000000" w:themeColor="text1"/>
              </w:rPr>
            </w:pPr>
            <w:r>
              <w:rPr>
                <w:rFonts w:ascii="Arial" w:hAnsi="Arial" w:cs="Arial"/>
                <w:color w:val="000000" w:themeColor="text1"/>
              </w:rPr>
              <w:lastRenderedPageBreak/>
              <w:t>From Term 1</w:t>
            </w:r>
          </w:p>
          <w:p w14:paraId="13DA761B" w14:textId="77777777" w:rsidR="00503E6D" w:rsidRDefault="00503E6D" w:rsidP="0071759A">
            <w:pPr>
              <w:rPr>
                <w:rFonts w:ascii="Arial" w:hAnsi="Arial" w:cs="Arial"/>
                <w:color w:val="000000" w:themeColor="text1"/>
              </w:rPr>
            </w:pPr>
          </w:p>
          <w:p w14:paraId="59E62041" w14:textId="77777777" w:rsidR="00503E6D" w:rsidRDefault="00503E6D" w:rsidP="0071759A">
            <w:pPr>
              <w:rPr>
                <w:rFonts w:ascii="Arial" w:hAnsi="Arial" w:cs="Arial"/>
                <w:color w:val="000000" w:themeColor="text1"/>
              </w:rPr>
            </w:pPr>
          </w:p>
          <w:p w14:paraId="1A9E4CE0" w14:textId="77777777" w:rsidR="00503E6D" w:rsidRDefault="00503E6D" w:rsidP="0071759A">
            <w:pPr>
              <w:rPr>
                <w:rFonts w:ascii="Arial" w:hAnsi="Arial" w:cs="Arial"/>
                <w:color w:val="000000" w:themeColor="text1"/>
              </w:rPr>
            </w:pPr>
            <w:r>
              <w:rPr>
                <w:rFonts w:ascii="Arial" w:hAnsi="Arial" w:cs="Arial"/>
                <w:color w:val="000000" w:themeColor="text1"/>
              </w:rPr>
              <w:t>From Term 1</w:t>
            </w:r>
          </w:p>
          <w:p w14:paraId="540C1F40" w14:textId="77777777" w:rsidR="00B22F36" w:rsidRDefault="00B22F36" w:rsidP="0071759A">
            <w:pPr>
              <w:rPr>
                <w:rFonts w:ascii="Arial" w:hAnsi="Arial" w:cs="Arial"/>
                <w:color w:val="000000" w:themeColor="text1"/>
              </w:rPr>
            </w:pPr>
          </w:p>
          <w:p w14:paraId="5AA0AE4A" w14:textId="77777777" w:rsidR="00B22F36" w:rsidRDefault="00B22F36" w:rsidP="0071759A">
            <w:pPr>
              <w:rPr>
                <w:rFonts w:ascii="Arial" w:hAnsi="Arial" w:cs="Arial"/>
                <w:color w:val="000000" w:themeColor="text1"/>
              </w:rPr>
            </w:pPr>
          </w:p>
          <w:p w14:paraId="1E9FF046" w14:textId="77777777" w:rsidR="00B22F36" w:rsidRDefault="00B22F36" w:rsidP="0071759A">
            <w:pPr>
              <w:rPr>
                <w:rFonts w:ascii="Arial" w:hAnsi="Arial" w:cs="Arial"/>
                <w:color w:val="000000" w:themeColor="text1"/>
              </w:rPr>
            </w:pPr>
          </w:p>
          <w:p w14:paraId="14FAE4E3" w14:textId="77777777" w:rsidR="00B22F36" w:rsidRDefault="00B22F36" w:rsidP="0071759A">
            <w:pPr>
              <w:rPr>
                <w:rFonts w:ascii="Arial" w:hAnsi="Arial" w:cs="Arial"/>
                <w:color w:val="000000" w:themeColor="text1"/>
              </w:rPr>
            </w:pPr>
          </w:p>
          <w:p w14:paraId="3452D6B2" w14:textId="221DB45F" w:rsidR="00B22F36" w:rsidRPr="0071759A" w:rsidRDefault="00B22F36" w:rsidP="0071759A">
            <w:pPr>
              <w:rPr>
                <w:rFonts w:ascii="Arial" w:hAnsi="Arial" w:cs="Arial"/>
                <w:color w:val="000000" w:themeColor="text1"/>
              </w:rPr>
            </w:pPr>
            <w:r>
              <w:rPr>
                <w:rFonts w:ascii="Arial" w:hAnsi="Arial" w:cs="Arial"/>
                <w:color w:val="000000" w:themeColor="text1"/>
              </w:rPr>
              <w:t>On-going</w:t>
            </w:r>
          </w:p>
        </w:tc>
        <w:tc>
          <w:tcPr>
            <w:tcW w:w="2959" w:type="dxa"/>
          </w:tcPr>
          <w:p w14:paraId="0D335BEA" w14:textId="08D221D5" w:rsidR="00D627AA" w:rsidRDefault="00D627AA" w:rsidP="00D627AA">
            <w:pPr>
              <w:rPr>
                <w:rFonts w:ascii="Arial" w:hAnsi="Arial" w:cs="Arial"/>
              </w:rPr>
            </w:pPr>
            <w:r w:rsidRPr="002736B2">
              <w:rPr>
                <w:rFonts w:ascii="Arial" w:eastAsia="Arial" w:hAnsi="Arial" w:cs="Arial"/>
                <w:color w:val="7030A0"/>
              </w:rPr>
              <w:lastRenderedPageBreak/>
              <w:t xml:space="preserve">DfE full opening guidance </w:t>
            </w:r>
            <w:r w:rsidRPr="002736B2">
              <w:rPr>
                <w:rFonts w:ascii="Arial" w:hAnsi="Arial" w:cs="Arial"/>
                <w:color w:val="7030A0"/>
              </w:rPr>
              <w:t>Section 3 curriculum expectations</w:t>
            </w:r>
            <w:r>
              <w:rPr>
                <w:rFonts w:ascii="Arial" w:hAnsi="Arial" w:cs="Arial"/>
                <w:color w:val="7030A0"/>
              </w:rPr>
              <w:t xml:space="preserve"> </w:t>
            </w:r>
            <w:hyperlink r:id="rId114" w:anchor="section-3-curriculum-behaviour-and-pastoral-support" w:history="1">
              <w:r w:rsidRPr="006A313C">
                <w:rPr>
                  <w:rStyle w:val="Hyperlink"/>
                  <w:rFonts w:ascii="Arial" w:hAnsi="Arial" w:cs="Arial"/>
                </w:rPr>
                <w:t>Section 3 Curriculum, behavior and pastoral support</w:t>
              </w:r>
            </w:hyperlink>
            <w:r>
              <w:rPr>
                <w:rFonts w:ascii="Arial" w:hAnsi="Arial" w:cs="Arial"/>
              </w:rPr>
              <w:t xml:space="preserve"> </w:t>
            </w:r>
          </w:p>
          <w:p w14:paraId="0068932B" w14:textId="46E2813B" w:rsidR="00881781" w:rsidRDefault="00881781" w:rsidP="00D627AA">
            <w:pPr>
              <w:rPr>
                <w:rFonts w:ascii="Arial" w:eastAsia="Arial" w:hAnsi="Arial" w:cs="Arial"/>
                <w:b/>
                <w:color w:val="7030A0"/>
              </w:rPr>
            </w:pPr>
          </w:p>
          <w:p w14:paraId="7A849F81" w14:textId="72AFC186" w:rsidR="00881781" w:rsidRPr="00881781" w:rsidRDefault="00881781" w:rsidP="00D627AA">
            <w:pPr>
              <w:rPr>
                <w:rFonts w:ascii="Arial" w:eastAsia="Arial" w:hAnsi="Arial" w:cs="Arial"/>
                <w:b/>
                <w:color w:val="7030A0"/>
              </w:rPr>
            </w:pPr>
            <w:r w:rsidRPr="00881781">
              <w:rPr>
                <w:rFonts w:ascii="Arial" w:hAnsi="Arial" w:cs="Arial"/>
                <w:color w:val="7030A0"/>
                <w:lang w:val="en"/>
              </w:rPr>
              <w:t xml:space="preserve">The Standards and Testing Agency (STA) updates to </w:t>
            </w:r>
            <w:r w:rsidRPr="00881781">
              <w:rPr>
                <w:rFonts w:ascii="Arial" w:hAnsi="Arial" w:cs="Arial"/>
                <w:color w:val="7030A0"/>
                <w:lang w:val="en"/>
              </w:rPr>
              <w:lastRenderedPageBreak/>
              <w:t>PSC for Y2 to be published soon.</w:t>
            </w:r>
          </w:p>
          <w:p w14:paraId="69033657" w14:textId="77777777" w:rsidR="0071759A" w:rsidRPr="0071759A" w:rsidRDefault="0071759A" w:rsidP="0071759A">
            <w:pPr>
              <w:rPr>
                <w:rFonts w:ascii="Arial" w:hAnsi="Arial" w:cs="Arial"/>
                <w:bCs/>
                <w:color w:val="000000" w:themeColor="text1"/>
              </w:rPr>
            </w:pPr>
          </w:p>
        </w:tc>
      </w:tr>
      <w:tr w:rsidR="0071759A" w:rsidRPr="0071759A" w14:paraId="2FEC3F1A" w14:textId="77777777" w:rsidTr="00AB0200">
        <w:trPr>
          <w:trHeight w:val="903"/>
        </w:trPr>
        <w:tc>
          <w:tcPr>
            <w:tcW w:w="503" w:type="dxa"/>
            <w:shd w:val="clear" w:color="auto" w:fill="8EAADB" w:themeFill="accent1" w:themeFillTint="99"/>
          </w:tcPr>
          <w:p w14:paraId="776869F5" w14:textId="75D801BD" w:rsidR="0071759A" w:rsidRPr="002736B2" w:rsidRDefault="00D0794C" w:rsidP="0071759A">
            <w:pPr>
              <w:rPr>
                <w:rFonts w:ascii="Arial" w:hAnsi="Arial" w:cs="Arial"/>
                <w:b/>
                <w:color w:val="000000" w:themeColor="text1"/>
              </w:rPr>
            </w:pPr>
            <w:r w:rsidRPr="00D0794C">
              <w:rPr>
                <w:rFonts w:ascii="Arial" w:hAnsi="Arial" w:cs="Arial"/>
                <w:b/>
                <w:color w:val="7030A0"/>
              </w:rPr>
              <w:lastRenderedPageBreak/>
              <w:t>29</w:t>
            </w:r>
          </w:p>
        </w:tc>
        <w:tc>
          <w:tcPr>
            <w:tcW w:w="2254" w:type="dxa"/>
          </w:tcPr>
          <w:p w14:paraId="7BB5E053" w14:textId="1A1DA236" w:rsidR="0071759A" w:rsidRPr="00E607A5" w:rsidRDefault="0071759A" w:rsidP="0071759A">
            <w:pPr>
              <w:rPr>
                <w:rFonts w:ascii="Arial" w:hAnsi="Arial" w:cs="Arial"/>
                <w:b/>
                <w:color w:val="7030A0"/>
              </w:rPr>
            </w:pPr>
            <w:r w:rsidRPr="00E607A5">
              <w:rPr>
                <w:rFonts w:ascii="Arial" w:hAnsi="Arial" w:cs="Arial"/>
                <w:b/>
                <w:color w:val="7030A0"/>
              </w:rPr>
              <w:t>Issues for Key Stages 4+5</w:t>
            </w:r>
          </w:p>
        </w:tc>
        <w:tc>
          <w:tcPr>
            <w:tcW w:w="3926" w:type="dxa"/>
          </w:tcPr>
          <w:p w14:paraId="210A2180" w14:textId="68DE3FF9" w:rsidR="00D627AA" w:rsidRPr="00CD70EC" w:rsidRDefault="00D627AA" w:rsidP="0071759A">
            <w:pPr>
              <w:pStyle w:val="ListParagraph"/>
              <w:numPr>
                <w:ilvl w:val="0"/>
                <w:numId w:val="29"/>
              </w:numPr>
              <w:ind w:left="188" w:hanging="213"/>
              <w:rPr>
                <w:rFonts w:ascii="Arial" w:eastAsia="Times New Roman" w:hAnsi="Arial" w:cs="Arial"/>
                <w:color w:val="7030A0"/>
              </w:rPr>
            </w:pPr>
            <w:r w:rsidRPr="00D627AA">
              <w:rPr>
                <w:rFonts w:ascii="Arial" w:eastAsia="Times New Roman" w:hAnsi="Arial" w:cs="Arial"/>
                <w:color w:val="7030A0"/>
              </w:rPr>
              <w:t xml:space="preserve">Ensuring that </w:t>
            </w:r>
            <w:r w:rsidR="00B22F36">
              <w:rPr>
                <w:rFonts w:ascii="Arial" w:eastAsia="Times New Roman" w:hAnsi="Arial" w:cs="Arial"/>
                <w:color w:val="7030A0"/>
              </w:rPr>
              <w:t>most</w:t>
            </w:r>
            <w:r w:rsidRPr="00D627AA">
              <w:rPr>
                <w:rFonts w:ascii="Arial" w:hAnsi="Arial" w:cs="Arial"/>
                <w:color w:val="7030A0"/>
                <w:lang w:val="en"/>
              </w:rPr>
              <w:t xml:space="preserve"> pupils in year 10 and 11 continue to study their examination subjects.</w:t>
            </w:r>
          </w:p>
          <w:p w14:paraId="64C3AF3D" w14:textId="14E2F440" w:rsidR="00CD70EC" w:rsidRPr="00D627AA" w:rsidRDefault="00CD70EC" w:rsidP="0071759A">
            <w:pPr>
              <w:pStyle w:val="ListParagraph"/>
              <w:numPr>
                <w:ilvl w:val="0"/>
                <w:numId w:val="29"/>
              </w:numPr>
              <w:ind w:left="188" w:hanging="213"/>
              <w:rPr>
                <w:rFonts w:ascii="Arial" w:eastAsia="Times New Roman" w:hAnsi="Arial" w:cs="Arial"/>
                <w:color w:val="7030A0"/>
              </w:rPr>
            </w:pPr>
            <w:r>
              <w:rPr>
                <w:rFonts w:ascii="Arial" w:eastAsia="Times New Roman" w:hAnsi="Arial" w:cs="Arial"/>
                <w:color w:val="7030A0"/>
              </w:rPr>
              <w:t xml:space="preserve">Review and adapt teaching of </w:t>
            </w:r>
            <w:r w:rsidRPr="00CD70EC">
              <w:rPr>
                <w:rFonts w:ascii="Arial" w:hAnsi="Arial" w:cs="Arial"/>
                <w:color w:val="7030A0"/>
                <w:lang w:val="en"/>
              </w:rPr>
              <w:t xml:space="preserve">GCSEs and A levels to prepare for the modified exams which will take place in summer 2021 </w:t>
            </w:r>
            <w:r>
              <w:rPr>
                <w:rFonts w:ascii="Arial" w:hAnsi="Arial" w:cs="Arial"/>
                <w:color w:val="7030A0"/>
                <w:lang w:val="en"/>
              </w:rPr>
              <w:t>in line with</w:t>
            </w:r>
            <w:r w:rsidRPr="00CD70EC">
              <w:rPr>
                <w:rFonts w:ascii="Arial" w:hAnsi="Arial" w:cs="Arial"/>
                <w:color w:val="7030A0"/>
                <w:lang w:val="en"/>
              </w:rPr>
              <w:t xml:space="preserve"> Ofqual consultation &amp; Exam Board updates</w:t>
            </w:r>
            <w:r w:rsidRPr="00CD70EC">
              <w:rPr>
                <w:rFonts w:ascii="Arial" w:hAnsi="Arial" w:cs="Arial"/>
                <w:i/>
                <w:color w:val="7030A0"/>
                <w:lang w:val="en"/>
              </w:rPr>
              <w:t xml:space="preserve"> (to be published soon)</w:t>
            </w:r>
          </w:p>
          <w:p w14:paraId="5793ABE3" w14:textId="195A1CD5" w:rsidR="00D627AA" w:rsidRPr="00D627AA" w:rsidRDefault="00D627AA" w:rsidP="0071759A">
            <w:pPr>
              <w:pStyle w:val="ListParagraph"/>
              <w:numPr>
                <w:ilvl w:val="0"/>
                <w:numId w:val="29"/>
              </w:numPr>
              <w:ind w:left="188" w:hanging="213"/>
              <w:rPr>
                <w:rFonts w:ascii="Arial" w:eastAsia="Times New Roman" w:hAnsi="Arial" w:cs="Arial"/>
                <w:color w:val="7030A0"/>
              </w:rPr>
            </w:pPr>
            <w:r w:rsidRPr="00D627AA">
              <w:rPr>
                <w:rFonts w:ascii="Arial" w:eastAsia="Times New Roman" w:hAnsi="Arial" w:cs="Arial"/>
                <w:color w:val="7030A0"/>
              </w:rPr>
              <w:t xml:space="preserve">Use ongoing assessment and </w:t>
            </w:r>
            <w:r w:rsidR="00E607A5">
              <w:rPr>
                <w:rFonts w:ascii="Arial" w:eastAsia="Times New Roman" w:hAnsi="Arial" w:cs="Arial"/>
                <w:color w:val="7030A0"/>
              </w:rPr>
              <w:t>consult</w:t>
            </w:r>
            <w:r w:rsidRPr="00D627AA">
              <w:rPr>
                <w:rFonts w:ascii="Arial" w:eastAsia="Times New Roman" w:hAnsi="Arial" w:cs="Arial"/>
                <w:color w:val="7030A0"/>
              </w:rPr>
              <w:t xml:space="preserve"> pupils and parents to </w:t>
            </w:r>
            <w:r w:rsidR="00E607A5">
              <w:rPr>
                <w:rFonts w:ascii="Arial" w:eastAsia="Times New Roman" w:hAnsi="Arial" w:cs="Arial"/>
                <w:color w:val="7030A0"/>
              </w:rPr>
              <w:t xml:space="preserve">help </w:t>
            </w:r>
            <w:r w:rsidRPr="00D627AA">
              <w:rPr>
                <w:rFonts w:ascii="Arial" w:eastAsia="Times New Roman" w:hAnsi="Arial" w:cs="Arial"/>
                <w:color w:val="7030A0"/>
              </w:rPr>
              <w:t>review any exceptional circumstances where it would be in t</w:t>
            </w:r>
            <w:r>
              <w:rPr>
                <w:rFonts w:ascii="Arial" w:eastAsia="Times New Roman" w:hAnsi="Arial" w:cs="Arial"/>
                <w:color w:val="7030A0"/>
              </w:rPr>
              <w:t>he</w:t>
            </w:r>
            <w:r w:rsidRPr="00D627AA">
              <w:rPr>
                <w:rFonts w:ascii="Arial" w:eastAsia="Times New Roman" w:hAnsi="Arial" w:cs="Arial"/>
                <w:color w:val="7030A0"/>
              </w:rPr>
              <w:t xml:space="preserve"> best interests of Y11 pup</w:t>
            </w:r>
            <w:r>
              <w:rPr>
                <w:rFonts w:ascii="Arial" w:eastAsia="Times New Roman" w:hAnsi="Arial" w:cs="Arial"/>
                <w:color w:val="7030A0"/>
              </w:rPr>
              <w:t>il</w:t>
            </w:r>
            <w:r w:rsidRPr="00D627AA">
              <w:rPr>
                <w:rFonts w:ascii="Arial" w:eastAsia="Times New Roman" w:hAnsi="Arial" w:cs="Arial"/>
                <w:color w:val="7030A0"/>
              </w:rPr>
              <w:t xml:space="preserve">s to discontinue an examined subject to focus on English and/or maths. </w:t>
            </w:r>
          </w:p>
          <w:p w14:paraId="784C93DB" w14:textId="61C10820" w:rsidR="00D627AA" w:rsidRPr="00CD70EC" w:rsidRDefault="00E607A5" w:rsidP="0071759A">
            <w:pPr>
              <w:pStyle w:val="ListParagraph"/>
              <w:numPr>
                <w:ilvl w:val="0"/>
                <w:numId w:val="29"/>
              </w:numPr>
              <w:ind w:left="188" w:hanging="213"/>
              <w:rPr>
                <w:rFonts w:ascii="Arial" w:eastAsia="Times New Roman" w:hAnsi="Arial" w:cs="Arial"/>
                <w:color w:val="7030A0"/>
              </w:rPr>
            </w:pPr>
            <w:r>
              <w:rPr>
                <w:rFonts w:ascii="Arial" w:hAnsi="Arial" w:cs="Arial"/>
                <w:color w:val="7030A0"/>
                <w:lang w:val="en"/>
              </w:rPr>
              <w:lastRenderedPageBreak/>
              <w:t>R</w:t>
            </w:r>
            <w:r w:rsidR="00D627AA" w:rsidRPr="00D627AA">
              <w:rPr>
                <w:rFonts w:ascii="Arial" w:hAnsi="Arial" w:cs="Arial"/>
                <w:color w:val="7030A0"/>
                <w:lang w:val="en"/>
              </w:rPr>
              <w:t xml:space="preserve">eview any plans for early entry among </w:t>
            </w:r>
            <w:r>
              <w:rPr>
                <w:rFonts w:ascii="Arial" w:hAnsi="Arial" w:cs="Arial"/>
                <w:color w:val="7030A0"/>
                <w:lang w:val="en"/>
              </w:rPr>
              <w:t>Y</w:t>
            </w:r>
            <w:r w:rsidR="00D627AA" w:rsidRPr="00D627AA">
              <w:rPr>
                <w:rFonts w:ascii="Arial" w:hAnsi="Arial" w:cs="Arial"/>
                <w:color w:val="7030A0"/>
                <w:lang w:val="en"/>
              </w:rPr>
              <w:t>10 pupils in summer 2021.</w:t>
            </w:r>
          </w:p>
          <w:p w14:paraId="45619B67" w14:textId="4CCB161D" w:rsidR="00CD70EC" w:rsidRPr="00D0794C" w:rsidRDefault="00CD70EC" w:rsidP="0071759A">
            <w:pPr>
              <w:pStyle w:val="ListParagraph"/>
              <w:numPr>
                <w:ilvl w:val="0"/>
                <w:numId w:val="29"/>
              </w:numPr>
              <w:ind w:left="188" w:hanging="213"/>
              <w:rPr>
                <w:rFonts w:ascii="Arial" w:eastAsia="Times New Roman" w:hAnsi="Arial" w:cs="Arial"/>
                <w:color w:val="7030A0"/>
              </w:rPr>
            </w:pPr>
            <w:r w:rsidRPr="00D0794C">
              <w:rPr>
                <w:rFonts w:ascii="Arial" w:eastAsia="Times New Roman" w:hAnsi="Arial" w:cs="Arial"/>
                <w:color w:val="7030A0"/>
              </w:rPr>
              <w:t>Plan provision for any students wishing to have autumn resits of exams following publication of their c</w:t>
            </w:r>
            <w:r w:rsidR="00D0794C">
              <w:rPr>
                <w:rFonts w:ascii="Arial" w:eastAsia="Times New Roman" w:hAnsi="Arial" w:cs="Arial"/>
                <w:color w:val="7030A0"/>
              </w:rPr>
              <w:t>alculated</w:t>
            </w:r>
            <w:r w:rsidRPr="00D0794C">
              <w:rPr>
                <w:rFonts w:ascii="Arial" w:eastAsia="Times New Roman" w:hAnsi="Arial" w:cs="Arial"/>
                <w:color w:val="7030A0"/>
              </w:rPr>
              <w:t xml:space="preserve"> grades</w:t>
            </w:r>
            <w:r w:rsidRPr="00D0794C">
              <w:rPr>
                <w:rFonts w:ascii="Arial" w:hAnsi="Arial" w:cs="Arial"/>
                <w:color w:val="7030A0"/>
                <w:lang w:val="en"/>
              </w:rPr>
              <w:t xml:space="preserve"> to meet the expectations of the latest DfE guidance</w:t>
            </w:r>
          </w:p>
          <w:p w14:paraId="392C369E" w14:textId="5A1BC36B" w:rsidR="00D627AA" w:rsidRPr="00D627AA" w:rsidRDefault="00D627AA" w:rsidP="0071759A">
            <w:pPr>
              <w:pStyle w:val="ListParagraph"/>
              <w:numPr>
                <w:ilvl w:val="0"/>
                <w:numId w:val="29"/>
              </w:numPr>
              <w:ind w:left="188" w:hanging="213"/>
              <w:rPr>
                <w:rFonts w:ascii="Arial" w:eastAsia="Times New Roman" w:hAnsi="Arial" w:cs="Arial"/>
                <w:color w:val="7030A0"/>
              </w:rPr>
            </w:pPr>
            <w:r w:rsidRPr="00D627AA">
              <w:rPr>
                <w:rFonts w:ascii="Arial" w:eastAsia="Times New Roman" w:hAnsi="Arial" w:cs="Arial"/>
                <w:color w:val="7030A0"/>
              </w:rPr>
              <w:t>Ensuring effective support for sixth formers so that only in very rare / exceptional cases would a student drop a subject</w:t>
            </w:r>
          </w:p>
          <w:p w14:paraId="0B6BC7F7" w14:textId="08B81CD6" w:rsidR="0071759A" w:rsidRPr="00E607A5" w:rsidRDefault="0071759A" w:rsidP="00E607A5">
            <w:pPr>
              <w:ind w:left="-24"/>
              <w:rPr>
                <w:rFonts w:ascii="Arial" w:eastAsia="Times New Roman" w:hAnsi="Arial" w:cs="Arial"/>
                <w:color w:val="000000"/>
              </w:rPr>
            </w:pPr>
          </w:p>
        </w:tc>
        <w:tc>
          <w:tcPr>
            <w:tcW w:w="2617" w:type="dxa"/>
          </w:tcPr>
          <w:p w14:paraId="40E3134A" w14:textId="2ACCCE99" w:rsidR="0071759A" w:rsidRPr="0071759A" w:rsidRDefault="00B22F36" w:rsidP="0071759A">
            <w:pPr>
              <w:rPr>
                <w:rFonts w:ascii="Arial" w:hAnsi="Arial" w:cs="Arial"/>
                <w:color w:val="000000" w:themeColor="text1"/>
              </w:rPr>
            </w:pPr>
            <w:r>
              <w:rPr>
                <w:rFonts w:ascii="Arial" w:hAnsi="Arial" w:cs="Arial"/>
                <w:color w:val="000000" w:themeColor="text1"/>
              </w:rPr>
              <w:lastRenderedPageBreak/>
              <w:t>Not applicable</w:t>
            </w:r>
          </w:p>
        </w:tc>
        <w:tc>
          <w:tcPr>
            <w:tcW w:w="873" w:type="dxa"/>
          </w:tcPr>
          <w:p w14:paraId="6267DF70" w14:textId="77777777" w:rsidR="0071759A" w:rsidRPr="0071759A" w:rsidRDefault="0071759A" w:rsidP="0071759A">
            <w:pPr>
              <w:rPr>
                <w:rFonts w:ascii="Arial" w:hAnsi="Arial" w:cs="Arial"/>
                <w:color w:val="000000" w:themeColor="text1"/>
              </w:rPr>
            </w:pPr>
          </w:p>
        </w:tc>
        <w:tc>
          <w:tcPr>
            <w:tcW w:w="1141" w:type="dxa"/>
          </w:tcPr>
          <w:p w14:paraId="45F3B88F" w14:textId="77777777" w:rsidR="0071759A" w:rsidRPr="0071759A" w:rsidRDefault="0071759A" w:rsidP="0071759A">
            <w:pPr>
              <w:rPr>
                <w:rFonts w:ascii="Arial" w:hAnsi="Arial" w:cs="Arial"/>
                <w:color w:val="000000" w:themeColor="text1"/>
              </w:rPr>
            </w:pPr>
          </w:p>
        </w:tc>
        <w:tc>
          <w:tcPr>
            <w:tcW w:w="2959" w:type="dxa"/>
          </w:tcPr>
          <w:p w14:paraId="479A50FC" w14:textId="77777777" w:rsidR="0071759A" w:rsidRDefault="0071759A" w:rsidP="0071759A">
            <w:pPr>
              <w:rPr>
                <w:rFonts w:ascii="Arial" w:hAnsi="Arial" w:cs="Arial"/>
                <w:bCs/>
                <w:color w:val="000000" w:themeColor="text1"/>
              </w:rPr>
            </w:pPr>
          </w:p>
          <w:p w14:paraId="5E454B4E" w14:textId="77777777" w:rsidR="00D627AA" w:rsidRPr="002736B2" w:rsidRDefault="00D627AA" w:rsidP="00D627AA">
            <w:pPr>
              <w:rPr>
                <w:rFonts w:ascii="Arial" w:eastAsia="Arial" w:hAnsi="Arial" w:cs="Arial"/>
                <w:b/>
                <w:color w:val="7030A0"/>
              </w:rPr>
            </w:pPr>
            <w:r w:rsidRPr="002736B2">
              <w:rPr>
                <w:rFonts w:ascii="Arial" w:eastAsia="Arial" w:hAnsi="Arial" w:cs="Arial"/>
                <w:color w:val="7030A0"/>
              </w:rPr>
              <w:t xml:space="preserve">DfE full opening guidance </w:t>
            </w:r>
            <w:r w:rsidRPr="002736B2">
              <w:rPr>
                <w:rFonts w:ascii="Arial" w:hAnsi="Arial" w:cs="Arial"/>
                <w:color w:val="7030A0"/>
              </w:rPr>
              <w:t>Section 3 curriculum expectations</w:t>
            </w:r>
            <w:r>
              <w:rPr>
                <w:rFonts w:ascii="Arial" w:hAnsi="Arial" w:cs="Arial"/>
                <w:color w:val="7030A0"/>
              </w:rPr>
              <w:t xml:space="preserve"> </w:t>
            </w:r>
            <w:hyperlink r:id="rId115" w:anchor="section-3-curriculum-behaviour-and-pastoral-support" w:history="1">
              <w:r w:rsidRPr="006A313C">
                <w:rPr>
                  <w:rStyle w:val="Hyperlink"/>
                  <w:rFonts w:ascii="Arial" w:hAnsi="Arial" w:cs="Arial"/>
                </w:rPr>
                <w:t>Section 3 Curriculum, behavior and pastoral support</w:t>
              </w:r>
            </w:hyperlink>
            <w:r>
              <w:rPr>
                <w:rFonts w:ascii="Arial" w:hAnsi="Arial" w:cs="Arial"/>
              </w:rPr>
              <w:t xml:space="preserve"> </w:t>
            </w:r>
          </w:p>
          <w:p w14:paraId="52A9DBCB" w14:textId="77777777" w:rsidR="00D627AA" w:rsidRDefault="00D627AA" w:rsidP="0071759A">
            <w:pPr>
              <w:rPr>
                <w:rFonts w:ascii="Arial" w:hAnsi="Arial" w:cs="Arial"/>
                <w:bCs/>
                <w:color w:val="000000" w:themeColor="text1"/>
              </w:rPr>
            </w:pPr>
          </w:p>
          <w:p w14:paraId="38D919AD" w14:textId="57DDCDC8" w:rsidR="00D627AA" w:rsidRDefault="00365B0C" w:rsidP="0071759A">
            <w:pPr>
              <w:rPr>
                <w:rFonts w:ascii="Arial" w:hAnsi="Arial" w:cs="Arial"/>
                <w:color w:val="7030A0"/>
                <w:lang w:val="en"/>
              </w:rPr>
            </w:pPr>
            <w:hyperlink r:id="rId116" w:history="1">
              <w:r w:rsidR="00D627AA" w:rsidRPr="00630509">
                <w:rPr>
                  <w:rStyle w:val="Hyperlink"/>
                  <w:rFonts w:ascii="Arial" w:hAnsi="Arial" w:cs="Arial"/>
                  <w:b/>
                  <w:lang w:val="en"/>
                </w:rPr>
                <w:t>Ofqual is currently consulting on proposals for next year</w:t>
              </w:r>
            </w:hyperlink>
            <w:r w:rsidR="00D627AA" w:rsidRPr="00630509">
              <w:rPr>
                <w:rFonts w:ascii="Arial" w:hAnsi="Arial" w:cs="Arial"/>
                <w:b/>
                <w:lang w:val="en"/>
              </w:rPr>
              <w:t>,</w:t>
            </w:r>
            <w:r w:rsidR="00D627AA" w:rsidRPr="00D627AA">
              <w:rPr>
                <w:rFonts w:ascii="Arial" w:hAnsi="Arial" w:cs="Arial"/>
                <w:lang w:val="en"/>
              </w:rPr>
              <w:t xml:space="preserve"> </w:t>
            </w:r>
            <w:r w:rsidR="00D627AA" w:rsidRPr="00630509">
              <w:rPr>
                <w:rFonts w:ascii="Arial" w:hAnsi="Arial" w:cs="Arial"/>
                <w:b/>
                <w:i/>
                <w:color w:val="7030A0"/>
                <w:lang w:val="en"/>
              </w:rPr>
              <w:t>and will confirm its decisions as soon as possible to allow time for schools to prepare</w:t>
            </w:r>
          </w:p>
          <w:p w14:paraId="732C54DC" w14:textId="06C068A6" w:rsidR="00CD70EC" w:rsidRDefault="00CD70EC" w:rsidP="0071759A">
            <w:pPr>
              <w:rPr>
                <w:rFonts w:ascii="Arial" w:hAnsi="Arial" w:cs="Arial"/>
                <w:color w:val="7030A0"/>
                <w:lang w:val="en"/>
              </w:rPr>
            </w:pPr>
          </w:p>
          <w:p w14:paraId="1E7B4B00" w14:textId="04F2DFA2" w:rsidR="00CD70EC" w:rsidRPr="00CD70EC" w:rsidRDefault="00CD70EC" w:rsidP="0071759A">
            <w:pPr>
              <w:rPr>
                <w:rFonts w:ascii="Arial" w:hAnsi="Arial" w:cs="Arial"/>
                <w:color w:val="7030A0"/>
                <w:lang w:val="en"/>
              </w:rPr>
            </w:pPr>
            <w:r w:rsidRPr="00D0794C">
              <w:rPr>
                <w:rFonts w:ascii="Arial" w:hAnsi="Arial" w:cs="Arial"/>
                <w:color w:val="7030A0"/>
                <w:lang w:val="en"/>
              </w:rPr>
              <w:lastRenderedPageBreak/>
              <w:t xml:space="preserve">Autumn Resists - DfE’s guidance on </w:t>
            </w:r>
            <w:hyperlink r:id="rId117" w:history="1">
              <w:r w:rsidRPr="00CD70EC">
                <w:rPr>
                  <w:rStyle w:val="Hyperlink"/>
                  <w:rFonts w:ascii="Arial" w:hAnsi="Arial" w:cs="Arial"/>
                  <w:lang w:val="en"/>
                </w:rPr>
                <w:t>Centre responsibility for autumn GCSE, AS and A level exam series</w:t>
              </w:r>
            </w:hyperlink>
            <w:r w:rsidRPr="00CD70EC">
              <w:rPr>
                <w:rFonts w:ascii="Arial" w:hAnsi="Arial" w:cs="Arial"/>
                <w:lang w:val="en"/>
              </w:rPr>
              <w:t xml:space="preserve"> </w:t>
            </w:r>
            <w:r w:rsidR="00D0794C" w:rsidRPr="00D0794C">
              <w:rPr>
                <w:rFonts w:ascii="Arial" w:hAnsi="Arial" w:cs="Arial"/>
                <w:color w:val="7030A0"/>
                <w:lang w:val="en"/>
              </w:rPr>
              <w:t>expects the centre</w:t>
            </w:r>
            <w:r w:rsidRPr="00D0794C">
              <w:rPr>
                <w:rFonts w:ascii="Arial" w:hAnsi="Arial" w:cs="Arial"/>
                <w:color w:val="7030A0"/>
                <w:lang w:val="en"/>
              </w:rPr>
              <w:t xml:space="preserve"> that entered </w:t>
            </w:r>
            <w:r w:rsidR="00D0794C" w:rsidRPr="00D0794C">
              <w:rPr>
                <w:rFonts w:ascii="Arial" w:hAnsi="Arial" w:cs="Arial"/>
                <w:color w:val="7030A0"/>
                <w:lang w:val="en"/>
              </w:rPr>
              <w:t>students</w:t>
            </w:r>
            <w:r w:rsidRPr="00D0794C">
              <w:rPr>
                <w:rFonts w:ascii="Arial" w:hAnsi="Arial" w:cs="Arial"/>
                <w:color w:val="7030A0"/>
                <w:lang w:val="en"/>
              </w:rPr>
              <w:t xml:space="preserve"> for the summer series to enter them in the autumn series and take overall responsibility for ensuring that they have somewhere appropriate to sit their exams</w:t>
            </w:r>
          </w:p>
          <w:p w14:paraId="49B60A2E" w14:textId="77777777" w:rsidR="00D627AA" w:rsidRDefault="00D627AA" w:rsidP="0071759A">
            <w:pPr>
              <w:rPr>
                <w:rFonts w:ascii="Arial" w:hAnsi="Arial" w:cs="Arial"/>
                <w:bCs/>
                <w:color w:val="000000" w:themeColor="text1"/>
              </w:rPr>
            </w:pPr>
          </w:p>
          <w:p w14:paraId="31FC1CDE" w14:textId="36A6C6BC" w:rsidR="00D627AA" w:rsidRPr="00630509" w:rsidRDefault="00D627AA" w:rsidP="0071759A">
            <w:pPr>
              <w:rPr>
                <w:rFonts w:ascii="Arial" w:hAnsi="Arial" w:cs="Arial"/>
                <w:b/>
                <w:bCs/>
                <w:i/>
                <w:color w:val="000000" w:themeColor="text1"/>
              </w:rPr>
            </w:pPr>
            <w:r w:rsidRPr="00630509">
              <w:rPr>
                <w:rFonts w:ascii="Arial" w:hAnsi="Arial" w:cs="Arial"/>
                <w:b/>
                <w:bCs/>
                <w:i/>
                <w:color w:val="7030A0"/>
              </w:rPr>
              <w:t>Exam Boards websites</w:t>
            </w:r>
            <w:r w:rsidR="00630509" w:rsidRPr="00630509">
              <w:rPr>
                <w:rFonts w:ascii="Arial" w:hAnsi="Arial" w:cs="Arial"/>
                <w:b/>
                <w:bCs/>
                <w:i/>
                <w:color w:val="7030A0"/>
              </w:rPr>
              <w:t xml:space="preserve"> to be updated</w:t>
            </w:r>
            <w:r w:rsidR="00630509">
              <w:rPr>
                <w:rFonts w:ascii="Arial" w:hAnsi="Arial" w:cs="Arial"/>
                <w:b/>
                <w:bCs/>
                <w:i/>
                <w:color w:val="7030A0"/>
              </w:rPr>
              <w:t xml:space="preserve"> soon</w:t>
            </w:r>
          </w:p>
        </w:tc>
      </w:tr>
    </w:tbl>
    <w:p w14:paraId="5151D286" w14:textId="61D31576" w:rsidR="00AB0200" w:rsidRPr="0071759A" w:rsidRDefault="00AB0200">
      <w:pPr>
        <w:rPr>
          <w:rFonts w:ascii="Arial" w:hAnsi="Arial" w:cs="Arial"/>
          <w:b/>
          <w:color w:val="000000" w:themeColor="text1"/>
        </w:rPr>
      </w:pPr>
    </w:p>
    <w:p w14:paraId="5111F456" w14:textId="38D7565E" w:rsidR="00AB0200" w:rsidRDefault="00AB0200">
      <w:pPr>
        <w:rPr>
          <w:rFonts w:ascii="Arial" w:hAnsi="Arial" w:cs="Arial"/>
          <w:b/>
          <w:color w:val="000000" w:themeColor="text1"/>
        </w:rPr>
      </w:pPr>
    </w:p>
    <w:p w14:paraId="381926CC" w14:textId="0EACC840" w:rsidR="00AB0200" w:rsidRPr="00651DB3" w:rsidRDefault="00AB0200">
      <w:pPr>
        <w:rPr>
          <w:rFonts w:ascii="Arial" w:hAnsi="Arial" w:cs="Arial"/>
          <w:b/>
          <w:color w:val="7030A0"/>
          <w:sz w:val="28"/>
        </w:rPr>
      </w:pPr>
      <w:r>
        <w:rPr>
          <w:rFonts w:ascii="Arial" w:hAnsi="Arial" w:cs="Arial"/>
          <w:b/>
          <w:color w:val="7030A0"/>
          <w:sz w:val="28"/>
        </w:rPr>
        <w:t xml:space="preserve">PART </w:t>
      </w:r>
      <w:r w:rsidR="00323F70">
        <w:rPr>
          <w:rFonts w:ascii="Arial" w:hAnsi="Arial" w:cs="Arial"/>
          <w:b/>
          <w:color w:val="7030A0"/>
          <w:sz w:val="28"/>
        </w:rPr>
        <w:t>C</w:t>
      </w:r>
      <w:r>
        <w:rPr>
          <w:rFonts w:ascii="Arial" w:hAnsi="Arial" w:cs="Arial"/>
          <w:b/>
          <w:color w:val="7030A0"/>
          <w:sz w:val="28"/>
        </w:rPr>
        <w:t xml:space="preserve">: </w:t>
      </w:r>
      <w:r w:rsidR="00487855">
        <w:rPr>
          <w:rFonts w:ascii="Arial" w:hAnsi="Arial" w:cs="Arial"/>
          <w:b/>
          <w:color w:val="7030A0"/>
          <w:sz w:val="28"/>
        </w:rPr>
        <w:t>Contingency planning for an outbreak</w:t>
      </w:r>
    </w:p>
    <w:tbl>
      <w:tblPr>
        <w:tblStyle w:val="TableGrid"/>
        <w:tblW w:w="14273" w:type="dxa"/>
        <w:tblLayout w:type="fixed"/>
        <w:tblLook w:val="06A0" w:firstRow="1" w:lastRow="0" w:firstColumn="1" w:lastColumn="0" w:noHBand="1" w:noVBand="1"/>
      </w:tblPr>
      <w:tblGrid>
        <w:gridCol w:w="503"/>
        <w:gridCol w:w="2254"/>
        <w:gridCol w:w="3926"/>
        <w:gridCol w:w="2617"/>
        <w:gridCol w:w="873"/>
        <w:gridCol w:w="1141"/>
        <w:gridCol w:w="2959"/>
      </w:tblGrid>
      <w:tr w:rsidR="00AB0200" w:rsidRPr="00EB657B" w14:paraId="5B81B133" w14:textId="77777777" w:rsidTr="00AB0200">
        <w:trPr>
          <w:trHeight w:val="460"/>
        </w:trPr>
        <w:tc>
          <w:tcPr>
            <w:tcW w:w="503" w:type="dxa"/>
            <w:shd w:val="clear" w:color="auto" w:fill="8EAADB" w:themeFill="accent1" w:themeFillTint="99"/>
          </w:tcPr>
          <w:p w14:paraId="2181B614" w14:textId="77777777" w:rsidR="00AB0200" w:rsidRPr="00AB0200" w:rsidRDefault="00AB0200" w:rsidP="00AB0200">
            <w:pPr>
              <w:rPr>
                <w:rFonts w:ascii="Arial" w:hAnsi="Arial" w:cs="Arial"/>
                <w:color w:val="000000" w:themeColor="text1"/>
              </w:rPr>
            </w:pPr>
          </w:p>
        </w:tc>
        <w:tc>
          <w:tcPr>
            <w:tcW w:w="2254" w:type="dxa"/>
            <w:shd w:val="clear" w:color="auto" w:fill="8EAADB" w:themeFill="accent1" w:themeFillTint="99"/>
          </w:tcPr>
          <w:p w14:paraId="0832E1D4" w14:textId="77777777" w:rsidR="00AB0200" w:rsidRPr="00AB0200" w:rsidRDefault="00AB0200" w:rsidP="00AB0200">
            <w:pPr>
              <w:jc w:val="center"/>
              <w:rPr>
                <w:rFonts w:ascii="Arial" w:hAnsi="Arial" w:cs="Arial"/>
                <w:b/>
                <w:color w:val="000000" w:themeColor="text1"/>
              </w:rPr>
            </w:pPr>
            <w:r w:rsidRPr="00AB0200">
              <w:rPr>
                <w:rFonts w:ascii="Arial" w:hAnsi="Arial" w:cs="Arial"/>
                <w:b/>
                <w:color w:val="000000" w:themeColor="text1"/>
              </w:rPr>
              <w:t>Action</w:t>
            </w:r>
          </w:p>
        </w:tc>
        <w:tc>
          <w:tcPr>
            <w:tcW w:w="3926" w:type="dxa"/>
            <w:shd w:val="clear" w:color="auto" w:fill="8EAADB" w:themeFill="accent1" w:themeFillTint="99"/>
          </w:tcPr>
          <w:p w14:paraId="230E3D36" w14:textId="77777777" w:rsidR="00AB0200" w:rsidRPr="00AB0200" w:rsidRDefault="00AB0200" w:rsidP="00AB0200">
            <w:pPr>
              <w:jc w:val="center"/>
              <w:rPr>
                <w:rFonts w:ascii="Arial" w:hAnsi="Arial" w:cs="Arial"/>
                <w:color w:val="000000" w:themeColor="text1"/>
              </w:rPr>
            </w:pPr>
            <w:r w:rsidRPr="00AB0200">
              <w:rPr>
                <w:rFonts w:ascii="Arial" w:hAnsi="Arial" w:cs="Arial"/>
                <w:b/>
                <w:color w:val="000000" w:themeColor="text1"/>
              </w:rPr>
              <w:t>Comments for consideration</w:t>
            </w:r>
          </w:p>
        </w:tc>
        <w:tc>
          <w:tcPr>
            <w:tcW w:w="2617" w:type="dxa"/>
            <w:shd w:val="clear" w:color="auto" w:fill="8EAADB" w:themeFill="accent1" w:themeFillTint="99"/>
          </w:tcPr>
          <w:p w14:paraId="744F071F" w14:textId="77777777" w:rsidR="00AB0200" w:rsidRPr="00AB0200" w:rsidRDefault="00AB0200" w:rsidP="00AB0200">
            <w:pPr>
              <w:jc w:val="center"/>
              <w:rPr>
                <w:rFonts w:ascii="Arial" w:hAnsi="Arial" w:cs="Arial"/>
                <w:b/>
                <w:color w:val="000000" w:themeColor="text1"/>
              </w:rPr>
            </w:pPr>
            <w:r w:rsidRPr="00AB0200">
              <w:rPr>
                <w:rFonts w:ascii="Arial" w:hAnsi="Arial" w:cs="Arial"/>
                <w:b/>
                <w:color w:val="000000" w:themeColor="text1"/>
              </w:rPr>
              <w:t>Issues due to the context of our school</w:t>
            </w:r>
          </w:p>
        </w:tc>
        <w:tc>
          <w:tcPr>
            <w:tcW w:w="873" w:type="dxa"/>
            <w:shd w:val="clear" w:color="auto" w:fill="8EAADB" w:themeFill="accent1" w:themeFillTint="99"/>
          </w:tcPr>
          <w:p w14:paraId="16D12D8B" w14:textId="77777777" w:rsidR="00AB0200" w:rsidRPr="00AB0200" w:rsidRDefault="00AB0200" w:rsidP="00AB0200">
            <w:pPr>
              <w:jc w:val="center"/>
              <w:rPr>
                <w:rFonts w:ascii="Arial" w:hAnsi="Arial" w:cs="Arial"/>
                <w:color w:val="000000" w:themeColor="text1"/>
              </w:rPr>
            </w:pPr>
            <w:r w:rsidRPr="00AB0200">
              <w:rPr>
                <w:rFonts w:ascii="Arial" w:hAnsi="Arial" w:cs="Arial"/>
                <w:b/>
                <w:color w:val="000000" w:themeColor="text1"/>
              </w:rPr>
              <w:t>Lead</w:t>
            </w:r>
          </w:p>
        </w:tc>
        <w:tc>
          <w:tcPr>
            <w:tcW w:w="1141" w:type="dxa"/>
            <w:shd w:val="clear" w:color="auto" w:fill="8EAADB" w:themeFill="accent1" w:themeFillTint="99"/>
          </w:tcPr>
          <w:p w14:paraId="71CCFBF1" w14:textId="77777777" w:rsidR="00AB0200" w:rsidRPr="00AB0200" w:rsidRDefault="00AB0200" w:rsidP="00AB0200">
            <w:pPr>
              <w:jc w:val="center"/>
              <w:rPr>
                <w:rFonts w:ascii="Arial" w:hAnsi="Arial" w:cs="Arial"/>
                <w:b/>
                <w:color w:val="000000" w:themeColor="text1"/>
              </w:rPr>
            </w:pPr>
            <w:r w:rsidRPr="00AB0200">
              <w:rPr>
                <w:rFonts w:ascii="Arial" w:hAnsi="Arial" w:cs="Arial"/>
                <w:b/>
                <w:color w:val="000000" w:themeColor="text1"/>
              </w:rPr>
              <w:t>Date</w:t>
            </w:r>
          </w:p>
          <w:p w14:paraId="5FEA5392" w14:textId="77777777" w:rsidR="00AB0200" w:rsidRPr="00AB0200" w:rsidRDefault="00AB0200" w:rsidP="00AB0200">
            <w:pPr>
              <w:jc w:val="center"/>
              <w:rPr>
                <w:rFonts w:ascii="Arial" w:hAnsi="Arial" w:cs="Arial"/>
                <w:color w:val="000000" w:themeColor="text1"/>
              </w:rPr>
            </w:pPr>
            <w:r w:rsidRPr="00AB0200">
              <w:rPr>
                <w:rFonts w:ascii="Arial" w:hAnsi="Arial" w:cs="Arial"/>
                <w:b/>
                <w:color w:val="000000" w:themeColor="text1"/>
              </w:rPr>
              <w:t>Deadline</w:t>
            </w:r>
          </w:p>
        </w:tc>
        <w:tc>
          <w:tcPr>
            <w:tcW w:w="2959" w:type="dxa"/>
            <w:shd w:val="clear" w:color="auto" w:fill="8EAADB" w:themeFill="accent1" w:themeFillTint="99"/>
          </w:tcPr>
          <w:p w14:paraId="3B94EE2B" w14:textId="77777777" w:rsidR="00AB0200" w:rsidRPr="00AB0200" w:rsidRDefault="00AB0200" w:rsidP="00AB0200">
            <w:pPr>
              <w:jc w:val="center"/>
              <w:rPr>
                <w:rFonts w:ascii="Arial" w:hAnsi="Arial" w:cs="Arial"/>
                <w:color w:val="000000" w:themeColor="text1"/>
              </w:rPr>
            </w:pPr>
            <w:r w:rsidRPr="00AB0200">
              <w:rPr>
                <w:rFonts w:ascii="Arial" w:hAnsi="Arial" w:cs="Arial"/>
                <w:b/>
                <w:color w:val="000000" w:themeColor="text1"/>
              </w:rPr>
              <w:t>Guidance</w:t>
            </w:r>
          </w:p>
        </w:tc>
      </w:tr>
      <w:tr w:rsidR="00487855" w:rsidRPr="005C607C" w14:paraId="5B283581" w14:textId="77777777" w:rsidTr="00AB0200">
        <w:trPr>
          <w:trHeight w:val="903"/>
        </w:trPr>
        <w:tc>
          <w:tcPr>
            <w:tcW w:w="503" w:type="dxa"/>
            <w:shd w:val="clear" w:color="auto" w:fill="8EAADB" w:themeFill="accent1" w:themeFillTint="99"/>
          </w:tcPr>
          <w:p w14:paraId="1977D99B" w14:textId="3E3946D0" w:rsidR="00487855" w:rsidRPr="00EB657B" w:rsidRDefault="00E64F13" w:rsidP="00487855">
            <w:pPr>
              <w:rPr>
                <w:rFonts w:ascii="Arial" w:hAnsi="Arial" w:cs="Arial"/>
                <w:b/>
                <w:color w:val="000000" w:themeColor="text1"/>
                <w:highlight w:val="yellow"/>
              </w:rPr>
            </w:pPr>
            <w:r w:rsidRPr="00E64F13">
              <w:rPr>
                <w:rFonts w:ascii="Arial" w:hAnsi="Arial" w:cs="Arial"/>
                <w:b/>
                <w:color w:val="7030A0"/>
              </w:rPr>
              <w:t>30</w:t>
            </w:r>
          </w:p>
        </w:tc>
        <w:tc>
          <w:tcPr>
            <w:tcW w:w="2254" w:type="dxa"/>
          </w:tcPr>
          <w:p w14:paraId="31BC187A" w14:textId="77777777" w:rsidR="00487855" w:rsidRDefault="00487855" w:rsidP="00487855">
            <w:pPr>
              <w:rPr>
                <w:rFonts w:ascii="Arial" w:hAnsi="Arial" w:cs="Arial"/>
                <w:b/>
                <w:color w:val="7030A0"/>
              </w:rPr>
            </w:pPr>
            <w:r w:rsidRPr="00FD3B18">
              <w:rPr>
                <w:rFonts w:ascii="Arial" w:hAnsi="Arial" w:cs="Arial"/>
                <w:b/>
                <w:color w:val="7030A0"/>
              </w:rPr>
              <w:t xml:space="preserve">Planning for a </w:t>
            </w:r>
            <w:r w:rsidR="00056BFB">
              <w:rPr>
                <w:rFonts w:ascii="Arial" w:hAnsi="Arial" w:cs="Arial"/>
                <w:b/>
                <w:color w:val="7030A0"/>
              </w:rPr>
              <w:t xml:space="preserve">return to remote education should there be a </w:t>
            </w:r>
            <w:r w:rsidRPr="00FD3B18">
              <w:rPr>
                <w:rFonts w:ascii="Arial" w:hAnsi="Arial" w:cs="Arial"/>
                <w:b/>
                <w:color w:val="7030A0"/>
              </w:rPr>
              <w:t>potential local outbreak</w:t>
            </w:r>
          </w:p>
          <w:p w14:paraId="66F4C724" w14:textId="77777777" w:rsidR="001F3161" w:rsidRDefault="001F3161" w:rsidP="00487855">
            <w:pPr>
              <w:rPr>
                <w:rFonts w:ascii="Arial" w:hAnsi="Arial" w:cs="Arial"/>
                <w:b/>
                <w:color w:val="000000" w:themeColor="text1"/>
                <w:highlight w:val="yellow"/>
              </w:rPr>
            </w:pPr>
          </w:p>
          <w:p w14:paraId="25E3CE40" w14:textId="1803DAFC" w:rsidR="001F3161" w:rsidRPr="00EB657B" w:rsidRDefault="001F3161" w:rsidP="00406E0B">
            <w:pPr>
              <w:rPr>
                <w:rFonts w:ascii="Arial" w:hAnsi="Arial" w:cs="Arial"/>
                <w:b/>
                <w:color w:val="000000" w:themeColor="text1"/>
                <w:highlight w:val="yellow"/>
              </w:rPr>
            </w:pPr>
          </w:p>
        </w:tc>
        <w:tc>
          <w:tcPr>
            <w:tcW w:w="3926" w:type="dxa"/>
          </w:tcPr>
          <w:p w14:paraId="19ECBDB7" w14:textId="229873E4" w:rsidR="00174E36" w:rsidRPr="00174E36" w:rsidRDefault="00630509" w:rsidP="00487855">
            <w:pPr>
              <w:rPr>
                <w:rFonts w:ascii="Arial" w:hAnsi="Arial" w:cs="Arial"/>
                <w:color w:val="7030A0"/>
                <w:lang w:val="en"/>
              </w:rPr>
            </w:pPr>
            <w:r w:rsidRPr="00174E36">
              <w:rPr>
                <w:rFonts w:ascii="Arial" w:hAnsi="Arial" w:cs="Arial"/>
                <w:color w:val="7030A0"/>
                <w:lang w:val="en"/>
              </w:rPr>
              <w:t>By the end of September l</w:t>
            </w:r>
            <w:r w:rsidR="00487855" w:rsidRPr="00174E36">
              <w:rPr>
                <w:rFonts w:ascii="Arial" w:hAnsi="Arial" w:cs="Arial"/>
                <w:color w:val="7030A0"/>
                <w:lang w:val="en"/>
              </w:rPr>
              <w:t xml:space="preserve">eaders and governors </w:t>
            </w:r>
            <w:r w:rsidR="00323F70" w:rsidRPr="00174E36">
              <w:rPr>
                <w:rFonts w:ascii="Arial" w:hAnsi="Arial" w:cs="Arial"/>
                <w:color w:val="7030A0"/>
                <w:lang w:val="en"/>
              </w:rPr>
              <w:t>to</w:t>
            </w:r>
            <w:r w:rsidR="00487855" w:rsidRPr="00174E36">
              <w:rPr>
                <w:rFonts w:ascii="Arial" w:hAnsi="Arial" w:cs="Arial"/>
                <w:color w:val="7030A0"/>
                <w:lang w:val="en"/>
              </w:rPr>
              <w:t xml:space="preserve"> devise contingency plans to cover a potential local outbreak. </w:t>
            </w:r>
            <w:r w:rsidR="00174E36" w:rsidRPr="00174E36">
              <w:rPr>
                <w:rFonts w:ascii="Arial" w:hAnsi="Arial" w:cs="Arial"/>
                <w:color w:val="7030A0"/>
                <w:lang w:val="en"/>
              </w:rPr>
              <w:t>This may include a return to remaining open only for vulnerable children and the children of critical workers</w:t>
            </w:r>
          </w:p>
          <w:p w14:paraId="528D4703" w14:textId="7A000DFD" w:rsidR="001A1B03" w:rsidRDefault="001A1B03" w:rsidP="00487855">
            <w:pPr>
              <w:rPr>
                <w:rFonts w:ascii="Arial" w:hAnsi="Arial" w:cs="Arial"/>
                <w:color w:val="7030A0"/>
                <w:lang w:val="en"/>
              </w:rPr>
            </w:pPr>
          </w:p>
          <w:p w14:paraId="080C0748" w14:textId="38FDBF75" w:rsidR="00406E0B" w:rsidRPr="001F3161" w:rsidRDefault="00406E0B" w:rsidP="00406E0B">
            <w:pPr>
              <w:rPr>
                <w:rFonts w:ascii="Arial" w:hAnsi="Arial" w:cs="Arial"/>
                <w:i/>
                <w:color w:val="FF0000"/>
                <w:lang w:val="en"/>
              </w:rPr>
            </w:pPr>
            <w:r>
              <w:rPr>
                <w:rFonts w:ascii="Arial" w:hAnsi="Arial" w:cs="Arial"/>
                <w:i/>
                <w:color w:val="FF0000"/>
                <w:lang w:val="en"/>
              </w:rPr>
              <w:t>We recommend completing a separate contingency planning document for this - See</w:t>
            </w:r>
            <w:r w:rsidRPr="001F3161">
              <w:rPr>
                <w:rFonts w:ascii="Arial" w:hAnsi="Arial" w:cs="Arial"/>
                <w:i/>
                <w:color w:val="FF0000"/>
                <w:lang w:val="en"/>
              </w:rPr>
              <w:t xml:space="preserve"> LA Model Contingency plan available via the </w:t>
            </w:r>
            <w:r w:rsidRPr="001F3161">
              <w:rPr>
                <w:rStyle w:val="Hyperlink"/>
                <w:rFonts w:ascii="Arial" w:hAnsi="Arial" w:cs="Arial"/>
                <w:i/>
                <w:color w:val="FF0000"/>
                <w:u w:val="none"/>
              </w:rPr>
              <w:t>ESCC Schools Message Board</w:t>
            </w:r>
          </w:p>
          <w:p w14:paraId="2F6C36E8" w14:textId="4B3AFF81" w:rsidR="00323F70" w:rsidRPr="00406E0B" w:rsidRDefault="00323F70" w:rsidP="00406E0B">
            <w:pPr>
              <w:rPr>
                <w:rFonts w:ascii="Arial" w:hAnsi="Arial" w:cs="Arial"/>
                <w:bCs/>
                <w:color w:val="7030A0"/>
              </w:rPr>
            </w:pPr>
          </w:p>
        </w:tc>
        <w:tc>
          <w:tcPr>
            <w:tcW w:w="2617" w:type="dxa"/>
          </w:tcPr>
          <w:p w14:paraId="3F1B450F" w14:textId="77777777" w:rsidR="00487855" w:rsidRPr="00B22F36" w:rsidRDefault="00B22F36" w:rsidP="00487855">
            <w:pPr>
              <w:rPr>
                <w:rFonts w:ascii="Arial" w:hAnsi="Arial" w:cs="Arial"/>
                <w:color w:val="000000" w:themeColor="text1"/>
              </w:rPr>
            </w:pPr>
            <w:r w:rsidRPr="00B22F36">
              <w:rPr>
                <w:rFonts w:ascii="Arial" w:hAnsi="Arial" w:cs="Arial"/>
                <w:color w:val="000000" w:themeColor="text1"/>
              </w:rPr>
              <w:lastRenderedPageBreak/>
              <w:t>Follow DfE and LA advice re this</w:t>
            </w:r>
          </w:p>
          <w:p w14:paraId="65832AF6" w14:textId="2C8A96B7" w:rsidR="00B22F36" w:rsidRPr="00EB657B" w:rsidRDefault="00B22F36" w:rsidP="00487855">
            <w:pPr>
              <w:rPr>
                <w:rFonts w:ascii="Arial" w:hAnsi="Arial" w:cs="Arial"/>
                <w:color w:val="000000" w:themeColor="text1"/>
                <w:highlight w:val="yellow"/>
              </w:rPr>
            </w:pPr>
            <w:r w:rsidRPr="00B22F36">
              <w:rPr>
                <w:rFonts w:ascii="Arial" w:hAnsi="Arial" w:cs="Arial"/>
                <w:color w:val="000000" w:themeColor="text1"/>
              </w:rPr>
              <w:t>SLT to meet with governors in Term 1 to establish plans/procedures</w:t>
            </w:r>
          </w:p>
        </w:tc>
        <w:tc>
          <w:tcPr>
            <w:tcW w:w="873" w:type="dxa"/>
          </w:tcPr>
          <w:p w14:paraId="7414008C" w14:textId="2CA9642E" w:rsidR="00487855" w:rsidRPr="00EB657B" w:rsidRDefault="00B22F36" w:rsidP="00487855">
            <w:pPr>
              <w:rPr>
                <w:rFonts w:ascii="Arial" w:hAnsi="Arial" w:cs="Arial"/>
                <w:color w:val="000000" w:themeColor="text1"/>
                <w:highlight w:val="yellow"/>
              </w:rPr>
            </w:pPr>
            <w:r w:rsidRPr="00B22F36">
              <w:rPr>
                <w:rFonts w:ascii="Arial" w:hAnsi="Arial" w:cs="Arial"/>
                <w:color w:val="000000" w:themeColor="text1"/>
              </w:rPr>
              <w:t>SJ; gov</w:t>
            </w:r>
            <w:r>
              <w:rPr>
                <w:rFonts w:ascii="Arial" w:hAnsi="Arial" w:cs="Arial"/>
                <w:color w:val="000000" w:themeColor="text1"/>
              </w:rPr>
              <w:t>s.</w:t>
            </w:r>
          </w:p>
        </w:tc>
        <w:tc>
          <w:tcPr>
            <w:tcW w:w="1141" w:type="dxa"/>
          </w:tcPr>
          <w:p w14:paraId="3E65EB41" w14:textId="0787F39B" w:rsidR="00487855" w:rsidRPr="00EB657B" w:rsidRDefault="00B22F36" w:rsidP="00487855">
            <w:pPr>
              <w:rPr>
                <w:rFonts w:ascii="Arial" w:hAnsi="Arial" w:cs="Arial"/>
                <w:color w:val="000000" w:themeColor="text1"/>
                <w:highlight w:val="yellow"/>
              </w:rPr>
            </w:pPr>
            <w:r w:rsidRPr="00B22F36">
              <w:rPr>
                <w:rFonts w:ascii="Arial" w:hAnsi="Arial" w:cs="Arial"/>
                <w:color w:val="000000" w:themeColor="text1"/>
              </w:rPr>
              <w:t>By 1/10/20</w:t>
            </w:r>
          </w:p>
        </w:tc>
        <w:tc>
          <w:tcPr>
            <w:tcW w:w="2959" w:type="dxa"/>
          </w:tcPr>
          <w:p w14:paraId="488A734C" w14:textId="26A1C966" w:rsidR="001A1B03" w:rsidRPr="001F3161" w:rsidRDefault="001A1B03" w:rsidP="00487855">
            <w:pPr>
              <w:rPr>
                <w:rFonts w:ascii="Arial" w:hAnsi="Arial" w:cs="Arial"/>
                <w:i/>
                <w:color w:val="FF0000"/>
                <w:lang w:val="en"/>
              </w:rPr>
            </w:pPr>
            <w:r w:rsidRPr="001F3161">
              <w:rPr>
                <w:rFonts w:ascii="Arial" w:hAnsi="Arial" w:cs="Arial"/>
                <w:i/>
                <w:color w:val="FF0000"/>
                <w:lang w:val="en"/>
              </w:rPr>
              <w:t>LA Model Contingency plan</w:t>
            </w:r>
            <w:r w:rsidR="003419C2" w:rsidRPr="001F3161">
              <w:rPr>
                <w:rFonts w:ascii="Arial" w:hAnsi="Arial" w:cs="Arial"/>
                <w:i/>
                <w:color w:val="FF0000"/>
                <w:lang w:val="en"/>
              </w:rPr>
              <w:t xml:space="preserve"> – available </w:t>
            </w:r>
            <w:r w:rsidR="001F3161" w:rsidRPr="001F3161">
              <w:rPr>
                <w:rFonts w:ascii="Arial" w:hAnsi="Arial" w:cs="Arial"/>
                <w:i/>
                <w:color w:val="FF0000"/>
                <w:lang w:val="en"/>
              </w:rPr>
              <w:t>via</w:t>
            </w:r>
            <w:r w:rsidR="003419C2" w:rsidRPr="001F3161">
              <w:rPr>
                <w:rFonts w:ascii="Arial" w:hAnsi="Arial" w:cs="Arial"/>
                <w:i/>
                <w:color w:val="FF0000"/>
                <w:lang w:val="en"/>
              </w:rPr>
              <w:t xml:space="preserve"> the </w:t>
            </w:r>
            <w:r w:rsidR="001F3161" w:rsidRPr="001F3161">
              <w:rPr>
                <w:rStyle w:val="Hyperlink"/>
                <w:rFonts w:ascii="Arial" w:hAnsi="Arial" w:cs="Arial"/>
                <w:i/>
                <w:color w:val="FF0000"/>
                <w:u w:val="none"/>
              </w:rPr>
              <w:t>ESCC Schools Message Board</w:t>
            </w:r>
          </w:p>
          <w:p w14:paraId="053C39F4" w14:textId="77777777" w:rsidR="001A1B03" w:rsidRDefault="001A1B03" w:rsidP="00487855">
            <w:pPr>
              <w:rPr>
                <w:rFonts w:ascii="Arial" w:hAnsi="Arial" w:cs="Arial"/>
                <w:color w:val="7030A0"/>
                <w:lang w:val="en"/>
              </w:rPr>
            </w:pPr>
          </w:p>
          <w:p w14:paraId="64086C99" w14:textId="77777777" w:rsidR="001A1B03" w:rsidRDefault="001A1B03" w:rsidP="00487855">
            <w:pPr>
              <w:rPr>
                <w:rFonts w:ascii="Arial" w:hAnsi="Arial" w:cs="Arial"/>
                <w:color w:val="7030A0"/>
                <w:lang w:val="en"/>
              </w:rPr>
            </w:pPr>
          </w:p>
          <w:p w14:paraId="230E45AE" w14:textId="7287EFD3" w:rsidR="00487855" w:rsidRPr="00056BFB" w:rsidRDefault="00487855" w:rsidP="00487855">
            <w:pPr>
              <w:rPr>
                <w:rFonts w:ascii="Arial" w:hAnsi="Arial" w:cs="Arial"/>
                <w:color w:val="7030A0"/>
                <w:lang w:val="en"/>
              </w:rPr>
            </w:pPr>
            <w:r w:rsidRPr="00056BFB">
              <w:rPr>
                <w:rFonts w:ascii="Arial" w:hAnsi="Arial" w:cs="Arial"/>
                <w:color w:val="7030A0"/>
                <w:lang w:val="en"/>
              </w:rPr>
              <w:t xml:space="preserve">The </w:t>
            </w:r>
            <w:hyperlink r:id="rId118" w:anchor="section-5-contingency-planning-for-outbreaks" w:history="1">
              <w:r w:rsidRPr="00056BFB">
                <w:rPr>
                  <w:rStyle w:val="Hyperlink"/>
                  <w:rFonts w:ascii="Arial" w:hAnsi="Arial" w:cs="Arial"/>
                  <w:lang w:val="en"/>
                </w:rPr>
                <w:t>DfE full return to school guidance – section 5</w:t>
              </w:r>
            </w:hyperlink>
            <w:r w:rsidRPr="00056BFB">
              <w:rPr>
                <w:rFonts w:ascii="Arial" w:hAnsi="Arial" w:cs="Arial"/>
                <w:color w:val="7030A0"/>
                <w:lang w:val="en"/>
              </w:rPr>
              <w:t xml:space="preserve"> outlines the scope required and provides links to resources to support these plans.</w:t>
            </w:r>
          </w:p>
          <w:p w14:paraId="4832D9A8" w14:textId="77777777" w:rsidR="00056BFB" w:rsidRPr="00056BFB" w:rsidRDefault="00056BFB" w:rsidP="00487855">
            <w:pPr>
              <w:rPr>
                <w:rFonts w:ascii="Arial" w:hAnsi="Arial" w:cs="Arial"/>
                <w:bCs/>
                <w:color w:val="000000" w:themeColor="text1"/>
              </w:rPr>
            </w:pPr>
          </w:p>
          <w:p w14:paraId="6EE28BE7" w14:textId="4E854E60" w:rsidR="00056BFB" w:rsidRPr="00BD3784" w:rsidRDefault="00056BFB" w:rsidP="00487855">
            <w:pPr>
              <w:rPr>
                <w:rFonts w:ascii="Arial" w:hAnsi="Arial" w:cs="Arial"/>
                <w:i/>
                <w:color w:val="7030A0"/>
                <w:lang w:val="en"/>
              </w:rPr>
            </w:pPr>
            <w:r w:rsidRPr="00BD3784">
              <w:rPr>
                <w:rFonts w:ascii="Arial" w:hAnsi="Arial" w:cs="Arial"/>
                <w:i/>
                <w:color w:val="7030A0"/>
                <w:lang w:val="en"/>
              </w:rPr>
              <w:lastRenderedPageBreak/>
              <w:t xml:space="preserve">Curriculum maps for key subjects for year groups from Reception to </w:t>
            </w:r>
            <w:r w:rsidR="00BD3784" w:rsidRPr="00BD3784">
              <w:rPr>
                <w:rFonts w:ascii="Arial" w:hAnsi="Arial" w:cs="Arial"/>
                <w:i/>
                <w:color w:val="7030A0"/>
                <w:lang w:val="en"/>
              </w:rPr>
              <w:t>Y</w:t>
            </w:r>
            <w:r w:rsidRPr="00BD3784">
              <w:rPr>
                <w:rFonts w:ascii="Arial" w:hAnsi="Arial" w:cs="Arial"/>
                <w:i/>
                <w:color w:val="7030A0"/>
                <w:lang w:val="en"/>
              </w:rPr>
              <w:t>9 will be published in July.</w:t>
            </w:r>
          </w:p>
          <w:p w14:paraId="0F422330" w14:textId="77777777" w:rsidR="00056BFB" w:rsidRPr="00056BFB" w:rsidRDefault="00056BFB" w:rsidP="00487855">
            <w:pPr>
              <w:rPr>
                <w:rFonts w:ascii="Arial" w:hAnsi="Arial" w:cs="Arial"/>
                <w:bCs/>
                <w:color w:val="7030A0"/>
              </w:rPr>
            </w:pPr>
          </w:p>
          <w:p w14:paraId="0CE850CB" w14:textId="77777777" w:rsidR="00056BFB" w:rsidRPr="00056BFB" w:rsidRDefault="00056BFB" w:rsidP="00487855">
            <w:pPr>
              <w:rPr>
                <w:rFonts w:ascii="Arial" w:hAnsi="Arial" w:cs="Arial"/>
                <w:lang w:val="en"/>
              </w:rPr>
            </w:pPr>
            <w:r w:rsidRPr="00056BFB">
              <w:rPr>
                <w:rFonts w:ascii="Arial" w:hAnsi="Arial" w:cs="Arial"/>
                <w:color w:val="7030A0"/>
                <w:lang w:val="en"/>
              </w:rPr>
              <w:t xml:space="preserve">The DfE has produced a </w:t>
            </w:r>
            <w:hyperlink r:id="rId119" w:history="1">
              <w:r w:rsidRPr="00056BFB">
                <w:rPr>
                  <w:rStyle w:val="Hyperlink"/>
                  <w:rFonts w:ascii="Arial" w:hAnsi="Arial" w:cs="Arial"/>
                  <w:lang w:val="en"/>
                </w:rPr>
                <w:t>quality assured list of remote education resources</w:t>
              </w:r>
            </w:hyperlink>
            <w:r w:rsidRPr="00056BFB">
              <w:rPr>
                <w:rFonts w:ascii="Arial" w:hAnsi="Arial" w:cs="Arial"/>
                <w:lang w:val="en"/>
              </w:rPr>
              <w:t xml:space="preserve"> </w:t>
            </w:r>
            <w:r w:rsidRPr="00056BFB">
              <w:rPr>
                <w:rFonts w:ascii="Arial" w:hAnsi="Arial" w:cs="Arial"/>
                <w:color w:val="7030A0"/>
                <w:lang w:val="en"/>
              </w:rPr>
              <w:t>which are available to schools and parents for free over the summer term.</w:t>
            </w:r>
          </w:p>
          <w:p w14:paraId="3668DF85" w14:textId="77777777" w:rsidR="00056BFB" w:rsidRPr="00056BFB" w:rsidRDefault="00056BFB" w:rsidP="00487855">
            <w:pPr>
              <w:rPr>
                <w:rFonts w:ascii="Arial" w:hAnsi="Arial" w:cs="Arial"/>
                <w:bCs/>
                <w:color w:val="000000" w:themeColor="text1"/>
              </w:rPr>
            </w:pPr>
          </w:p>
          <w:p w14:paraId="66FEE1C5" w14:textId="3E26F96C" w:rsidR="00056BFB" w:rsidRPr="005C607C" w:rsidRDefault="00056BFB" w:rsidP="00487855">
            <w:pPr>
              <w:rPr>
                <w:rFonts w:ascii="Arial" w:hAnsi="Arial" w:cs="Arial"/>
                <w:bCs/>
                <w:color w:val="000000" w:themeColor="text1"/>
              </w:rPr>
            </w:pPr>
            <w:r w:rsidRPr="00056BFB">
              <w:rPr>
                <w:rFonts w:ascii="Arial" w:hAnsi="Arial" w:cs="Arial"/>
                <w:bCs/>
                <w:color w:val="7030A0"/>
              </w:rPr>
              <w:t xml:space="preserve">National Oak Academy Free resources and specialist resources for SEND </w:t>
            </w:r>
            <w:hyperlink r:id="rId120" w:history="1">
              <w:r w:rsidRPr="00056BFB">
                <w:rPr>
                  <w:rStyle w:val="Hyperlink"/>
                  <w:rFonts w:ascii="Arial" w:hAnsi="Arial" w:cs="Arial"/>
                </w:rPr>
                <w:t>www.thenational.academy/2020-21-oak-curriculum</w:t>
              </w:r>
            </w:hyperlink>
          </w:p>
        </w:tc>
      </w:tr>
    </w:tbl>
    <w:p w14:paraId="5EE8BC03" w14:textId="77777777" w:rsidR="00AB0200" w:rsidRPr="005C607C" w:rsidRDefault="00AB0200">
      <w:pPr>
        <w:rPr>
          <w:rFonts w:ascii="Arial" w:hAnsi="Arial" w:cs="Arial"/>
          <w:b/>
          <w:color w:val="000000" w:themeColor="text1"/>
        </w:rPr>
      </w:pPr>
    </w:p>
    <w:sectPr w:rsidR="00AB0200" w:rsidRPr="005C607C">
      <w:headerReference w:type="default" r:id="rId121"/>
      <w:footerReference w:type="default" r:id="rId1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5D73" w14:textId="77777777" w:rsidR="00503E6D" w:rsidRDefault="00503E6D">
      <w:pPr>
        <w:spacing w:after="0" w:line="240" w:lineRule="auto"/>
      </w:pPr>
      <w:r>
        <w:separator/>
      </w:r>
    </w:p>
  </w:endnote>
  <w:endnote w:type="continuationSeparator" w:id="0">
    <w:p w14:paraId="6455ED08" w14:textId="77777777" w:rsidR="00503E6D" w:rsidRDefault="0050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120007"/>
      <w:docPartObj>
        <w:docPartGallery w:val="Page Numbers (Bottom of Page)"/>
        <w:docPartUnique/>
      </w:docPartObj>
    </w:sdtPr>
    <w:sdtEndPr>
      <w:rPr>
        <w:rFonts w:ascii="Arial" w:hAnsi="Arial" w:cs="Arial"/>
        <w:noProof/>
      </w:rPr>
    </w:sdtEndPr>
    <w:sdtContent>
      <w:p w14:paraId="2D56E199" w14:textId="52F8A82C" w:rsidR="00503E6D" w:rsidRDefault="00503E6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6E0F57A" w14:textId="55BEF4E7" w:rsidR="00503E6D" w:rsidRDefault="00503E6D" w:rsidP="47EA0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6C517" w14:textId="77777777" w:rsidR="00503E6D" w:rsidRDefault="00503E6D">
      <w:pPr>
        <w:spacing w:after="0" w:line="240" w:lineRule="auto"/>
      </w:pPr>
      <w:r>
        <w:separator/>
      </w:r>
    </w:p>
  </w:footnote>
  <w:footnote w:type="continuationSeparator" w:id="0">
    <w:p w14:paraId="0AF4005B" w14:textId="77777777" w:rsidR="00503E6D" w:rsidRDefault="00503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tblGrid>
    <w:tr w:rsidR="00503E6D" w14:paraId="046AC882" w14:textId="77777777" w:rsidTr="77182034">
      <w:tc>
        <w:tcPr>
          <w:tcW w:w="4320" w:type="dxa"/>
        </w:tcPr>
        <w:p w14:paraId="07FCD3D0" w14:textId="758427CE" w:rsidR="00503E6D" w:rsidRPr="00B924B0" w:rsidRDefault="00503E6D" w:rsidP="47EA0DC2">
          <w:pPr>
            <w:pStyle w:val="Header"/>
            <w:tabs>
              <w:tab w:val="clear" w:pos="4680"/>
              <w:tab w:val="clear" w:pos="9360"/>
              <w:tab w:val="center" w:pos="3510"/>
              <w:tab w:val="right" w:pos="7020"/>
            </w:tabs>
            <w:jc w:val="center"/>
            <w:rPr>
              <w:rFonts w:ascii="Arial" w:hAnsi="Arial" w:cs="Arial"/>
            </w:rPr>
          </w:pPr>
          <w:r>
            <w:rPr>
              <w:rFonts w:ascii="Arial" w:hAnsi="Arial" w:cs="Arial"/>
            </w:rPr>
            <w:t>30 July</w:t>
          </w:r>
          <w:r w:rsidRPr="00B924B0">
            <w:rPr>
              <w:rFonts w:ascii="Arial" w:hAnsi="Arial" w:cs="Arial"/>
            </w:rPr>
            <w:t xml:space="preserve"> 2020</w:t>
          </w:r>
        </w:p>
      </w:tc>
      <w:tc>
        <w:tcPr>
          <w:tcW w:w="4320" w:type="dxa"/>
        </w:tcPr>
        <w:p w14:paraId="1AACF6F9" w14:textId="2EA5A856" w:rsidR="00503E6D" w:rsidRPr="00B924B0" w:rsidRDefault="00503E6D" w:rsidP="47EA0DC2">
          <w:pPr>
            <w:pStyle w:val="Header"/>
            <w:tabs>
              <w:tab w:val="clear" w:pos="4680"/>
              <w:tab w:val="clear" w:pos="9360"/>
              <w:tab w:val="center" w:pos="3510"/>
              <w:tab w:val="right" w:pos="7020"/>
            </w:tabs>
            <w:ind w:right="-86"/>
            <w:jc w:val="right"/>
            <w:rPr>
              <w:rFonts w:ascii="Arial" w:hAnsi="Arial" w:cs="Arial"/>
            </w:rPr>
          </w:pPr>
        </w:p>
      </w:tc>
    </w:tr>
  </w:tbl>
  <w:p w14:paraId="2BC31473" w14:textId="0E23C62B" w:rsidR="00503E6D" w:rsidRPr="0028187B" w:rsidRDefault="00503E6D" w:rsidP="00BB1952">
    <w:pPr>
      <w:pStyle w:val="NormalWeb"/>
      <w:spacing w:before="0" w:beforeAutospacing="0" w:after="0" w:afterAutospacing="0"/>
      <w:rPr>
        <w:sz w:val="18"/>
        <w:szCs w:val="18"/>
      </w:rPr>
    </w:pPr>
    <w:r>
      <w:rPr>
        <w:rFonts w:ascii="Arial" w:hAnsi="Arial" w:cs="Arial"/>
        <w:noProof/>
      </w:rPr>
      <w:drawing>
        <wp:anchor distT="0" distB="0" distL="114300" distR="114300" simplePos="0" relativeHeight="251664384" behindDoc="1" locked="0" layoutInCell="1" allowOverlap="1" wp14:anchorId="69B5B54E" wp14:editId="26F98494">
          <wp:simplePos x="0" y="0"/>
          <wp:positionH relativeFrom="column">
            <wp:posOffset>-279400</wp:posOffset>
          </wp:positionH>
          <wp:positionV relativeFrom="paragraph">
            <wp:posOffset>-540385</wp:posOffset>
          </wp:positionV>
          <wp:extent cx="996950" cy="8997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95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4460F" w14:textId="4F7FD8B8" w:rsidR="00503E6D" w:rsidRPr="00090078" w:rsidRDefault="00503E6D" w:rsidP="00BB1952">
    <w:pPr>
      <w:pStyle w:val="NormalWeb"/>
      <w:spacing w:before="0" w:beforeAutospacing="0" w:after="0" w:afterAutospacing="0"/>
      <w:rPr>
        <w:b/>
        <w:color w:val="FFFFFF"/>
        <w:sz w:val="18"/>
        <w:szCs w:val="18"/>
      </w:rPr>
    </w:pPr>
    <w:r w:rsidRPr="00090078">
      <w:rPr>
        <w:rFonts w:ascii="Calibri" w:hAnsi="Calibri"/>
        <w:b/>
        <w:i/>
        <w:iCs/>
        <w:color w:val="FFFFFF"/>
        <w:kern w:val="24"/>
        <w:sz w:val="18"/>
        <w:szCs w:val="18"/>
      </w:rPr>
      <w:t>Serving the children of ES</w:t>
    </w:r>
  </w:p>
  <w:p w14:paraId="7DA8313C" w14:textId="1430D675" w:rsidR="00503E6D" w:rsidRDefault="00503E6D" w:rsidP="47EA0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44F"/>
    <w:multiLevelType w:val="hybridMultilevel"/>
    <w:tmpl w:val="4D5A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021F5"/>
    <w:multiLevelType w:val="hybridMultilevel"/>
    <w:tmpl w:val="D7CC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3C4"/>
    <w:multiLevelType w:val="multilevel"/>
    <w:tmpl w:val="0882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F4294B"/>
    <w:multiLevelType w:val="hybridMultilevel"/>
    <w:tmpl w:val="CD7ED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661890"/>
    <w:multiLevelType w:val="hybridMultilevel"/>
    <w:tmpl w:val="E2EC2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3F67E1"/>
    <w:multiLevelType w:val="hybridMultilevel"/>
    <w:tmpl w:val="1A5EF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4414D"/>
    <w:multiLevelType w:val="hybridMultilevel"/>
    <w:tmpl w:val="D466E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2D78CC"/>
    <w:multiLevelType w:val="hybridMultilevel"/>
    <w:tmpl w:val="D3FE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11272"/>
    <w:multiLevelType w:val="hybridMultilevel"/>
    <w:tmpl w:val="914EE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DC3B1E"/>
    <w:multiLevelType w:val="hybridMultilevel"/>
    <w:tmpl w:val="F5F8C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9A7B34"/>
    <w:multiLevelType w:val="hybridMultilevel"/>
    <w:tmpl w:val="96DE3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26C83"/>
    <w:multiLevelType w:val="multilevel"/>
    <w:tmpl w:val="BFB66462"/>
    <w:lvl w:ilvl="0">
      <w:start w:val="1"/>
      <w:numFmt w:val="bullet"/>
      <w:lvlText w:val="●"/>
      <w:lvlJc w:val="left"/>
      <w:pPr>
        <w:ind w:left="360" w:hanging="360"/>
      </w:pPr>
      <w:rPr>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ABD72EA"/>
    <w:multiLevelType w:val="hybridMultilevel"/>
    <w:tmpl w:val="8C7AC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C04B89"/>
    <w:multiLevelType w:val="hybridMultilevel"/>
    <w:tmpl w:val="3712061E"/>
    <w:lvl w:ilvl="0" w:tplc="269E0016">
      <w:start w:val="1"/>
      <w:numFmt w:val="bullet"/>
      <w:lvlText w:val=""/>
      <w:lvlJc w:val="left"/>
      <w:pPr>
        <w:ind w:left="720" w:hanging="360"/>
      </w:pPr>
      <w:rPr>
        <w:rFonts w:ascii="Symbol" w:hAnsi="Symbol" w:hint="default"/>
      </w:rPr>
    </w:lvl>
    <w:lvl w:ilvl="1" w:tplc="BA223912">
      <w:start w:val="1"/>
      <w:numFmt w:val="bullet"/>
      <w:lvlText w:val="o"/>
      <w:lvlJc w:val="left"/>
      <w:pPr>
        <w:ind w:left="1440" w:hanging="360"/>
      </w:pPr>
      <w:rPr>
        <w:rFonts w:ascii="Courier New" w:hAnsi="Courier New" w:hint="default"/>
      </w:rPr>
    </w:lvl>
    <w:lvl w:ilvl="2" w:tplc="DB62F622">
      <w:start w:val="1"/>
      <w:numFmt w:val="bullet"/>
      <w:lvlText w:val=""/>
      <w:lvlJc w:val="left"/>
      <w:pPr>
        <w:ind w:left="2160" w:hanging="360"/>
      </w:pPr>
      <w:rPr>
        <w:rFonts w:ascii="Wingdings" w:hAnsi="Wingdings" w:hint="default"/>
      </w:rPr>
    </w:lvl>
    <w:lvl w:ilvl="3" w:tplc="3EFE22D4">
      <w:start w:val="1"/>
      <w:numFmt w:val="bullet"/>
      <w:lvlText w:val=""/>
      <w:lvlJc w:val="left"/>
      <w:pPr>
        <w:ind w:left="2880" w:hanging="360"/>
      </w:pPr>
      <w:rPr>
        <w:rFonts w:ascii="Symbol" w:hAnsi="Symbol" w:hint="default"/>
      </w:rPr>
    </w:lvl>
    <w:lvl w:ilvl="4" w:tplc="88D6DCBC">
      <w:start w:val="1"/>
      <w:numFmt w:val="bullet"/>
      <w:lvlText w:val="o"/>
      <w:lvlJc w:val="left"/>
      <w:pPr>
        <w:ind w:left="3600" w:hanging="360"/>
      </w:pPr>
      <w:rPr>
        <w:rFonts w:ascii="Courier New" w:hAnsi="Courier New" w:hint="default"/>
      </w:rPr>
    </w:lvl>
    <w:lvl w:ilvl="5" w:tplc="A5C61290">
      <w:start w:val="1"/>
      <w:numFmt w:val="bullet"/>
      <w:lvlText w:val=""/>
      <w:lvlJc w:val="left"/>
      <w:pPr>
        <w:ind w:left="4320" w:hanging="360"/>
      </w:pPr>
      <w:rPr>
        <w:rFonts w:ascii="Wingdings" w:hAnsi="Wingdings" w:hint="default"/>
      </w:rPr>
    </w:lvl>
    <w:lvl w:ilvl="6" w:tplc="A33261EA">
      <w:start w:val="1"/>
      <w:numFmt w:val="bullet"/>
      <w:lvlText w:val=""/>
      <w:lvlJc w:val="left"/>
      <w:pPr>
        <w:ind w:left="5040" w:hanging="360"/>
      </w:pPr>
      <w:rPr>
        <w:rFonts w:ascii="Symbol" w:hAnsi="Symbol" w:hint="default"/>
      </w:rPr>
    </w:lvl>
    <w:lvl w:ilvl="7" w:tplc="DAF2097E">
      <w:start w:val="1"/>
      <w:numFmt w:val="bullet"/>
      <w:lvlText w:val="o"/>
      <w:lvlJc w:val="left"/>
      <w:pPr>
        <w:ind w:left="5760" w:hanging="360"/>
      </w:pPr>
      <w:rPr>
        <w:rFonts w:ascii="Courier New" w:hAnsi="Courier New" w:hint="default"/>
      </w:rPr>
    </w:lvl>
    <w:lvl w:ilvl="8" w:tplc="A586AA9E">
      <w:start w:val="1"/>
      <w:numFmt w:val="bullet"/>
      <w:lvlText w:val=""/>
      <w:lvlJc w:val="left"/>
      <w:pPr>
        <w:ind w:left="6480" w:hanging="360"/>
      </w:pPr>
      <w:rPr>
        <w:rFonts w:ascii="Wingdings" w:hAnsi="Wingdings" w:hint="default"/>
      </w:rPr>
    </w:lvl>
  </w:abstractNum>
  <w:abstractNum w:abstractNumId="14" w15:restartNumberingAfterBreak="0">
    <w:nsid w:val="1C0E6D49"/>
    <w:multiLevelType w:val="hybridMultilevel"/>
    <w:tmpl w:val="BC50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57B0C"/>
    <w:multiLevelType w:val="multilevel"/>
    <w:tmpl w:val="ABA45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A25C80"/>
    <w:multiLevelType w:val="hybridMultilevel"/>
    <w:tmpl w:val="D12E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241B16"/>
    <w:multiLevelType w:val="hybridMultilevel"/>
    <w:tmpl w:val="876EF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750A40"/>
    <w:multiLevelType w:val="hybridMultilevel"/>
    <w:tmpl w:val="CDE2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F517B5"/>
    <w:multiLevelType w:val="hybridMultilevel"/>
    <w:tmpl w:val="46CC4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8C1594"/>
    <w:multiLevelType w:val="hybridMultilevel"/>
    <w:tmpl w:val="E7D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742AE5"/>
    <w:multiLevelType w:val="hybridMultilevel"/>
    <w:tmpl w:val="3514A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296F50"/>
    <w:multiLevelType w:val="hybridMultilevel"/>
    <w:tmpl w:val="5B58B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4E013D"/>
    <w:multiLevelType w:val="hybridMultilevel"/>
    <w:tmpl w:val="8042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7F3D3F"/>
    <w:multiLevelType w:val="hybridMultilevel"/>
    <w:tmpl w:val="9DC28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E161A2"/>
    <w:multiLevelType w:val="hybridMultilevel"/>
    <w:tmpl w:val="85EE8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435724"/>
    <w:multiLevelType w:val="hybridMultilevel"/>
    <w:tmpl w:val="8C2E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039C2"/>
    <w:multiLevelType w:val="hybridMultilevel"/>
    <w:tmpl w:val="EA58C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DE6A5F"/>
    <w:multiLevelType w:val="hybridMultilevel"/>
    <w:tmpl w:val="D90C3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570D01"/>
    <w:multiLevelType w:val="multilevel"/>
    <w:tmpl w:val="1344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CD2BF0"/>
    <w:multiLevelType w:val="hybridMultilevel"/>
    <w:tmpl w:val="E3B6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0FF4031"/>
    <w:multiLevelType w:val="hybridMultilevel"/>
    <w:tmpl w:val="9D987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0351BE"/>
    <w:multiLevelType w:val="hybridMultilevel"/>
    <w:tmpl w:val="5F78E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6380305"/>
    <w:multiLevelType w:val="hybridMultilevel"/>
    <w:tmpl w:val="B9EC4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9B51F8"/>
    <w:multiLevelType w:val="hybridMultilevel"/>
    <w:tmpl w:val="9FC60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C80E73"/>
    <w:multiLevelType w:val="multilevel"/>
    <w:tmpl w:val="245A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AAD15CB"/>
    <w:multiLevelType w:val="hybridMultilevel"/>
    <w:tmpl w:val="9EDA9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05A64F1"/>
    <w:multiLevelType w:val="hybridMultilevel"/>
    <w:tmpl w:val="9866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A44CD9"/>
    <w:multiLevelType w:val="hybridMultilevel"/>
    <w:tmpl w:val="EC422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76706A"/>
    <w:multiLevelType w:val="hybridMultilevel"/>
    <w:tmpl w:val="C7989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BC4246"/>
    <w:multiLevelType w:val="hybridMultilevel"/>
    <w:tmpl w:val="6582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73F0E"/>
    <w:multiLevelType w:val="hybridMultilevel"/>
    <w:tmpl w:val="6922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2619DF"/>
    <w:multiLevelType w:val="hybridMultilevel"/>
    <w:tmpl w:val="81F4C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F3758F"/>
    <w:multiLevelType w:val="hybridMultilevel"/>
    <w:tmpl w:val="A0A4320E"/>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44" w15:restartNumberingAfterBreak="0">
    <w:nsid w:val="7A637682"/>
    <w:multiLevelType w:val="hybridMultilevel"/>
    <w:tmpl w:val="1096B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5F311C"/>
    <w:multiLevelType w:val="hybridMultilevel"/>
    <w:tmpl w:val="AC2CB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932A66"/>
    <w:multiLevelType w:val="hybridMultilevel"/>
    <w:tmpl w:val="723CFE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BC5307"/>
    <w:multiLevelType w:val="hybridMultilevel"/>
    <w:tmpl w:val="2B7EE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D85BE1"/>
    <w:multiLevelType w:val="hybridMultilevel"/>
    <w:tmpl w:val="2998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3"/>
  </w:num>
  <w:num w:numId="4">
    <w:abstractNumId w:val="4"/>
  </w:num>
  <w:num w:numId="5">
    <w:abstractNumId w:val="45"/>
  </w:num>
  <w:num w:numId="6">
    <w:abstractNumId w:val="30"/>
  </w:num>
  <w:num w:numId="7">
    <w:abstractNumId w:val="10"/>
  </w:num>
  <w:num w:numId="8">
    <w:abstractNumId w:val="25"/>
  </w:num>
  <w:num w:numId="9">
    <w:abstractNumId w:val="6"/>
  </w:num>
  <w:num w:numId="10">
    <w:abstractNumId w:val="9"/>
  </w:num>
  <w:num w:numId="11">
    <w:abstractNumId w:val="1"/>
  </w:num>
  <w:num w:numId="12">
    <w:abstractNumId w:val="0"/>
  </w:num>
  <w:num w:numId="13">
    <w:abstractNumId w:val="22"/>
  </w:num>
  <w:num w:numId="14">
    <w:abstractNumId w:val="19"/>
  </w:num>
  <w:num w:numId="15">
    <w:abstractNumId w:val="38"/>
  </w:num>
  <w:num w:numId="16">
    <w:abstractNumId w:val="31"/>
  </w:num>
  <w:num w:numId="17">
    <w:abstractNumId w:val="8"/>
  </w:num>
  <w:num w:numId="18">
    <w:abstractNumId w:val="17"/>
  </w:num>
  <w:num w:numId="19">
    <w:abstractNumId w:val="24"/>
  </w:num>
  <w:num w:numId="20">
    <w:abstractNumId w:val="32"/>
  </w:num>
  <w:num w:numId="21">
    <w:abstractNumId w:val="34"/>
  </w:num>
  <w:num w:numId="22">
    <w:abstractNumId w:val="44"/>
  </w:num>
  <w:num w:numId="23">
    <w:abstractNumId w:val="28"/>
  </w:num>
  <w:num w:numId="24">
    <w:abstractNumId w:val="39"/>
  </w:num>
  <w:num w:numId="25">
    <w:abstractNumId w:val="18"/>
  </w:num>
  <w:num w:numId="26">
    <w:abstractNumId w:val="37"/>
  </w:num>
  <w:num w:numId="27">
    <w:abstractNumId w:val="27"/>
  </w:num>
  <w:num w:numId="28">
    <w:abstractNumId w:val="5"/>
  </w:num>
  <w:num w:numId="29">
    <w:abstractNumId w:val="21"/>
  </w:num>
  <w:num w:numId="30">
    <w:abstractNumId w:val="46"/>
  </w:num>
  <w:num w:numId="31">
    <w:abstractNumId w:val="44"/>
  </w:num>
  <w:num w:numId="32">
    <w:abstractNumId w:val="26"/>
  </w:num>
  <w:num w:numId="33">
    <w:abstractNumId w:val="33"/>
  </w:num>
  <w:num w:numId="34">
    <w:abstractNumId w:val="15"/>
  </w:num>
  <w:num w:numId="35">
    <w:abstractNumId w:val="36"/>
  </w:num>
  <w:num w:numId="36">
    <w:abstractNumId w:val="35"/>
  </w:num>
  <w:num w:numId="37">
    <w:abstractNumId w:val="11"/>
  </w:num>
  <w:num w:numId="38">
    <w:abstractNumId w:val="2"/>
  </w:num>
  <w:num w:numId="39">
    <w:abstractNumId w:val="12"/>
  </w:num>
  <w:num w:numId="40">
    <w:abstractNumId w:val="48"/>
  </w:num>
  <w:num w:numId="41">
    <w:abstractNumId w:val="20"/>
  </w:num>
  <w:num w:numId="42">
    <w:abstractNumId w:val="47"/>
  </w:num>
  <w:num w:numId="43">
    <w:abstractNumId w:val="16"/>
  </w:num>
  <w:num w:numId="44">
    <w:abstractNumId w:val="23"/>
  </w:num>
  <w:num w:numId="45">
    <w:abstractNumId w:val="29"/>
  </w:num>
  <w:num w:numId="46">
    <w:abstractNumId w:val="14"/>
  </w:num>
  <w:num w:numId="47">
    <w:abstractNumId w:val="41"/>
  </w:num>
  <w:num w:numId="48">
    <w:abstractNumId w:val="40"/>
  </w:num>
  <w:num w:numId="49">
    <w:abstractNumId w:val="43"/>
  </w:num>
  <w:num w:numId="5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BBBE6D"/>
    <w:rsid w:val="00002511"/>
    <w:rsid w:val="0000569A"/>
    <w:rsid w:val="00024599"/>
    <w:rsid w:val="00033642"/>
    <w:rsid w:val="00035A27"/>
    <w:rsid w:val="00042EDA"/>
    <w:rsid w:val="000467A5"/>
    <w:rsid w:val="00052DDD"/>
    <w:rsid w:val="00056BFB"/>
    <w:rsid w:val="000801DB"/>
    <w:rsid w:val="000851F1"/>
    <w:rsid w:val="00090B25"/>
    <w:rsid w:val="00093D96"/>
    <w:rsid w:val="00096415"/>
    <w:rsid w:val="000A05E8"/>
    <w:rsid w:val="000A2AB0"/>
    <w:rsid w:val="000A74CB"/>
    <w:rsid w:val="000B0DE6"/>
    <w:rsid w:val="000B2CED"/>
    <w:rsid w:val="000C1312"/>
    <w:rsid w:val="000C1897"/>
    <w:rsid w:val="000C39CC"/>
    <w:rsid w:val="000C7A2C"/>
    <w:rsid w:val="000D34C9"/>
    <w:rsid w:val="000E264F"/>
    <w:rsid w:val="000E6601"/>
    <w:rsid w:val="000F084F"/>
    <w:rsid w:val="001011DF"/>
    <w:rsid w:val="0010302E"/>
    <w:rsid w:val="00115220"/>
    <w:rsid w:val="001204F4"/>
    <w:rsid w:val="00121EDB"/>
    <w:rsid w:val="00137EF6"/>
    <w:rsid w:val="00141233"/>
    <w:rsid w:val="0014567E"/>
    <w:rsid w:val="00150D0E"/>
    <w:rsid w:val="00155EB3"/>
    <w:rsid w:val="00156621"/>
    <w:rsid w:val="0016129B"/>
    <w:rsid w:val="00161A3F"/>
    <w:rsid w:val="00167E3A"/>
    <w:rsid w:val="0017031B"/>
    <w:rsid w:val="0017142B"/>
    <w:rsid w:val="00171FE4"/>
    <w:rsid w:val="00174E36"/>
    <w:rsid w:val="00182896"/>
    <w:rsid w:val="0018320C"/>
    <w:rsid w:val="001848D6"/>
    <w:rsid w:val="001A1B03"/>
    <w:rsid w:val="001A23D2"/>
    <w:rsid w:val="001A2AD4"/>
    <w:rsid w:val="001A756A"/>
    <w:rsid w:val="001A7A7A"/>
    <w:rsid w:val="001B091F"/>
    <w:rsid w:val="001B4EDF"/>
    <w:rsid w:val="001B5F58"/>
    <w:rsid w:val="001B6807"/>
    <w:rsid w:val="001C38FF"/>
    <w:rsid w:val="001C6D43"/>
    <w:rsid w:val="001C746B"/>
    <w:rsid w:val="001C7F93"/>
    <w:rsid w:val="001D0E89"/>
    <w:rsid w:val="001F3161"/>
    <w:rsid w:val="001F777C"/>
    <w:rsid w:val="00201906"/>
    <w:rsid w:val="002046E0"/>
    <w:rsid w:val="0021181F"/>
    <w:rsid w:val="0021353E"/>
    <w:rsid w:val="00217573"/>
    <w:rsid w:val="00221632"/>
    <w:rsid w:val="0023217E"/>
    <w:rsid w:val="00234A16"/>
    <w:rsid w:val="0023623D"/>
    <w:rsid w:val="0024170C"/>
    <w:rsid w:val="00245FFE"/>
    <w:rsid w:val="00257029"/>
    <w:rsid w:val="002607B2"/>
    <w:rsid w:val="00261C03"/>
    <w:rsid w:val="0026419E"/>
    <w:rsid w:val="00273645"/>
    <w:rsid w:val="002736B2"/>
    <w:rsid w:val="00274733"/>
    <w:rsid w:val="002747EF"/>
    <w:rsid w:val="00276FCF"/>
    <w:rsid w:val="00284DF4"/>
    <w:rsid w:val="00284ED2"/>
    <w:rsid w:val="00295406"/>
    <w:rsid w:val="00296AFD"/>
    <w:rsid w:val="002A39B7"/>
    <w:rsid w:val="002A4166"/>
    <w:rsid w:val="002A7B80"/>
    <w:rsid w:val="002C15CD"/>
    <w:rsid w:val="002C2167"/>
    <w:rsid w:val="002C5489"/>
    <w:rsid w:val="002D112F"/>
    <w:rsid w:val="002D31ED"/>
    <w:rsid w:val="002D560C"/>
    <w:rsid w:val="002D7302"/>
    <w:rsid w:val="002E0E44"/>
    <w:rsid w:val="002E10BD"/>
    <w:rsid w:val="002E4661"/>
    <w:rsid w:val="002F18E7"/>
    <w:rsid w:val="002F2BBA"/>
    <w:rsid w:val="002F688C"/>
    <w:rsid w:val="003019A2"/>
    <w:rsid w:val="00315088"/>
    <w:rsid w:val="00323F70"/>
    <w:rsid w:val="003320DF"/>
    <w:rsid w:val="0033492A"/>
    <w:rsid w:val="00335C93"/>
    <w:rsid w:val="003419C2"/>
    <w:rsid w:val="00345836"/>
    <w:rsid w:val="003458B0"/>
    <w:rsid w:val="003462C1"/>
    <w:rsid w:val="003523E0"/>
    <w:rsid w:val="00354774"/>
    <w:rsid w:val="00355F9B"/>
    <w:rsid w:val="00361036"/>
    <w:rsid w:val="003619FC"/>
    <w:rsid w:val="00365B0C"/>
    <w:rsid w:val="00366C4B"/>
    <w:rsid w:val="00371933"/>
    <w:rsid w:val="003726F3"/>
    <w:rsid w:val="00373091"/>
    <w:rsid w:val="0037701F"/>
    <w:rsid w:val="00380DDB"/>
    <w:rsid w:val="003852E9"/>
    <w:rsid w:val="0039232F"/>
    <w:rsid w:val="00395CBA"/>
    <w:rsid w:val="003A59EA"/>
    <w:rsid w:val="003C050D"/>
    <w:rsid w:val="003C136C"/>
    <w:rsid w:val="003C6E7F"/>
    <w:rsid w:val="003D3D6A"/>
    <w:rsid w:val="003D7807"/>
    <w:rsid w:val="003D7F0A"/>
    <w:rsid w:val="003E08E1"/>
    <w:rsid w:val="003E1945"/>
    <w:rsid w:val="003E5776"/>
    <w:rsid w:val="003E57F6"/>
    <w:rsid w:val="003F3D0D"/>
    <w:rsid w:val="00401D02"/>
    <w:rsid w:val="00403BD2"/>
    <w:rsid w:val="00406E0B"/>
    <w:rsid w:val="004209D7"/>
    <w:rsid w:val="0042250D"/>
    <w:rsid w:val="00432E9C"/>
    <w:rsid w:val="00433E50"/>
    <w:rsid w:val="00435B1E"/>
    <w:rsid w:val="0044447D"/>
    <w:rsid w:val="00445107"/>
    <w:rsid w:val="00446DCD"/>
    <w:rsid w:val="004512AB"/>
    <w:rsid w:val="00452DDA"/>
    <w:rsid w:val="00465670"/>
    <w:rsid w:val="004750E7"/>
    <w:rsid w:val="00480CF0"/>
    <w:rsid w:val="0048214E"/>
    <w:rsid w:val="004827D9"/>
    <w:rsid w:val="00486074"/>
    <w:rsid w:val="00487855"/>
    <w:rsid w:val="00490AB6"/>
    <w:rsid w:val="004A2D3A"/>
    <w:rsid w:val="004B3353"/>
    <w:rsid w:val="004B4C59"/>
    <w:rsid w:val="004C272C"/>
    <w:rsid w:val="004C280F"/>
    <w:rsid w:val="004C2BC0"/>
    <w:rsid w:val="004C45AB"/>
    <w:rsid w:val="004D2E5E"/>
    <w:rsid w:val="004D454E"/>
    <w:rsid w:val="004E358C"/>
    <w:rsid w:val="004F3732"/>
    <w:rsid w:val="00501F8B"/>
    <w:rsid w:val="00503E6D"/>
    <w:rsid w:val="00507BC4"/>
    <w:rsid w:val="00515A81"/>
    <w:rsid w:val="00517528"/>
    <w:rsid w:val="0052136F"/>
    <w:rsid w:val="0052533E"/>
    <w:rsid w:val="00530359"/>
    <w:rsid w:val="00532696"/>
    <w:rsid w:val="0053286C"/>
    <w:rsid w:val="005371B7"/>
    <w:rsid w:val="00537BA0"/>
    <w:rsid w:val="005415A2"/>
    <w:rsid w:val="00550090"/>
    <w:rsid w:val="00550B9E"/>
    <w:rsid w:val="0055624C"/>
    <w:rsid w:val="0056039F"/>
    <w:rsid w:val="00565842"/>
    <w:rsid w:val="0056764D"/>
    <w:rsid w:val="00571B90"/>
    <w:rsid w:val="00571DB1"/>
    <w:rsid w:val="0057643B"/>
    <w:rsid w:val="0057648F"/>
    <w:rsid w:val="005815AF"/>
    <w:rsid w:val="00584205"/>
    <w:rsid w:val="0058498F"/>
    <w:rsid w:val="00591871"/>
    <w:rsid w:val="00593FB8"/>
    <w:rsid w:val="00594BAD"/>
    <w:rsid w:val="00596DA7"/>
    <w:rsid w:val="005B0478"/>
    <w:rsid w:val="005B2D1A"/>
    <w:rsid w:val="005B35B8"/>
    <w:rsid w:val="005B4A37"/>
    <w:rsid w:val="005B768E"/>
    <w:rsid w:val="005C162F"/>
    <w:rsid w:val="005C27B5"/>
    <w:rsid w:val="005C4BA4"/>
    <w:rsid w:val="005C607C"/>
    <w:rsid w:val="005C7BA6"/>
    <w:rsid w:val="005D72B2"/>
    <w:rsid w:val="005E5260"/>
    <w:rsid w:val="005E68A3"/>
    <w:rsid w:val="005F1A60"/>
    <w:rsid w:val="005F6A27"/>
    <w:rsid w:val="005F6A52"/>
    <w:rsid w:val="00610F24"/>
    <w:rsid w:val="00614200"/>
    <w:rsid w:val="00625129"/>
    <w:rsid w:val="00630509"/>
    <w:rsid w:val="00631777"/>
    <w:rsid w:val="006335C6"/>
    <w:rsid w:val="00635881"/>
    <w:rsid w:val="00647000"/>
    <w:rsid w:val="00651DB3"/>
    <w:rsid w:val="00653DAB"/>
    <w:rsid w:val="006603E3"/>
    <w:rsid w:val="0066224A"/>
    <w:rsid w:val="00665B63"/>
    <w:rsid w:val="006669CA"/>
    <w:rsid w:val="00675439"/>
    <w:rsid w:val="00675E1E"/>
    <w:rsid w:val="006774D6"/>
    <w:rsid w:val="00685A7C"/>
    <w:rsid w:val="00685F17"/>
    <w:rsid w:val="006A313C"/>
    <w:rsid w:val="006A51F3"/>
    <w:rsid w:val="006B4B7F"/>
    <w:rsid w:val="006C39BE"/>
    <w:rsid w:val="006C79B7"/>
    <w:rsid w:val="006D2493"/>
    <w:rsid w:val="006D42C3"/>
    <w:rsid w:val="006D54F6"/>
    <w:rsid w:val="006E5D43"/>
    <w:rsid w:val="006E6089"/>
    <w:rsid w:val="006E63E1"/>
    <w:rsid w:val="006F18A6"/>
    <w:rsid w:val="006F6111"/>
    <w:rsid w:val="00703F8D"/>
    <w:rsid w:val="00704BC6"/>
    <w:rsid w:val="00705466"/>
    <w:rsid w:val="0071759A"/>
    <w:rsid w:val="007224D7"/>
    <w:rsid w:val="00722B9C"/>
    <w:rsid w:val="00723E8C"/>
    <w:rsid w:val="00724889"/>
    <w:rsid w:val="00725A20"/>
    <w:rsid w:val="00733243"/>
    <w:rsid w:val="007468F9"/>
    <w:rsid w:val="0075546D"/>
    <w:rsid w:val="00755966"/>
    <w:rsid w:val="00756506"/>
    <w:rsid w:val="00757F8B"/>
    <w:rsid w:val="00763444"/>
    <w:rsid w:val="007730DF"/>
    <w:rsid w:val="00774613"/>
    <w:rsid w:val="007854A4"/>
    <w:rsid w:val="00787729"/>
    <w:rsid w:val="00790388"/>
    <w:rsid w:val="0079128D"/>
    <w:rsid w:val="00792BE8"/>
    <w:rsid w:val="00794793"/>
    <w:rsid w:val="007A7027"/>
    <w:rsid w:val="007B091C"/>
    <w:rsid w:val="007B0FB7"/>
    <w:rsid w:val="007C102D"/>
    <w:rsid w:val="007C33DD"/>
    <w:rsid w:val="007C5035"/>
    <w:rsid w:val="007D5DE6"/>
    <w:rsid w:val="007E1B23"/>
    <w:rsid w:val="007E6F49"/>
    <w:rsid w:val="007F25D4"/>
    <w:rsid w:val="007F641A"/>
    <w:rsid w:val="00800397"/>
    <w:rsid w:val="00804910"/>
    <w:rsid w:val="008077BF"/>
    <w:rsid w:val="00807A04"/>
    <w:rsid w:val="0081043E"/>
    <w:rsid w:val="00814627"/>
    <w:rsid w:val="00824335"/>
    <w:rsid w:val="008259A3"/>
    <w:rsid w:val="0083305E"/>
    <w:rsid w:val="00836AED"/>
    <w:rsid w:val="0085133F"/>
    <w:rsid w:val="008532F8"/>
    <w:rsid w:val="00853E2B"/>
    <w:rsid w:val="00855E6C"/>
    <w:rsid w:val="008613FF"/>
    <w:rsid w:val="0086329F"/>
    <w:rsid w:val="00881781"/>
    <w:rsid w:val="00884848"/>
    <w:rsid w:val="0088542F"/>
    <w:rsid w:val="0088551E"/>
    <w:rsid w:val="008915E1"/>
    <w:rsid w:val="00894271"/>
    <w:rsid w:val="008A1100"/>
    <w:rsid w:val="008A27F9"/>
    <w:rsid w:val="008A2BD7"/>
    <w:rsid w:val="008A2FB2"/>
    <w:rsid w:val="008B29A0"/>
    <w:rsid w:val="008B7679"/>
    <w:rsid w:val="008C0ED3"/>
    <w:rsid w:val="008C1D93"/>
    <w:rsid w:val="008C3F5D"/>
    <w:rsid w:val="008C441B"/>
    <w:rsid w:val="008C4943"/>
    <w:rsid w:val="008C509D"/>
    <w:rsid w:val="008D012F"/>
    <w:rsid w:val="008F4324"/>
    <w:rsid w:val="00903162"/>
    <w:rsid w:val="009050CF"/>
    <w:rsid w:val="00905643"/>
    <w:rsid w:val="00905E10"/>
    <w:rsid w:val="009109FC"/>
    <w:rsid w:val="00912BD5"/>
    <w:rsid w:val="00915F1A"/>
    <w:rsid w:val="00920174"/>
    <w:rsid w:val="00920DD3"/>
    <w:rsid w:val="00927A73"/>
    <w:rsid w:val="009324B2"/>
    <w:rsid w:val="00933B9C"/>
    <w:rsid w:val="009375C6"/>
    <w:rsid w:val="00937BC4"/>
    <w:rsid w:val="009406FD"/>
    <w:rsid w:val="009443B6"/>
    <w:rsid w:val="009460C7"/>
    <w:rsid w:val="00952AD2"/>
    <w:rsid w:val="009530C0"/>
    <w:rsid w:val="00953999"/>
    <w:rsid w:val="00954D35"/>
    <w:rsid w:val="009605A6"/>
    <w:rsid w:val="0096540F"/>
    <w:rsid w:val="00967A87"/>
    <w:rsid w:val="00970518"/>
    <w:rsid w:val="0098094C"/>
    <w:rsid w:val="00985B3D"/>
    <w:rsid w:val="009910A0"/>
    <w:rsid w:val="00993654"/>
    <w:rsid w:val="00993B03"/>
    <w:rsid w:val="00996F5C"/>
    <w:rsid w:val="009A1E8D"/>
    <w:rsid w:val="009B1039"/>
    <w:rsid w:val="009B1EEC"/>
    <w:rsid w:val="009B3A8D"/>
    <w:rsid w:val="009B3B84"/>
    <w:rsid w:val="009B710D"/>
    <w:rsid w:val="009C0786"/>
    <w:rsid w:val="009C0820"/>
    <w:rsid w:val="009C5059"/>
    <w:rsid w:val="009C6002"/>
    <w:rsid w:val="009D192B"/>
    <w:rsid w:val="009D58F0"/>
    <w:rsid w:val="009E0005"/>
    <w:rsid w:val="009E2001"/>
    <w:rsid w:val="009E2FF2"/>
    <w:rsid w:val="009E33DF"/>
    <w:rsid w:val="009F5951"/>
    <w:rsid w:val="00A037E3"/>
    <w:rsid w:val="00A03B08"/>
    <w:rsid w:val="00A03CF6"/>
    <w:rsid w:val="00A0518A"/>
    <w:rsid w:val="00A1268E"/>
    <w:rsid w:val="00A145F4"/>
    <w:rsid w:val="00A3425D"/>
    <w:rsid w:val="00A35B25"/>
    <w:rsid w:val="00A44E13"/>
    <w:rsid w:val="00A45AD5"/>
    <w:rsid w:val="00A460F7"/>
    <w:rsid w:val="00A46137"/>
    <w:rsid w:val="00A46B59"/>
    <w:rsid w:val="00A52FE9"/>
    <w:rsid w:val="00A57634"/>
    <w:rsid w:val="00A73C82"/>
    <w:rsid w:val="00A770DA"/>
    <w:rsid w:val="00A8219A"/>
    <w:rsid w:val="00A82ABD"/>
    <w:rsid w:val="00A8330C"/>
    <w:rsid w:val="00A83D9A"/>
    <w:rsid w:val="00A86B3E"/>
    <w:rsid w:val="00A901EB"/>
    <w:rsid w:val="00A929E1"/>
    <w:rsid w:val="00A95295"/>
    <w:rsid w:val="00AA0403"/>
    <w:rsid w:val="00AA6E81"/>
    <w:rsid w:val="00AB0200"/>
    <w:rsid w:val="00AB1AA8"/>
    <w:rsid w:val="00AB5A41"/>
    <w:rsid w:val="00AC15C4"/>
    <w:rsid w:val="00AC2072"/>
    <w:rsid w:val="00AC5368"/>
    <w:rsid w:val="00AC6391"/>
    <w:rsid w:val="00AD1FA1"/>
    <w:rsid w:val="00AD76BD"/>
    <w:rsid w:val="00AE455D"/>
    <w:rsid w:val="00AE5131"/>
    <w:rsid w:val="00AE74D4"/>
    <w:rsid w:val="00AF0D54"/>
    <w:rsid w:val="00AF5E9E"/>
    <w:rsid w:val="00B00E77"/>
    <w:rsid w:val="00B02D4D"/>
    <w:rsid w:val="00B030B6"/>
    <w:rsid w:val="00B03450"/>
    <w:rsid w:val="00B05A8C"/>
    <w:rsid w:val="00B1200E"/>
    <w:rsid w:val="00B127BD"/>
    <w:rsid w:val="00B173C2"/>
    <w:rsid w:val="00B209DD"/>
    <w:rsid w:val="00B22F36"/>
    <w:rsid w:val="00B33AE0"/>
    <w:rsid w:val="00B3651F"/>
    <w:rsid w:val="00B5303B"/>
    <w:rsid w:val="00B615DD"/>
    <w:rsid w:val="00B73FD9"/>
    <w:rsid w:val="00B800AD"/>
    <w:rsid w:val="00B84049"/>
    <w:rsid w:val="00B90C3A"/>
    <w:rsid w:val="00B924B0"/>
    <w:rsid w:val="00B956ED"/>
    <w:rsid w:val="00B965E0"/>
    <w:rsid w:val="00BA0952"/>
    <w:rsid w:val="00BA324E"/>
    <w:rsid w:val="00BA3F3E"/>
    <w:rsid w:val="00BB1952"/>
    <w:rsid w:val="00BB4943"/>
    <w:rsid w:val="00BC019C"/>
    <w:rsid w:val="00BC438B"/>
    <w:rsid w:val="00BD3784"/>
    <w:rsid w:val="00BD3C82"/>
    <w:rsid w:val="00BD6683"/>
    <w:rsid w:val="00BE2393"/>
    <w:rsid w:val="00BE2C58"/>
    <w:rsid w:val="00BF1201"/>
    <w:rsid w:val="00BF2264"/>
    <w:rsid w:val="00BF279D"/>
    <w:rsid w:val="00BF292D"/>
    <w:rsid w:val="00BF73D5"/>
    <w:rsid w:val="00C02233"/>
    <w:rsid w:val="00C02540"/>
    <w:rsid w:val="00C201D8"/>
    <w:rsid w:val="00C21632"/>
    <w:rsid w:val="00C2638E"/>
    <w:rsid w:val="00C3191C"/>
    <w:rsid w:val="00C3199E"/>
    <w:rsid w:val="00C334CA"/>
    <w:rsid w:val="00C35190"/>
    <w:rsid w:val="00C41DCA"/>
    <w:rsid w:val="00C4377C"/>
    <w:rsid w:val="00C45093"/>
    <w:rsid w:val="00C45D06"/>
    <w:rsid w:val="00C47105"/>
    <w:rsid w:val="00C55E5D"/>
    <w:rsid w:val="00C573C3"/>
    <w:rsid w:val="00C61E47"/>
    <w:rsid w:val="00C629AF"/>
    <w:rsid w:val="00C64353"/>
    <w:rsid w:val="00C715B4"/>
    <w:rsid w:val="00C720D9"/>
    <w:rsid w:val="00C7389E"/>
    <w:rsid w:val="00C73CB0"/>
    <w:rsid w:val="00C763ED"/>
    <w:rsid w:val="00C76F13"/>
    <w:rsid w:val="00C81CC8"/>
    <w:rsid w:val="00C871DA"/>
    <w:rsid w:val="00C90431"/>
    <w:rsid w:val="00C92C97"/>
    <w:rsid w:val="00CA134B"/>
    <w:rsid w:val="00CA1727"/>
    <w:rsid w:val="00CD2520"/>
    <w:rsid w:val="00CD3BD1"/>
    <w:rsid w:val="00CD70EC"/>
    <w:rsid w:val="00CE2D8A"/>
    <w:rsid w:val="00CE5066"/>
    <w:rsid w:val="00CF0B99"/>
    <w:rsid w:val="00CF2879"/>
    <w:rsid w:val="00CF3EFB"/>
    <w:rsid w:val="00D011F3"/>
    <w:rsid w:val="00D02DF3"/>
    <w:rsid w:val="00D03BDE"/>
    <w:rsid w:val="00D058CC"/>
    <w:rsid w:val="00D0794C"/>
    <w:rsid w:val="00D201FE"/>
    <w:rsid w:val="00D326D5"/>
    <w:rsid w:val="00D347F1"/>
    <w:rsid w:val="00D370E7"/>
    <w:rsid w:val="00D37116"/>
    <w:rsid w:val="00D409EE"/>
    <w:rsid w:val="00D460A5"/>
    <w:rsid w:val="00D47D66"/>
    <w:rsid w:val="00D54C55"/>
    <w:rsid w:val="00D627AA"/>
    <w:rsid w:val="00D7188A"/>
    <w:rsid w:val="00D74FA7"/>
    <w:rsid w:val="00D83689"/>
    <w:rsid w:val="00D84C50"/>
    <w:rsid w:val="00D84EC9"/>
    <w:rsid w:val="00D9239D"/>
    <w:rsid w:val="00D974CF"/>
    <w:rsid w:val="00DA190B"/>
    <w:rsid w:val="00DA6058"/>
    <w:rsid w:val="00DB3F1E"/>
    <w:rsid w:val="00DB522D"/>
    <w:rsid w:val="00DC2362"/>
    <w:rsid w:val="00DC4C23"/>
    <w:rsid w:val="00DD05A1"/>
    <w:rsid w:val="00DD0945"/>
    <w:rsid w:val="00DD18A5"/>
    <w:rsid w:val="00DD4809"/>
    <w:rsid w:val="00DD6D67"/>
    <w:rsid w:val="00DE6200"/>
    <w:rsid w:val="00DE6734"/>
    <w:rsid w:val="00DE772B"/>
    <w:rsid w:val="00DF2279"/>
    <w:rsid w:val="00E036CE"/>
    <w:rsid w:val="00E04C59"/>
    <w:rsid w:val="00E10EEF"/>
    <w:rsid w:val="00E15241"/>
    <w:rsid w:val="00E20A23"/>
    <w:rsid w:val="00E24BDD"/>
    <w:rsid w:val="00E25782"/>
    <w:rsid w:val="00E2682E"/>
    <w:rsid w:val="00E30CF0"/>
    <w:rsid w:val="00E32415"/>
    <w:rsid w:val="00E379A5"/>
    <w:rsid w:val="00E42E42"/>
    <w:rsid w:val="00E4584A"/>
    <w:rsid w:val="00E51DBC"/>
    <w:rsid w:val="00E603D0"/>
    <w:rsid w:val="00E607A5"/>
    <w:rsid w:val="00E628B6"/>
    <w:rsid w:val="00E64F13"/>
    <w:rsid w:val="00E73851"/>
    <w:rsid w:val="00E740DB"/>
    <w:rsid w:val="00E75A91"/>
    <w:rsid w:val="00E75C2C"/>
    <w:rsid w:val="00E8590B"/>
    <w:rsid w:val="00E86D85"/>
    <w:rsid w:val="00E87C71"/>
    <w:rsid w:val="00EA3704"/>
    <w:rsid w:val="00EB1E80"/>
    <w:rsid w:val="00EB657B"/>
    <w:rsid w:val="00EB7CDC"/>
    <w:rsid w:val="00EC2C48"/>
    <w:rsid w:val="00EC7B1E"/>
    <w:rsid w:val="00ED3202"/>
    <w:rsid w:val="00ED39C2"/>
    <w:rsid w:val="00EE01AF"/>
    <w:rsid w:val="00EE04EB"/>
    <w:rsid w:val="00EF372A"/>
    <w:rsid w:val="00EF38D8"/>
    <w:rsid w:val="00F03C3A"/>
    <w:rsid w:val="00F06F2E"/>
    <w:rsid w:val="00F078EE"/>
    <w:rsid w:val="00F07B23"/>
    <w:rsid w:val="00F10C64"/>
    <w:rsid w:val="00F1210F"/>
    <w:rsid w:val="00F125B6"/>
    <w:rsid w:val="00F1704F"/>
    <w:rsid w:val="00F207B1"/>
    <w:rsid w:val="00F25DBA"/>
    <w:rsid w:val="00F32495"/>
    <w:rsid w:val="00F33863"/>
    <w:rsid w:val="00F35809"/>
    <w:rsid w:val="00F407F6"/>
    <w:rsid w:val="00F438B9"/>
    <w:rsid w:val="00F54E63"/>
    <w:rsid w:val="00F56747"/>
    <w:rsid w:val="00F6001D"/>
    <w:rsid w:val="00F72AD6"/>
    <w:rsid w:val="00F74869"/>
    <w:rsid w:val="00F771B7"/>
    <w:rsid w:val="00F84534"/>
    <w:rsid w:val="00F93646"/>
    <w:rsid w:val="00F94B38"/>
    <w:rsid w:val="00FA5EF9"/>
    <w:rsid w:val="00FB09BC"/>
    <w:rsid w:val="00FB0F82"/>
    <w:rsid w:val="00FB34E0"/>
    <w:rsid w:val="00FB3B9C"/>
    <w:rsid w:val="00FB3ED0"/>
    <w:rsid w:val="00FB4276"/>
    <w:rsid w:val="00FB4DC8"/>
    <w:rsid w:val="00FC254B"/>
    <w:rsid w:val="00FC406E"/>
    <w:rsid w:val="00FC5C41"/>
    <w:rsid w:val="00FC5EF8"/>
    <w:rsid w:val="00FC61E8"/>
    <w:rsid w:val="00FD2BDD"/>
    <w:rsid w:val="00FD3891"/>
    <w:rsid w:val="00FD3B18"/>
    <w:rsid w:val="00FD4304"/>
    <w:rsid w:val="00FE1B57"/>
    <w:rsid w:val="00FE6354"/>
    <w:rsid w:val="00FE6367"/>
    <w:rsid w:val="00FE6AA6"/>
    <w:rsid w:val="00FF09C1"/>
    <w:rsid w:val="014C4983"/>
    <w:rsid w:val="014E5F39"/>
    <w:rsid w:val="017A35F1"/>
    <w:rsid w:val="01AE5175"/>
    <w:rsid w:val="01B17A7E"/>
    <w:rsid w:val="01FC536A"/>
    <w:rsid w:val="0371A2F2"/>
    <w:rsid w:val="0641FD34"/>
    <w:rsid w:val="07BF5778"/>
    <w:rsid w:val="08221416"/>
    <w:rsid w:val="08F5ACCC"/>
    <w:rsid w:val="0911F477"/>
    <w:rsid w:val="0926C8C0"/>
    <w:rsid w:val="09FBA7DE"/>
    <w:rsid w:val="0AA80335"/>
    <w:rsid w:val="0C671EE6"/>
    <w:rsid w:val="0DBFF9FA"/>
    <w:rsid w:val="0E0D3E6A"/>
    <w:rsid w:val="0E0FF238"/>
    <w:rsid w:val="0E25ECE3"/>
    <w:rsid w:val="0F4B1F15"/>
    <w:rsid w:val="0FD9D076"/>
    <w:rsid w:val="10089322"/>
    <w:rsid w:val="1075E497"/>
    <w:rsid w:val="10896D9B"/>
    <w:rsid w:val="108A8A7D"/>
    <w:rsid w:val="10BDBE09"/>
    <w:rsid w:val="119BB8E2"/>
    <w:rsid w:val="12F34672"/>
    <w:rsid w:val="12F8A88B"/>
    <w:rsid w:val="1324029A"/>
    <w:rsid w:val="1343AB29"/>
    <w:rsid w:val="1392BCC4"/>
    <w:rsid w:val="1401B5AC"/>
    <w:rsid w:val="15516149"/>
    <w:rsid w:val="16186F41"/>
    <w:rsid w:val="1666CD40"/>
    <w:rsid w:val="166771B1"/>
    <w:rsid w:val="174DA4F5"/>
    <w:rsid w:val="176C41C2"/>
    <w:rsid w:val="177C3C96"/>
    <w:rsid w:val="179217EA"/>
    <w:rsid w:val="17B95018"/>
    <w:rsid w:val="17F699E0"/>
    <w:rsid w:val="1947427E"/>
    <w:rsid w:val="1A1EC593"/>
    <w:rsid w:val="1A78180F"/>
    <w:rsid w:val="1AFD5A67"/>
    <w:rsid w:val="1B4BFFA2"/>
    <w:rsid w:val="1B66623D"/>
    <w:rsid w:val="1BC521E8"/>
    <w:rsid w:val="1C373C5E"/>
    <w:rsid w:val="1D1770AC"/>
    <w:rsid w:val="1D821965"/>
    <w:rsid w:val="1DEBA975"/>
    <w:rsid w:val="1E2995B0"/>
    <w:rsid w:val="1E5CE438"/>
    <w:rsid w:val="1ECF56FA"/>
    <w:rsid w:val="1EE48A15"/>
    <w:rsid w:val="1EE49E25"/>
    <w:rsid w:val="203BCA41"/>
    <w:rsid w:val="20DEE6A0"/>
    <w:rsid w:val="20E6BDD9"/>
    <w:rsid w:val="214F6A9E"/>
    <w:rsid w:val="216E5219"/>
    <w:rsid w:val="21AEEAB0"/>
    <w:rsid w:val="227B27AB"/>
    <w:rsid w:val="22BA314C"/>
    <w:rsid w:val="23C87918"/>
    <w:rsid w:val="23F9040F"/>
    <w:rsid w:val="24184D12"/>
    <w:rsid w:val="246F1B28"/>
    <w:rsid w:val="249684E4"/>
    <w:rsid w:val="250D4018"/>
    <w:rsid w:val="2599EF17"/>
    <w:rsid w:val="264C4078"/>
    <w:rsid w:val="26568ABC"/>
    <w:rsid w:val="268C5DC8"/>
    <w:rsid w:val="269DEBAD"/>
    <w:rsid w:val="273068D7"/>
    <w:rsid w:val="277C0780"/>
    <w:rsid w:val="280AAE35"/>
    <w:rsid w:val="2815742D"/>
    <w:rsid w:val="28864A8E"/>
    <w:rsid w:val="2A4EAACC"/>
    <w:rsid w:val="2A809EE2"/>
    <w:rsid w:val="2A8E9D7F"/>
    <w:rsid w:val="2C67AF79"/>
    <w:rsid w:val="2C9B8E2A"/>
    <w:rsid w:val="2CA635AF"/>
    <w:rsid w:val="2DB53D7C"/>
    <w:rsid w:val="2DE365A4"/>
    <w:rsid w:val="2DF09268"/>
    <w:rsid w:val="2E183156"/>
    <w:rsid w:val="2EB73108"/>
    <w:rsid w:val="2FB78B2B"/>
    <w:rsid w:val="3010BD70"/>
    <w:rsid w:val="3082DBBC"/>
    <w:rsid w:val="30B027D8"/>
    <w:rsid w:val="31BD34C1"/>
    <w:rsid w:val="333745F0"/>
    <w:rsid w:val="333E1758"/>
    <w:rsid w:val="33694989"/>
    <w:rsid w:val="33A5E997"/>
    <w:rsid w:val="33BBBE6D"/>
    <w:rsid w:val="33D907F6"/>
    <w:rsid w:val="33E60D4D"/>
    <w:rsid w:val="33E6DF5F"/>
    <w:rsid w:val="33ED3571"/>
    <w:rsid w:val="3478F88E"/>
    <w:rsid w:val="34894179"/>
    <w:rsid w:val="34A7ADF6"/>
    <w:rsid w:val="3561894A"/>
    <w:rsid w:val="367793F4"/>
    <w:rsid w:val="383FBCC9"/>
    <w:rsid w:val="38E46C9B"/>
    <w:rsid w:val="39BE1B3F"/>
    <w:rsid w:val="3A8E7E32"/>
    <w:rsid w:val="3A99801E"/>
    <w:rsid w:val="3B17B738"/>
    <w:rsid w:val="3B487C95"/>
    <w:rsid w:val="3E59956C"/>
    <w:rsid w:val="3F015AD9"/>
    <w:rsid w:val="3F355C50"/>
    <w:rsid w:val="3F45BA50"/>
    <w:rsid w:val="4072DE34"/>
    <w:rsid w:val="40A6F7E7"/>
    <w:rsid w:val="40E759D6"/>
    <w:rsid w:val="4175FEBD"/>
    <w:rsid w:val="42881817"/>
    <w:rsid w:val="42EEB96F"/>
    <w:rsid w:val="44DBB257"/>
    <w:rsid w:val="461E8172"/>
    <w:rsid w:val="466BA8D3"/>
    <w:rsid w:val="46BDD907"/>
    <w:rsid w:val="46DA6761"/>
    <w:rsid w:val="476F290D"/>
    <w:rsid w:val="47EA0DC2"/>
    <w:rsid w:val="48B030AE"/>
    <w:rsid w:val="4AAD5170"/>
    <w:rsid w:val="4B086B94"/>
    <w:rsid w:val="4BF2F569"/>
    <w:rsid w:val="4CB8300B"/>
    <w:rsid w:val="4CC5E225"/>
    <w:rsid w:val="4D4800E2"/>
    <w:rsid w:val="4DC37180"/>
    <w:rsid w:val="4DD9DF16"/>
    <w:rsid w:val="4E1364C6"/>
    <w:rsid w:val="4E2C6076"/>
    <w:rsid w:val="4E360259"/>
    <w:rsid w:val="4E4AD93A"/>
    <w:rsid w:val="4E555022"/>
    <w:rsid w:val="4EC83A5E"/>
    <w:rsid w:val="501BFA25"/>
    <w:rsid w:val="513314A0"/>
    <w:rsid w:val="51D9D356"/>
    <w:rsid w:val="52233332"/>
    <w:rsid w:val="52D56BE0"/>
    <w:rsid w:val="52EC9A67"/>
    <w:rsid w:val="540E490D"/>
    <w:rsid w:val="552B5F48"/>
    <w:rsid w:val="55B81850"/>
    <w:rsid w:val="56505B5E"/>
    <w:rsid w:val="57406708"/>
    <w:rsid w:val="5753B577"/>
    <w:rsid w:val="578788D2"/>
    <w:rsid w:val="58096769"/>
    <w:rsid w:val="5900AAA8"/>
    <w:rsid w:val="591386E3"/>
    <w:rsid w:val="59506AF5"/>
    <w:rsid w:val="599B3CB9"/>
    <w:rsid w:val="59A52F0B"/>
    <w:rsid w:val="5A7E3675"/>
    <w:rsid w:val="5A7EE998"/>
    <w:rsid w:val="5BA7F6F8"/>
    <w:rsid w:val="5C564E0A"/>
    <w:rsid w:val="5C7DECF7"/>
    <w:rsid w:val="5D2F3564"/>
    <w:rsid w:val="5D59E5B4"/>
    <w:rsid w:val="5F6A67F5"/>
    <w:rsid w:val="5F808656"/>
    <w:rsid w:val="5FCAC496"/>
    <w:rsid w:val="6074AEC7"/>
    <w:rsid w:val="60D8331F"/>
    <w:rsid w:val="60E4274F"/>
    <w:rsid w:val="60F7399E"/>
    <w:rsid w:val="6121BD95"/>
    <w:rsid w:val="616B377C"/>
    <w:rsid w:val="61BE6294"/>
    <w:rsid w:val="61C0AF88"/>
    <w:rsid w:val="62AE6806"/>
    <w:rsid w:val="63B2A717"/>
    <w:rsid w:val="64D0A01E"/>
    <w:rsid w:val="655652F3"/>
    <w:rsid w:val="65778BCC"/>
    <w:rsid w:val="65E9E29C"/>
    <w:rsid w:val="66756F28"/>
    <w:rsid w:val="69232722"/>
    <w:rsid w:val="69328A7E"/>
    <w:rsid w:val="698E31A2"/>
    <w:rsid w:val="69CC977A"/>
    <w:rsid w:val="6ABF704A"/>
    <w:rsid w:val="6B02DA73"/>
    <w:rsid w:val="6C040104"/>
    <w:rsid w:val="6C1004DE"/>
    <w:rsid w:val="6C51A42F"/>
    <w:rsid w:val="6C702613"/>
    <w:rsid w:val="6CC9BA8D"/>
    <w:rsid w:val="6D4EAA61"/>
    <w:rsid w:val="6D80E79A"/>
    <w:rsid w:val="6DB7F9EC"/>
    <w:rsid w:val="6E5C199A"/>
    <w:rsid w:val="6EA8F794"/>
    <w:rsid w:val="6EF5287D"/>
    <w:rsid w:val="6FF64BCC"/>
    <w:rsid w:val="70FB310A"/>
    <w:rsid w:val="7153E3D4"/>
    <w:rsid w:val="71644DE7"/>
    <w:rsid w:val="7290696B"/>
    <w:rsid w:val="72F65A3F"/>
    <w:rsid w:val="73507843"/>
    <w:rsid w:val="74FB9905"/>
    <w:rsid w:val="756BA43A"/>
    <w:rsid w:val="7623C922"/>
    <w:rsid w:val="76EA05CD"/>
    <w:rsid w:val="77182034"/>
    <w:rsid w:val="77259EC3"/>
    <w:rsid w:val="7781971A"/>
    <w:rsid w:val="77A7FA25"/>
    <w:rsid w:val="77E2AAC6"/>
    <w:rsid w:val="786E4683"/>
    <w:rsid w:val="78DFE6B6"/>
    <w:rsid w:val="79701CD1"/>
    <w:rsid w:val="7AA7B9F4"/>
    <w:rsid w:val="7C7EE8F8"/>
    <w:rsid w:val="7EDAADEC"/>
    <w:rsid w:val="7F169BDC"/>
    <w:rsid w:val="7F8BD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BBBE6D"/>
  <w15:chartTrackingRefBased/>
  <w15:docId w15:val="{17F5F610-5F3E-41F9-996E-568CC98B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47D66"/>
    <w:rPr>
      <w:color w:val="954F72" w:themeColor="followedHyperlink"/>
      <w:u w:val="single"/>
    </w:rPr>
  </w:style>
  <w:style w:type="character" w:styleId="Emphasis">
    <w:name w:val="Emphasis"/>
    <w:qFormat/>
    <w:rsid w:val="002F18E7"/>
    <w:rPr>
      <w:i/>
      <w:iCs/>
    </w:rPr>
  </w:style>
  <w:style w:type="paragraph" w:styleId="NormalWeb">
    <w:name w:val="Normal (Web)"/>
    <w:basedOn w:val="Normal"/>
    <w:uiPriority w:val="99"/>
    <w:unhideWhenUsed/>
    <w:rsid w:val="00BB19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757F8B"/>
    <w:rPr>
      <w:color w:val="605E5C"/>
      <w:shd w:val="clear" w:color="auto" w:fill="E1DFDD"/>
    </w:rPr>
  </w:style>
  <w:style w:type="paragraph" w:styleId="BalloonText">
    <w:name w:val="Balloon Text"/>
    <w:basedOn w:val="Normal"/>
    <w:link w:val="BalloonTextChar"/>
    <w:uiPriority w:val="99"/>
    <w:semiHidden/>
    <w:unhideWhenUsed/>
    <w:rsid w:val="00B9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761">
      <w:bodyDiv w:val="1"/>
      <w:marLeft w:val="0"/>
      <w:marRight w:val="0"/>
      <w:marTop w:val="0"/>
      <w:marBottom w:val="0"/>
      <w:divBdr>
        <w:top w:val="none" w:sz="0" w:space="0" w:color="auto"/>
        <w:left w:val="none" w:sz="0" w:space="0" w:color="auto"/>
        <w:bottom w:val="none" w:sz="0" w:space="0" w:color="auto"/>
        <w:right w:val="none" w:sz="0" w:space="0" w:color="auto"/>
      </w:divBdr>
    </w:div>
    <w:div w:id="44842078">
      <w:bodyDiv w:val="1"/>
      <w:marLeft w:val="0"/>
      <w:marRight w:val="0"/>
      <w:marTop w:val="0"/>
      <w:marBottom w:val="0"/>
      <w:divBdr>
        <w:top w:val="none" w:sz="0" w:space="0" w:color="auto"/>
        <w:left w:val="none" w:sz="0" w:space="0" w:color="auto"/>
        <w:bottom w:val="none" w:sz="0" w:space="0" w:color="auto"/>
        <w:right w:val="none" w:sz="0" w:space="0" w:color="auto"/>
      </w:divBdr>
    </w:div>
    <w:div w:id="45226459">
      <w:bodyDiv w:val="1"/>
      <w:marLeft w:val="0"/>
      <w:marRight w:val="0"/>
      <w:marTop w:val="0"/>
      <w:marBottom w:val="0"/>
      <w:divBdr>
        <w:top w:val="none" w:sz="0" w:space="0" w:color="auto"/>
        <w:left w:val="none" w:sz="0" w:space="0" w:color="auto"/>
        <w:bottom w:val="none" w:sz="0" w:space="0" w:color="auto"/>
        <w:right w:val="none" w:sz="0" w:space="0" w:color="auto"/>
      </w:divBdr>
    </w:div>
    <w:div w:id="80297357">
      <w:bodyDiv w:val="1"/>
      <w:marLeft w:val="0"/>
      <w:marRight w:val="0"/>
      <w:marTop w:val="0"/>
      <w:marBottom w:val="0"/>
      <w:divBdr>
        <w:top w:val="none" w:sz="0" w:space="0" w:color="auto"/>
        <w:left w:val="none" w:sz="0" w:space="0" w:color="auto"/>
        <w:bottom w:val="none" w:sz="0" w:space="0" w:color="auto"/>
        <w:right w:val="none" w:sz="0" w:space="0" w:color="auto"/>
      </w:divBdr>
    </w:div>
    <w:div w:id="108670284">
      <w:bodyDiv w:val="1"/>
      <w:marLeft w:val="0"/>
      <w:marRight w:val="0"/>
      <w:marTop w:val="0"/>
      <w:marBottom w:val="0"/>
      <w:divBdr>
        <w:top w:val="none" w:sz="0" w:space="0" w:color="auto"/>
        <w:left w:val="none" w:sz="0" w:space="0" w:color="auto"/>
        <w:bottom w:val="none" w:sz="0" w:space="0" w:color="auto"/>
        <w:right w:val="none" w:sz="0" w:space="0" w:color="auto"/>
      </w:divBdr>
    </w:div>
    <w:div w:id="232815091">
      <w:bodyDiv w:val="1"/>
      <w:marLeft w:val="0"/>
      <w:marRight w:val="0"/>
      <w:marTop w:val="0"/>
      <w:marBottom w:val="0"/>
      <w:divBdr>
        <w:top w:val="none" w:sz="0" w:space="0" w:color="auto"/>
        <w:left w:val="none" w:sz="0" w:space="0" w:color="auto"/>
        <w:bottom w:val="none" w:sz="0" w:space="0" w:color="auto"/>
        <w:right w:val="none" w:sz="0" w:space="0" w:color="auto"/>
      </w:divBdr>
    </w:div>
    <w:div w:id="246498777">
      <w:bodyDiv w:val="1"/>
      <w:marLeft w:val="0"/>
      <w:marRight w:val="0"/>
      <w:marTop w:val="0"/>
      <w:marBottom w:val="0"/>
      <w:divBdr>
        <w:top w:val="none" w:sz="0" w:space="0" w:color="auto"/>
        <w:left w:val="none" w:sz="0" w:space="0" w:color="auto"/>
        <w:bottom w:val="none" w:sz="0" w:space="0" w:color="auto"/>
        <w:right w:val="none" w:sz="0" w:space="0" w:color="auto"/>
      </w:divBdr>
    </w:div>
    <w:div w:id="319507547">
      <w:bodyDiv w:val="1"/>
      <w:marLeft w:val="0"/>
      <w:marRight w:val="0"/>
      <w:marTop w:val="0"/>
      <w:marBottom w:val="0"/>
      <w:divBdr>
        <w:top w:val="none" w:sz="0" w:space="0" w:color="auto"/>
        <w:left w:val="none" w:sz="0" w:space="0" w:color="auto"/>
        <w:bottom w:val="none" w:sz="0" w:space="0" w:color="auto"/>
        <w:right w:val="none" w:sz="0" w:space="0" w:color="auto"/>
      </w:divBdr>
    </w:div>
    <w:div w:id="320810344">
      <w:bodyDiv w:val="1"/>
      <w:marLeft w:val="0"/>
      <w:marRight w:val="0"/>
      <w:marTop w:val="0"/>
      <w:marBottom w:val="0"/>
      <w:divBdr>
        <w:top w:val="none" w:sz="0" w:space="0" w:color="auto"/>
        <w:left w:val="none" w:sz="0" w:space="0" w:color="auto"/>
        <w:bottom w:val="none" w:sz="0" w:space="0" w:color="auto"/>
        <w:right w:val="none" w:sz="0" w:space="0" w:color="auto"/>
      </w:divBdr>
    </w:div>
    <w:div w:id="438571477">
      <w:bodyDiv w:val="1"/>
      <w:marLeft w:val="0"/>
      <w:marRight w:val="0"/>
      <w:marTop w:val="0"/>
      <w:marBottom w:val="0"/>
      <w:divBdr>
        <w:top w:val="none" w:sz="0" w:space="0" w:color="auto"/>
        <w:left w:val="none" w:sz="0" w:space="0" w:color="auto"/>
        <w:bottom w:val="none" w:sz="0" w:space="0" w:color="auto"/>
        <w:right w:val="none" w:sz="0" w:space="0" w:color="auto"/>
      </w:divBdr>
      <w:divsChild>
        <w:div w:id="548886081">
          <w:marLeft w:val="0"/>
          <w:marRight w:val="0"/>
          <w:marTop w:val="0"/>
          <w:marBottom w:val="0"/>
          <w:divBdr>
            <w:top w:val="none" w:sz="0" w:space="0" w:color="auto"/>
            <w:left w:val="none" w:sz="0" w:space="0" w:color="auto"/>
            <w:bottom w:val="none" w:sz="0" w:space="0" w:color="auto"/>
            <w:right w:val="none" w:sz="0" w:space="0" w:color="auto"/>
          </w:divBdr>
          <w:divsChild>
            <w:div w:id="1289776296">
              <w:marLeft w:val="0"/>
              <w:marRight w:val="0"/>
              <w:marTop w:val="0"/>
              <w:marBottom w:val="0"/>
              <w:divBdr>
                <w:top w:val="none" w:sz="0" w:space="0" w:color="auto"/>
                <w:left w:val="none" w:sz="0" w:space="0" w:color="auto"/>
                <w:bottom w:val="none" w:sz="0" w:space="0" w:color="auto"/>
                <w:right w:val="none" w:sz="0" w:space="0" w:color="auto"/>
              </w:divBdr>
              <w:divsChild>
                <w:div w:id="502084704">
                  <w:marLeft w:val="0"/>
                  <w:marRight w:val="0"/>
                  <w:marTop w:val="0"/>
                  <w:marBottom w:val="0"/>
                  <w:divBdr>
                    <w:top w:val="none" w:sz="0" w:space="0" w:color="auto"/>
                    <w:left w:val="none" w:sz="0" w:space="0" w:color="auto"/>
                    <w:bottom w:val="none" w:sz="0" w:space="0" w:color="auto"/>
                    <w:right w:val="none" w:sz="0" w:space="0" w:color="auto"/>
                  </w:divBdr>
                  <w:divsChild>
                    <w:div w:id="633566644">
                      <w:marLeft w:val="0"/>
                      <w:marRight w:val="0"/>
                      <w:marTop w:val="0"/>
                      <w:marBottom w:val="0"/>
                      <w:divBdr>
                        <w:top w:val="none" w:sz="0" w:space="0" w:color="auto"/>
                        <w:left w:val="none" w:sz="0" w:space="0" w:color="auto"/>
                        <w:bottom w:val="none" w:sz="0" w:space="0" w:color="auto"/>
                        <w:right w:val="none" w:sz="0" w:space="0" w:color="auto"/>
                      </w:divBdr>
                      <w:divsChild>
                        <w:div w:id="1797983244">
                          <w:marLeft w:val="0"/>
                          <w:marRight w:val="0"/>
                          <w:marTop w:val="0"/>
                          <w:marBottom w:val="0"/>
                          <w:divBdr>
                            <w:top w:val="none" w:sz="0" w:space="0" w:color="auto"/>
                            <w:left w:val="none" w:sz="0" w:space="0" w:color="auto"/>
                            <w:bottom w:val="none" w:sz="0" w:space="0" w:color="auto"/>
                            <w:right w:val="none" w:sz="0" w:space="0" w:color="auto"/>
                          </w:divBdr>
                          <w:divsChild>
                            <w:div w:id="11231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018856">
      <w:bodyDiv w:val="1"/>
      <w:marLeft w:val="0"/>
      <w:marRight w:val="0"/>
      <w:marTop w:val="0"/>
      <w:marBottom w:val="0"/>
      <w:divBdr>
        <w:top w:val="none" w:sz="0" w:space="0" w:color="auto"/>
        <w:left w:val="none" w:sz="0" w:space="0" w:color="auto"/>
        <w:bottom w:val="none" w:sz="0" w:space="0" w:color="auto"/>
        <w:right w:val="none" w:sz="0" w:space="0" w:color="auto"/>
      </w:divBdr>
    </w:div>
    <w:div w:id="492141077">
      <w:bodyDiv w:val="1"/>
      <w:marLeft w:val="0"/>
      <w:marRight w:val="0"/>
      <w:marTop w:val="0"/>
      <w:marBottom w:val="0"/>
      <w:divBdr>
        <w:top w:val="none" w:sz="0" w:space="0" w:color="auto"/>
        <w:left w:val="none" w:sz="0" w:space="0" w:color="auto"/>
        <w:bottom w:val="none" w:sz="0" w:space="0" w:color="auto"/>
        <w:right w:val="none" w:sz="0" w:space="0" w:color="auto"/>
      </w:divBdr>
    </w:div>
    <w:div w:id="493492138">
      <w:bodyDiv w:val="1"/>
      <w:marLeft w:val="0"/>
      <w:marRight w:val="0"/>
      <w:marTop w:val="0"/>
      <w:marBottom w:val="0"/>
      <w:divBdr>
        <w:top w:val="none" w:sz="0" w:space="0" w:color="auto"/>
        <w:left w:val="none" w:sz="0" w:space="0" w:color="auto"/>
        <w:bottom w:val="none" w:sz="0" w:space="0" w:color="auto"/>
        <w:right w:val="none" w:sz="0" w:space="0" w:color="auto"/>
      </w:divBdr>
    </w:div>
    <w:div w:id="531118828">
      <w:bodyDiv w:val="1"/>
      <w:marLeft w:val="0"/>
      <w:marRight w:val="0"/>
      <w:marTop w:val="0"/>
      <w:marBottom w:val="0"/>
      <w:divBdr>
        <w:top w:val="none" w:sz="0" w:space="0" w:color="auto"/>
        <w:left w:val="none" w:sz="0" w:space="0" w:color="auto"/>
        <w:bottom w:val="none" w:sz="0" w:space="0" w:color="auto"/>
        <w:right w:val="none" w:sz="0" w:space="0" w:color="auto"/>
      </w:divBdr>
    </w:div>
    <w:div w:id="535889889">
      <w:bodyDiv w:val="1"/>
      <w:marLeft w:val="0"/>
      <w:marRight w:val="0"/>
      <w:marTop w:val="0"/>
      <w:marBottom w:val="0"/>
      <w:divBdr>
        <w:top w:val="none" w:sz="0" w:space="0" w:color="auto"/>
        <w:left w:val="none" w:sz="0" w:space="0" w:color="auto"/>
        <w:bottom w:val="none" w:sz="0" w:space="0" w:color="auto"/>
        <w:right w:val="none" w:sz="0" w:space="0" w:color="auto"/>
      </w:divBdr>
    </w:div>
    <w:div w:id="570818714">
      <w:bodyDiv w:val="1"/>
      <w:marLeft w:val="0"/>
      <w:marRight w:val="0"/>
      <w:marTop w:val="0"/>
      <w:marBottom w:val="0"/>
      <w:divBdr>
        <w:top w:val="none" w:sz="0" w:space="0" w:color="auto"/>
        <w:left w:val="none" w:sz="0" w:space="0" w:color="auto"/>
        <w:bottom w:val="none" w:sz="0" w:space="0" w:color="auto"/>
        <w:right w:val="none" w:sz="0" w:space="0" w:color="auto"/>
      </w:divBdr>
    </w:div>
    <w:div w:id="570896170">
      <w:bodyDiv w:val="1"/>
      <w:marLeft w:val="0"/>
      <w:marRight w:val="0"/>
      <w:marTop w:val="0"/>
      <w:marBottom w:val="0"/>
      <w:divBdr>
        <w:top w:val="none" w:sz="0" w:space="0" w:color="auto"/>
        <w:left w:val="none" w:sz="0" w:space="0" w:color="auto"/>
        <w:bottom w:val="none" w:sz="0" w:space="0" w:color="auto"/>
        <w:right w:val="none" w:sz="0" w:space="0" w:color="auto"/>
      </w:divBdr>
    </w:div>
    <w:div w:id="606355771">
      <w:bodyDiv w:val="1"/>
      <w:marLeft w:val="0"/>
      <w:marRight w:val="0"/>
      <w:marTop w:val="0"/>
      <w:marBottom w:val="0"/>
      <w:divBdr>
        <w:top w:val="none" w:sz="0" w:space="0" w:color="auto"/>
        <w:left w:val="none" w:sz="0" w:space="0" w:color="auto"/>
        <w:bottom w:val="none" w:sz="0" w:space="0" w:color="auto"/>
        <w:right w:val="none" w:sz="0" w:space="0" w:color="auto"/>
      </w:divBdr>
    </w:div>
    <w:div w:id="677970160">
      <w:bodyDiv w:val="1"/>
      <w:marLeft w:val="0"/>
      <w:marRight w:val="0"/>
      <w:marTop w:val="0"/>
      <w:marBottom w:val="0"/>
      <w:divBdr>
        <w:top w:val="none" w:sz="0" w:space="0" w:color="auto"/>
        <w:left w:val="none" w:sz="0" w:space="0" w:color="auto"/>
        <w:bottom w:val="none" w:sz="0" w:space="0" w:color="auto"/>
        <w:right w:val="none" w:sz="0" w:space="0" w:color="auto"/>
      </w:divBdr>
    </w:div>
    <w:div w:id="736711027">
      <w:bodyDiv w:val="1"/>
      <w:marLeft w:val="0"/>
      <w:marRight w:val="0"/>
      <w:marTop w:val="0"/>
      <w:marBottom w:val="0"/>
      <w:divBdr>
        <w:top w:val="none" w:sz="0" w:space="0" w:color="auto"/>
        <w:left w:val="none" w:sz="0" w:space="0" w:color="auto"/>
        <w:bottom w:val="none" w:sz="0" w:space="0" w:color="auto"/>
        <w:right w:val="none" w:sz="0" w:space="0" w:color="auto"/>
      </w:divBdr>
    </w:div>
    <w:div w:id="738671799">
      <w:bodyDiv w:val="1"/>
      <w:marLeft w:val="0"/>
      <w:marRight w:val="0"/>
      <w:marTop w:val="0"/>
      <w:marBottom w:val="0"/>
      <w:divBdr>
        <w:top w:val="none" w:sz="0" w:space="0" w:color="auto"/>
        <w:left w:val="none" w:sz="0" w:space="0" w:color="auto"/>
        <w:bottom w:val="none" w:sz="0" w:space="0" w:color="auto"/>
        <w:right w:val="none" w:sz="0" w:space="0" w:color="auto"/>
      </w:divBdr>
    </w:div>
    <w:div w:id="754520501">
      <w:bodyDiv w:val="1"/>
      <w:marLeft w:val="0"/>
      <w:marRight w:val="0"/>
      <w:marTop w:val="0"/>
      <w:marBottom w:val="0"/>
      <w:divBdr>
        <w:top w:val="none" w:sz="0" w:space="0" w:color="auto"/>
        <w:left w:val="none" w:sz="0" w:space="0" w:color="auto"/>
        <w:bottom w:val="none" w:sz="0" w:space="0" w:color="auto"/>
        <w:right w:val="none" w:sz="0" w:space="0" w:color="auto"/>
      </w:divBdr>
    </w:div>
    <w:div w:id="860167468">
      <w:bodyDiv w:val="1"/>
      <w:marLeft w:val="0"/>
      <w:marRight w:val="0"/>
      <w:marTop w:val="0"/>
      <w:marBottom w:val="0"/>
      <w:divBdr>
        <w:top w:val="none" w:sz="0" w:space="0" w:color="auto"/>
        <w:left w:val="none" w:sz="0" w:space="0" w:color="auto"/>
        <w:bottom w:val="none" w:sz="0" w:space="0" w:color="auto"/>
        <w:right w:val="none" w:sz="0" w:space="0" w:color="auto"/>
      </w:divBdr>
    </w:div>
    <w:div w:id="931165029">
      <w:bodyDiv w:val="1"/>
      <w:marLeft w:val="0"/>
      <w:marRight w:val="0"/>
      <w:marTop w:val="0"/>
      <w:marBottom w:val="0"/>
      <w:divBdr>
        <w:top w:val="none" w:sz="0" w:space="0" w:color="auto"/>
        <w:left w:val="none" w:sz="0" w:space="0" w:color="auto"/>
        <w:bottom w:val="none" w:sz="0" w:space="0" w:color="auto"/>
        <w:right w:val="none" w:sz="0" w:space="0" w:color="auto"/>
      </w:divBdr>
    </w:div>
    <w:div w:id="938945858">
      <w:bodyDiv w:val="1"/>
      <w:marLeft w:val="0"/>
      <w:marRight w:val="0"/>
      <w:marTop w:val="0"/>
      <w:marBottom w:val="0"/>
      <w:divBdr>
        <w:top w:val="none" w:sz="0" w:space="0" w:color="auto"/>
        <w:left w:val="none" w:sz="0" w:space="0" w:color="auto"/>
        <w:bottom w:val="none" w:sz="0" w:space="0" w:color="auto"/>
        <w:right w:val="none" w:sz="0" w:space="0" w:color="auto"/>
      </w:divBdr>
    </w:div>
    <w:div w:id="1079207527">
      <w:bodyDiv w:val="1"/>
      <w:marLeft w:val="0"/>
      <w:marRight w:val="0"/>
      <w:marTop w:val="0"/>
      <w:marBottom w:val="0"/>
      <w:divBdr>
        <w:top w:val="none" w:sz="0" w:space="0" w:color="auto"/>
        <w:left w:val="none" w:sz="0" w:space="0" w:color="auto"/>
        <w:bottom w:val="none" w:sz="0" w:space="0" w:color="auto"/>
        <w:right w:val="none" w:sz="0" w:space="0" w:color="auto"/>
      </w:divBdr>
    </w:div>
    <w:div w:id="1134325787">
      <w:bodyDiv w:val="1"/>
      <w:marLeft w:val="0"/>
      <w:marRight w:val="0"/>
      <w:marTop w:val="0"/>
      <w:marBottom w:val="0"/>
      <w:divBdr>
        <w:top w:val="none" w:sz="0" w:space="0" w:color="auto"/>
        <w:left w:val="none" w:sz="0" w:space="0" w:color="auto"/>
        <w:bottom w:val="none" w:sz="0" w:space="0" w:color="auto"/>
        <w:right w:val="none" w:sz="0" w:space="0" w:color="auto"/>
      </w:divBdr>
    </w:div>
    <w:div w:id="1323662486">
      <w:bodyDiv w:val="1"/>
      <w:marLeft w:val="0"/>
      <w:marRight w:val="0"/>
      <w:marTop w:val="0"/>
      <w:marBottom w:val="0"/>
      <w:divBdr>
        <w:top w:val="none" w:sz="0" w:space="0" w:color="auto"/>
        <w:left w:val="none" w:sz="0" w:space="0" w:color="auto"/>
        <w:bottom w:val="none" w:sz="0" w:space="0" w:color="auto"/>
        <w:right w:val="none" w:sz="0" w:space="0" w:color="auto"/>
      </w:divBdr>
    </w:div>
    <w:div w:id="1337154066">
      <w:bodyDiv w:val="1"/>
      <w:marLeft w:val="0"/>
      <w:marRight w:val="0"/>
      <w:marTop w:val="0"/>
      <w:marBottom w:val="0"/>
      <w:divBdr>
        <w:top w:val="none" w:sz="0" w:space="0" w:color="auto"/>
        <w:left w:val="none" w:sz="0" w:space="0" w:color="auto"/>
        <w:bottom w:val="none" w:sz="0" w:space="0" w:color="auto"/>
        <w:right w:val="none" w:sz="0" w:space="0" w:color="auto"/>
      </w:divBdr>
    </w:div>
    <w:div w:id="1344471863">
      <w:bodyDiv w:val="1"/>
      <w:marLeft w:val="0"/>
      <w:marRight w:val="0"/>
      <w:marTop w:val="0"/>
      <w:marBottom w:val="0"/>
      <w:divBdr>
        <w:top w:val="none" w:sz="0" w:space="0" w:color="auto"/>
        <w:left w:val="none" w:sz="0" w:space="0" w:color="auto"/>
        <w:bottom w:val="none" w:sz="0" w:space="0" w:color="auto"/>
        <w:right w:val="none" w:sz="0" w:space="0" w:color="auto"/>
      </w:divBdr>
    </w:div>
    <w:div w:id="1354840144">
      <w:bodyDiv w:val="1"/>
      <w:marLeft w:val="0"/>
      <w:marRight w:val="0"/>
      <w:marTop w:val="0"/>
      <w:marBottom w:val="0"/>
      <w:divBdr>
        <w:top w:val="none" w:sz="0" w:space="0" w:color="auto"/>
        <w:left w:val="none" w:sz="0" w:space="0" w:color="auto"/>
        <w:bottom w:val="none" w:sz="0" w:space="0" w:color="auto"/>
        <w:right w:val="none" w:sz="0" w:space="0" w:color="auto"/>
      </w:divBdr>
    </w:div>
    <w:div w:id="1376851526">
      <w:bodyDiv w:val="1"/>
      <w:marLeft w:val="0"/>
      <w:marRight w:val="0"/>
      <w:marTop w:val="0"/>
      <w:marBottom w:val="0"/>
      <w:divBdr>
        <w:top w:val="none" w:sz="0" w:space="0" w:color="auto"/>
        <w:left w:val="none" w:sz="0" w:space="0" w:color="auto"/>
        <w:bottom w:val="none" w:sz="0" w:space="0" w:color="auto"/>
        <w:right w:val="none" w:sz="0" w:space="0" w:color="auto"/>
      </w:divBdr>
    </w:div>
    <w:div w:id="1398237928">
      <w:bodyDiv w:val="1"/>
      <w:marLeft w:val="0"/>
      <w:marRight w:val="0"/>
      <w:marTop w:val="0"/>
      <w:marBottom w:val="0"/>
      <w:divBdr>
        <w:top w:val="none" w:sz="0" w:space="0" w:color="auto"/>
        <w:left w:val="none" w:sz="0" w:space="0" w:color="auto"/>
        <w:bottom w:val="none" w:sz="0" w:space="0" w:color="auto"/>
        <w:right w:val="none" w:sz="0" w:space="0" w:color="auto"/>
      </w:divBdr>
    </w:div>
    <w:div w:id="1444420396">
      <w:bodyDiv w:val="1"/>
      <w:marLeft w:val="0"/>
      <w:marRight w:val="0"/>
      <w:marTop w:val="0"/>
      <w:marBottom w:val="0"/>
      <w:divBdr>
        <w:top w:val="none" w:sz="0" w:space="0" w:color="auto"/>
        <w:left w:val="none" w:sz="0" w:space="0" w:color="auto"/>
        <w:bottom w:val="none" w:sz="0" w:space="0" w:color="auto"/>
        <w:right w:val="none" w:sz="0" w:space="0" w:color="auto"/>
      </w:divBdr>
    </w:div>
    <w:div w:id="1620867313">
      <w:bodyDiv w:val="1"/>
      <w:marLeft w:val="0"/>
      <w:marRight w:val="0"/>
      <w:marTop w:val="0"/>
      <w:marBottom w:val="0"/>
      <w:divBdr>
        <w:top w:val="none" w:sz="0" w:space="0" w:color="auto"/>
        <w:left w:val="none" w:sz="0" w:space="0" w:color="auto"/>
        <w:bottom w:val="none" w:sz="0" w:space="0" w:color="auto"/>
        <w:right w:val="none" w:sz="0" w:space="0" w:color="auto"/>
      </w:divBdr>
    </w:div>
    <w:div w:id="1688822449">
      <w:bodyDiv w:val="1"/>
      <w:marLeft w:val="0"/>
      <w:marRight w:val="0"/>
      <w:marTop w:val="0"/>
      <w:marBottom w:val="0"/>
      <w:divBdr>
        <w:top w:val="none" w:sz="0" w:space="0" w:color="auto"/>
        <w:left w:val="none" w:sz="0" w:space="0" w:color="auto"/>
        <w:bottom w:val="none" w:sz="0" w:space="0" w:color="auto"/>
        <w:right w:val="none" w:sz="0" w:space="0" w:color="auto"/>
      </w:divBdr>
    </w:div>
    <w:div w:id="1689483537">
      <w:bodyDiv w:val="1"/>
      <w:marLeft w:val="0"/>
      <w:marRight w:val="0"/>
      <w:marTop w:val="0"/>
      <w:marBottom w:val="0"/>
      <w:divBdr>
        <w:top w:val="none" w:sz="0" w:space="0" w:color="auto"/>
        <w:left w:val="none" w:sz="0" w:space="0" w:color="auto"/>
        <w:bottom w:val="none" w:sz="0" w:space="0" w:color="auto"/>
        <w:right w:val="none" w:sz="0" w:space="0" w:color="auto"/>
      </w:divBdr>
    </w:div>
    <w:div w:id="1719010766">
      <w:bodyDiv w:val="1"/>
      <w:marLeft w:val="0"/>
      <w:marRight w:val="0"/>
      <w:marTop w:val="0"/>
      <w:marBottom w:val="0"/>
      <w:divBdr>
        <w:top w:val="none" w:sz="0" w:space="0" w:color="auto"/>
        <w:left w:val="none" w:sz="0" w:space="0" w:color="auto"/>
        <w:bottom w:val="none" w:sz="0" w:space="0" w:color="auto"/>
        <w:right w:val="none" w:sz="0" w:space="0" w:color="auto"/>
      </w:divBdr>
    </w:div>
    <w:div w:id="1794322520">
      <w:bodyDiv w:val="1"/>
      <w:marLeft w:val="0"/>
      <w:marRight w:val="0"/>
      <w:marTop w:val="0"/>
      <w:marBottom w:val="0"/>
      <w:divBdr>
        <w:top w:val="none" w:sz="0" w:space="0" w:color="auto"/>
        <w:left w:val="none" w:sz="0" w:space="0" w:color="auto"/>
        <w:bottom w:val="none" w:sz="0" w:space="0" w:color="auto"/>
        <w:right w:val="none" w:sz="0" w:space="0" w:color="auto"/>
      </w:divBdr>
    </w:div>
    <w:div w:id="1861895271">
      <w:bodyDiv w:val="1"/>
      <w:marLeft w:val="0"/>
      <w:marRight w:val="0"/>
      <w:marTop w:val="0"/>
      <w:marBottom w:val="0"/>
      <w:divBdr>
        <w:top w:val="none" w:sz="0" w:space="0" w:color="auto"/>
        <w:left w:val="none" w:sz="0" w:space="0" w:color="auto"/>
        <w:bottom w:val="none" w:sz="0" w:space="0" w:color="auto"/>
        <w:right w:val="none" w:sz="0" w:space="0" w:color="auto"/>
      </w:divBdr>
    </w:div>
    <w:div w:id="1874489303">
      <w:bodyDiv w:val="1"/>
      <w:marLeft w:val="0"/>
      <w:marRight w:val="0"/>
      <w:marTop w:val="0"/>
      <w:marBottom w:val="0"/>
      <w:divBdr>
        <w:top w:val="none" w:sz="0" w:space="0" w:color="auto"/>
        <w:left w:val="none" w:sz="0" w:space="0" w:color="auto"/>
        <w:bottom w:val="none" w:sz="0" w:space="0" w:color="auto"/>
        <w:right w:val="none" w:sz="0" w:space="0" w:color="auto"/>
      </w:divBdr>
    </w:div>
    <w:div w:id="1905482521">
      <w:bodyDiv w:val="1"/>
      <w:marLeft w:val="0"/>
      <w:marRight w:val="0"/>
      <w:marTop w:val="0"/>
      <w:marBottom w:val="0"/>
      <w:divBdr>
        <w:top w:val="none" w:sz="0" w:space="0" w:color="auto"/>
        <w:left w:val="none" w:sz="0" w:space="0" w:color="auto"/>
        <w:bottom w:val="none" w:sz="0" w:space="0" w:color="auto"/>
        <w:right w:val="none" w:sz="0" w:space="0" w:color="auto"/>
      </w:divBdr>
    </w:div>
    <w:div w:id="1947737624">
      <w:bodyDiv w:val="1"/>
      <w:marLeft w:val="0"/>
      <w:marRight w:val="0"/>
      <w:marTop w:val="0"/>
      <w:marBottom w:val="0"/>
      <w:divBdr>
        <w:top w:val="none" w:sz="0" w:space="0" w:color="auto"/>
        <w:left w:val="none" w:sz="0" w:space="0" w:color="auto"/>
        <w:bottom w:val="none" w:sz="0" w:space="0" w:color="auto"/>
        <w:right w:val="none" w:sz="0" w:space="0" w:color="auto"/>
      </w:divBdr>
    </w:div>
    <w:div w:id="1948806223">
      <w:bodyDiv w:val="1"/>
      <w:marLeft w:val="0"/>
      <w:marRight w:val="0"/>
      <w:marTop w:val="0"/>
      <w:marBottom w:val="0"/>
      <w:divBdr>
        <w:top w:val="none" w:sz="0" w:space="0" w:color="auto"/>
        <w:left w:val="none" w:sz="0" w:space="0" w:color="auto"/>
        <w:bottom w:val="none" w:sz="0" w:space="0" w:color="auto"/>
        <w:right w:val="none" w:sz="0" w:space="0" w:color="auto"/>
      </w:divBdr>
    </w:div>
    <w:div w:id="1957061657">
      <w:bodyDiv w:val="1"/>
      <w:marLeft w:val="0"/>
      <w:marRight w:val="0"/>
      <w:marTop w:val="0"/>
      <w:marBottom w:val="0"/>
      <w:divBdr>
        <w:top w:val="none" w:sz="0" w:space="0" w:color="auto"/>
        <w:left w:val="none" w:sz="0" w:space="0" w:color="auto"/>
        <w:bottom w:val="none" w:sz="0" w:space="0" w:color="auto"/>
        <w:right w:val="none" w:sz="0" w:space="0" w:color="auto"/>
      </w:divBdr>
    </w:div>
    <w:div w:id="1967468340">
      <w:bodyDiv w:val="1"/>
      <w:marLeft w:val="0"/>
      <w:marRight w:val="0"/>
      <w:marTop w:val="0"/>
      <w:marBottom w:val="0"/>
      <w:divBdr>
        <w:top w:val="none" w:sz="0" w:space="0" w:color="auto"/>
        <w:left w:val="none" w:sz="0" w:space="0" w:color="auto"/>
        <w:bottom w:val="none" w:sz="0" w:space="0" w:color="auto"/>
        <w:right w:val="none" w:sz="0" w:space="0" w:color="auto"/>
      </w:divBdr>
    </w:div>
    <w:div w:id="1980727041">
      <w:bodyDiv w:val="1"/>
      <w:marLeft w:val="0"/>
      <w:marRight w:val="0"/>
      <w:marTop w:val="0"/>
      <w:marBottom w:val="0"/>
      <w:divBdr>
        <w:top w:val="none" w:sz="0" w:space="0" w:color="auto"/>
        <w:left w:val="none" w:sz="0" w:space="0" w:color="auto"/>
        <w:bottom w:val="none" w:sz="0" w:space="0" w:color="auto"/>
        <w:right w:val="none" w:sz="0" w:space="0" w:color="auto"/>
      </w:divBdr>
      <w:divsChild>
        <w:div w:id="1973633228">
          <w:marLeft w:val="0"/>
          <w:marRight w:val="0"/>
          <w:marTop w:val="0"/>
          <w:marBottom w:val="0"/>
          <w:divBdr>
            <w:top w:val="none" w:sz="0" w:space="0" w:color="auto"/>
            <w:left w:val="none" w:sz="0" w:space="0" w:color="auto"/>
            <w:bottom w:val="none" w:sz="0" w:space="0" w:color="auto"/>
            <w:right w:val="none" w:sz="0" w:space="0" w:color="auto"/>
          </w:divBdr>
          <w:divsChild>
            <w:div w:id="1416249461">
              <w:marLeft w:val="0"/>
              <w:marRight w:val="0"/>
              <w:marTop w:val="0"/>
              <w:marBottom w:val="0"/>
              <w:divBdr>
                <w:top w:val="none" w:sz="0" w:space="0" w:color="auto"/>
                <w:left w:val="none" w:sz="0" w:space="0" w:color="auto"/>
                <w:bottom w:val="none" w:sz="0" w:space="0" w:color="auto"/>
                <w:right w:val="none" w:sz="0" w:space="0" w:color="auto"/>
              </w:divBdr>
              <w:divsChild>
                <w:div w:id="1984043362">
                  <w:marLeft w:val="0"/>
                  <w:marRight w:val="0"/>
                  <w:marTop w:val="0"/>
                  <w:marBottom w:val="0"/>
                  <w:divBdr>
                    <w:top w:val="none" w:sz="0" w:space="0" w:color="auto"/>
                    <w:left w:val="none" w:sz="0" w:space="0" w:color="auto"/>
                    <w:bottom w:val="none" w:sz="0" w:space="0" w:color="auto"/>
                    <w:right w:val="none" w:sz="0" w:space="0" w:color="auto"/>
                  </w:divBdr>
                  <w:divsChild>
                    <w:div w:id="1047074230">
                      <w:marLeft w:val="0"/>
                      <w:marRight w:val="0"/>
                      <w:marTop w:val="0"/>
                      <w:marBottom w:val="0"/>
                      <w:divBdr>
                        <w:top w:val="none" w:sz="0" w:space="0" w:color="auto"/>
                        <w:left w:val="none" w:sz="0" w:space="0" w:color="auto"/>
                        <w:bottom w:val="none" w:sz="0" w:space="0" w:color="auto"/>
                        <w:right w:val="none" w:sz="0" w:space="0" w:color="auto"/>
                      </w:divBdr>
                      <w:divsChild>
                        <w:div w:id="1109742453">
                          <w:marLeft w:val="0"/>
                          <w:marRight w:val="0"/>
                          <w:marTop w:val="0"/>
                          <w:marBottom w:val="0"/>
                          <w:divBdr>
                            <w:top w:val="none" w:sz="0" w:space="0" w:color="auto"/>
                            <w:left w:val="none" w:sz="0" w:space="0" w:color="auto"/>
                            <w:bottom w:val="none" w:sz="0" w:space="0" w:color="auto"/>
                            <w:right w:val="none" w:sz="0" w:space="0" w:color="auto"/>
                          </w:divBdr>
                          <w:divsChild>
                            <w:div w:id="21428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181779">
      <w:bodyDiv w:val="1"/>
      <w:marLeft w:val="0"/>
      <w:marRight w:val="0"/>
      <w:marTop w:val="0"/>
      <w:marBottom w:val="0"/>
      <w:divBdr>
        <w:top w:val="none" w:sz="0" w:space="0" w:color="auto"/>
        <w:left w:val="none" w:sz="0" w:space="0" w:color="auto"/>
        <w:bottom w:val="none" w:sz="0" w:space="0" w:color="auto"/>
        <w:right w:val="none" w:sz="0" w:space="0" w:color="auto"/>
      </w:divBdr>
    </w:div>
    <w:div w:id="2062052263">
      <w:bodyDiv w:val="1"/>
      <w:marLeft w:val="0"/>
      <w:marRight w:val="0"/>
      <w:marTop w:val="0"/>
      <w:marBottom w:val="0"/>
      <w:divBdr>
        <w:top w:val="none" w:sz="0" w:space="0" w:color="auto"/>
        <w:left w:val="none" w:sz="0" w:space="0" w:color="auto"/>
        <w:bottom w:val="none" w:sz="0" w:space="0" w:color="auto"/>
        <w:right w:val="none" w:sz="0" w:space="0" w:color="auto"/>
      </w:divBdr>
    </w:div>
    <w:div w:id="2072846237">
      <w:bodyDiv w:val="1"/>
      <w:marLeft w:val="0"/>
      <w:marRight w:val="0"/>
      <w:marTop w:val="0"/>
      <w:marBottom w:val="0"/>
      <w:divBdr>
        <w:top w:val="none" w:sz="0" w:space="0" w:color="auto"/>
        <w:left w:val="none" w:sz="0" w:space="0" w:color="auto"/>
        <w:bottom w:val="none" w:sz="0" w:space="0" w:color="auto"/>
        <w:right w:val="none" w:sz="0" w:space="0" w:color="auto"/>
      </w:divBdr>
    </w:div>
    <w:div w:id="21335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endowmentfoundation.org.uk/covid-19-resources/covid-19-support-guide-for-schools/" TargetMode="External"/><Relationship Id="rId117" Type="http://schemas.openxmlformats.org/officeDocument/2006/relationships/hyperlink" Target="https://www.gov.uk/government/publications/responsibility-for-autumn-gcse-as-and-a-level-exam-series/centre-responsibility-for-autumn-gcse-as-and-a-level-exam-series-guidance" TargetMode="External"/><Relationship Id="rId21"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www.gov.uk/government/publications/coronavirus-covid-19-implementing-protective-measures-in-education-and-childcare-settings/coronavirus-covid-19-implementing-protective-measures-in-education-and-childcare-settings" TargetMode="External"/><Relationship Id="rId47" Type="http://schemas.openxmlformats.org/officeDocument/2006/relationships/hyperlink" Target="https://www.gov.uk/government/publications/behaviour-and-discipline-in-schools" TargetMode="External"/><Relationship Id="rId63" Type="http://schemas.openxmlformats.org/officeDocument/2006/relationships/hyperlink" Target="https://www.gov.uk/government/publications/covid-19-guidance-for-food-businesses/guidance-for-food-businesses-on-coronavirus-covid-19" TargetMode="External"/><Relationship Id="rId68" Type="http://schemas.openxmlformats.org/officeDocument/2006/relationships/hyperlink" Target="https://www.tes.com/news/coronavirus-6-ways-support-disadvantaged-families" TargetMode="External"/><Relationship Id="rId84" Type="http://schemas.openxmlformats.org/officeDocument/2006/relationships/hyperlink" Target="https://www.gov.uk/government/news/extra-mental-health-support-for-pupils-and-teachers" TargetMode="External"/><Relationship Id="rId89" Type="http://schemas.openxmlformats.org/officeDocument/2006/relationships/hyperlink" Target="https://www.gingerbread.org.uk/information/managing-money-and-debt/turn2us-grants-search/" TargetMode="External"/><Relationship Id="rId112" Type="http://schemas.openxmlformats.org/officeDocument/2006/relationships/hyperlink" Target="https://www.gov.uk/government/publications/actions-for-schools-during-the-coronavirus-outbreak/guidance-for-full-opening-schools" TargetMode="External"/><Relationship Id="rId16" Type="http://schemas.openxmlformats.org/officeDocument/2006/relationships/hyperlink" Target="https://www.gov.uk/government/publications/actions-for-schools-during-the-coronavirus-outbreak/guidance-for-full-opening-schools" TargetMode="External"/><Relationship Id="rId107" Type="http://schemas.openxmlformats.org/officeDocument/2006/relationships/hyperlink" Target="https://educationendowmentfoundation.org.uk/covid-19-resources/national-tutoring-programme" TargetMode="External"/><Relationship Id="rId11"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www.gov.uk/government/publications/covid-19-understanding-the-impact-on-bame-communities" TargetMode="External"/><Relationship Id="rId53" Type="http://schemas.openxmlformats.org/officeDocument/2006/relationships/hyperlink" Target="https://www.gov.uk/government/publications/health-and-safety-on-educational-visits/health-and-safety-on-educational-visits" TargetMode="External"/><Relationship Id="rId58" Type="http://schemas.openxmlformats.org/officeDocument/2006/relationships/hyperlink" Target="http://www.gov.uk/government/publications/managing-school-premises-during-the-coronavirus-outbreak" TargetMode="External"/><Relationship Id="rId74" Type="http://schemas.openxmlformats.org/officeDocument/2006/relationships/hyperlink" Target="https://czone-backoffice.azurewebsites.net/media/6329/supporting-pupils-with-send-to-return-to-school.pdf" TargetMode="External"/><Relationship Id="rId79" Type="http://schemas.openxmlformats.org/officeDocument/2006/relationships/hyperlink" Target="https://www.gov.uk/guidance/supporting-pupils-wellbeing" TargetMode="External"/><Relationship Id="rId102" Type="http://schemas.openxmlformats.org/officeDocument/2006/relationships/hyperlink" Target="https://czone.eastsussex.gov.uk/inclusion-and-send/isend-services/education-support-behaviour-and-attendance-service-esbas/what-we-offer/" TargetMode="External"/><Relationship Id="rId123"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workingfamilies.org.uk/articles/coronavirus-support/" TargetMode="External"/><Relationship Id="rId95" Type="http://schemas.openxmlformats.org/officeDocument/2006/relationships/hyperlink" Target="mailto:eps@eastsussex.gov.uk" TargetMode="External"/><Relationship Id="rId22" Type="http://schemas.openxmlformats.org/officeDocument/2006/relationships/hyperlink" Target="mailto:mainstream-transport.cts@eastsussex.gov.uk" TargetMode="External"/><Relationship Id="rId27" Type="http://schemas.openxmlformats.org/officeDocument/2006/relationships/hyperlink" Target="http://www.gov.uk/government/collections/coronavirus-covid-19-guidance-for-schools-and-other-educational-settings" TargetMode="External"/><Relationship Id="rId43" Type="http://schemas.openxmlformats.org/officeDocument/2006/relationships/hyperlink" Target="https://www.gov.uk/government/publications/coronavirus-covid-19-safer-transport-guidance-for-operators/coronavirus-covid-19-safer-transport-guidance-for-operators" TargetMode="External"/><Relationship Id="rId48" Type="http://schemas.openxmlformats.org/officeDocument/2006/relationships/hyperlink" Target="http://www.gov.uk/government/publications/covid-19-understanding-the-impact-on-bame-communities" TargetMode="External"/><Relationship Id="rId64" Type="http://schemas.openxmlformats.org/officeDocument/2006/relationships/hyperlink" Target="https://www.gov.uk/government/publications/managing-school-premises-during-the-coronavirus-outbreak/managing-school-premises-which-are-partially-open-during-the-coronavirus-outbreak" TargetMode="External"/><Relationship Id="rId69" Type="http://schemas.openxmlformats.org/officeDocument/2006/relationships/hyperlink" Target="https://czone-backoffice.azurewebsites.net/media/6329/supporting-pupils-with-send-to-return-to-school.pdf" TargetMode="External"/><Relationship Id="rId113" Type="http://schemas.openxmlformats.org/officeDocument/2006/relationships/hyperlink" Target="https://www.gov.uk/government/publications/early-years-foundation-stage-framework--2/early-years-foundation-stage-coronavirus-disapplications" TargetMode="External"/><Relationship Id="rId118" Type="http://schemas.openxmlformats.org/officeDocument/2006/relationships/hyperlink" Target="https://www.gov.uk/government/publications/actions-for-schools-during-the-coronavirus-outbreak/guidance-for-full-opening-schools" TargetMode="External"/><Relationship Id="rId80" Type="http://schemas.openxmlformats.org/officeDocument/2006/relationships/hyperlink" Target="mailto:eps@eastsussex.gov.uk" TargetMode="External"/><Relationship Id="rId85" Type="http://schemas.openxmlformats.org/officeDocument/2006/relationships/hyperlink" Target="https://www.espcf.org.uk/" TargetMode="Externa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www.evidenceforlearning.net/recoverycurriculum/" TargetMode="External"/><Relationship Id="rId38" Type="http://schemas.openxmlformats.org/officeDocument/2006/relationships/hyperlink" Target="https://www.gov.uk/government/publications/coronavirus-covid-19-induction-for-newly-qualified-teachers" TargetMode="External"/><Relationship Id="rId59" Type="http://schemas.openxmlformats.org/officeDocument/2006/relationships/hyperlink" Target="https://www.gov.uk/government/publications/actions-for-schools-during-the-coronavirus-outbreak/guidance-for-full-opening-schools" TargetMode="External"/><Relationship Id="rId103" Type="http://schemas.openxmlformats.org/officeDocument/2006/relationships/hyperlink" Target="mailto:esbas@eastsussex.gov.uk" TargetMode="External"/><Relationship Id="rId108" Type="http://schemas.openxmlformats.org/officeDocument/2006/relationships/hyperlink" Target="https://www.gov.uk/government/publications/actions-for-schools-during-the-coronavirus-outbreak/guidance-for-full-opening-schools" TargetMode="External"/><Relationship Id="rId124" Type="http://schemas.openxmlformats.org/officeDocument/2006/relationships/theme" Target="theme/theme1.xml"/><Relationship Id="rId54" Type="http://schemas.openxmlformats.org/officeDocument/2006/relationships/hyperlink" Target="https://www.gov.uk/government/publications/covid-19-decontamination-in-non-healthcare-settings" TargetMode="External"/><Relationship Id="rId70" Type="http://schemas.openxmlformats.org/officeDocument/2006/relationships/hyperlink" Target="https://www.gov.uk/government/publications/covid-19-understanding-the-impact-on-bame-communities" TargetMode="External"/><Relationship Id="rId75" Type="http://schemas.openxmlformats.org/officeDocument/2006/relationships/hyperlink" Target="https://www.eventbrite.co.uk/e/dfe-supporting-pupil-and-student-mental-wellbeing-tickets-110796856380" TargetMode="External"/><Relationship Id="rId91" Type="http://schemas.openxmlformats.org/officeDocument/2006/relationships/hyperlink" Target="https://czone-backoffice.azurewebsites.net/media/6329/supporting-pupils-with-send-to-return-to-school.pdf" TargetMode="External"/><Relationship Id="rId96" Type="http://schemas.openxmlformats.org/officeDocument/2006/relationships/hyperlink" Target="https://czone.eastsussex.gov.uk/inclusion-and-send/isend-services/educational-psychology-service-eps/how-to-access-support/"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overnment/publications/keeping-children-safe-in-education--2" TargetMode="External"/><Relationship Id="rId114" Type="http://schemas.openxmlformats.org/officeDocument/2006/relationships/hyperlink" Target="https://www.gov.uk/government/publications/actions-for-schools-during-the-coronavirus-outbreak/guidance-for-full-opening-schools" TargetMode="External"/><Relationship Id="rId119" Type="http://schemas.openxmlformats.org/officeDocument/2006/relationships/hyperlink" Target="https://www.gov.uk/government/publications/coronavirus-covid-19-online-education-resources" TargetMode="External"/><Relationship Id="rId44" Type="http://schemas.openxmlformats.org/officeDocument/2006/relationships/hyperlink" Target="https://www.gov.uk/government/publications/actions-for-schools-during-the-coronavirus-outbreak/guidance-for-full-opening-schools" TargetMode="External"/><Relationship Id="rId60" Type="http://schemas.openxmlformats.org/officeDocument/2006/relationships/hyperlink" Target="https://www.gov.uk/guidance/contacts-phe-health-protection-teams" TargetMode="External"/><Relationship Id="rId65" Type="http://schemas.openxmlformats.org/officeDocument/2006/relationships/hyperlink" Target="https://www.gov.uk/government/publications/keeping-children-safe-in-education--2" TargetMode="External"/><Relationship Id="rId81" Type="http://schemas.openxmlformats.org/officeDocument/2006/relationships/hyperlink" Target="https://czone.eastsussex.gov.uk/inclusion-and-send/isend-services/educational-psychology-service-eps/how-to-access-support/" TargetMode="External"/><Relationship Id="rId86" Type="http://schemas.openxmlformats.org/officeDocument/2006/relationships/hyperlink" Target="http://www.eastsussex.gov.uk/childrenandfamilies/specialneeds/staying-at-home-tips-and-activitie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www.gov.uk/government/publications/covid-19-understanding-the-impact-on-bame-communities" TargetMode="External"/><Relationship Id="rId39" Type="http://schemas.openxmlformats.org/officeDocument/2006/relationships/hyperlink" Target="https://www.gov.uk/government/news/extra-mental-health-support-for-pupils-and-teachers" TargetMode="External"/><Relationship Id="rId109" Type="http://schemas.openxmlformats.org/officeDocument/2006/relationships/hyperlink" Target="http://www.gov.uk/government/publications/coronavirus-covid-19-guidance-on-phased-return-of-sport-and-recreation" TargetMode="External"/><Relationship Id="rId34" Type="http://schemas.openxmlformats.org/officeDocument/2006/relationships/hyperlink" Target="http://www.gov.uk/government/publications/coronavirus-covid-19-implementing-protective-measures-in-education-and-childcare-settings/coronavirus-covid-19-implementing-protective-measures-in-education-and-childcare-settings" TargetMode="External"/><Relationship Id="rId50" Type="http://schemas.openxmlformats.org/officeDocument/2006/relationships/hyperlink" Target="https://educationendowmentfoundation.org.uk/covid-19-resources/national-tutoring-programme" TargetMode="External"/><Relationship Id="rId5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6" Type="http://schemas.openxmlformats.org/officeDocument/2006/relationships/hyperlink" Target="https://www.gov.uk/government/publications/actions-for-schools-during-the-coronavirus-outbreak/guidance-for-full-opening-schools" TargetMode="External"/><Relationship Id="rId97" Type="http://schemas.openxmlformats.org/officeDocument/2006/relationships/hyperlink" Target="https://www.evidenceforlearning.net/recoverycurriculum/" TargetMode="External"/><Relationship Id="rId104" Type="http://schemas.openxmlformats.org/officeDocument/2006/relationships/hyperlink" Target="https://czone-backoffice.azurewebsites.net/media/6329/supporting-pupils-with-send-to-return-to-school.pdf" TargetMode="External"/><Relationship Id="rId120" Type="http://schemas.openxmlformats.org/officeDocument/2006/relationships/hyperlink" Target="http://www.thenational.academy/2020-21-oak-curriculum" TargetMode="External"/><Relationship Id="rId7" Type="http://schemas.openxmlformats.org/officeDocument/2006/relationships/webSettings" Target="webSettings.xml"/><Relationship Id="rId71" Type="http://schemas.openxmlformats.org/officeDocument/2006/relationships/hyperlink" Target="https://www.bameednetwork.com/resources" TargetMode="External"/><Relationship Id="rId92"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customXml" Target="../customXml/item2.xml"/><Relationship Id="rId29" Type="http://schemas.openxmlformats.org/officeDocument/2006/relationships/hyperlink" Target="https://czone-backoffice.azurewebsites.net/media/6329/supporting-pupils-with-send-to-return-to-school.pdf" TargetMode="External"/><Relationship Id="rId24" Type="http://schemas.openxmlformats.org/officeDocument/2006/relationships/hyperlink" Target="https://unitedlearning.org.uk/portals/0/unitedthinking/Examples%20of%20protective%20measures.pdf?ver=2020-07-03-192023-697" TargetMode="External"/><Relationship Id="rId40" Type="http://schemas.openxmlformats.org/officeDocument/2006/relationships/hyperlink" Target="https://www.gov.uk/government/publications/actions-for-schools-during-the-coronavirus-outbreak/guidance-for-full-opening-schools" TargetMode="External"/><Relationship Id="rId45" Type="http://schemas.openxmlformats.org/officeDocument/2006/relationships/hyperlink" Target="https://www.gov.uk/government/publications/actions-for-schools-during-the-coronavirus-outbreak/guidance-for-full-opening-schools" TargetMode="External"/><Relationship Id="rId66" Type="http://schemas.openxmlformats.org/officeDocument/2006/relationships/hyperlink" Target="https://www.gov.uk/government/publications/covid-19-safeguarding-in-schools-colleges-and-other-providers/coronavirus-covid-19-safeguarding-in-schools-colleges-and-other-providers" TargetMode="External"/><Relationship Id="rId87" Type="http://schemas.openxmlformats.org/officeDocument/2006/relationships/hyperlink" Target="http://www.eastsussex.gov.uk/childrenandfamilies/specialneeds/" TargetMode="External"/><Relationship Id="rId110" Type="http://schemas.openxmlformats.org/officeDocument/2006/relationships/hyperlink" Target="http://www.sportengland.org/how-we-can-help/coronavirus" TargetMode="External"/><Relationship Id="rId115" Type="http://schemas.openxmlformats.org/officeDocument/2006/relationships/hyperlink" Target="https://www.gov.uk/government/publications/actions-for-schools-during-the-coronavirus-outbreak/guidance-for-full-opening-schools" TargetMode="External"/><Relationship Id="rId61" Type="http://schemas.openxmlformats.org/officeDocument/2006/relationships/hyperlink" Target="https://www.gov.uk/guidance/coronavirus-covid-19-getting-tested" TargetMode="External"/><Relationship Id="rId82" Type="http://schemas.openxmlformats.org/officeDocument/2006/relationships/hyperlink" Target="https://czone-backoffice.azurewebsites.net/media/6329/supporting-pupils-with-send-to-return-to-school.pdf" TargetMode="External"/><Relationship Id="rId19" Type="http://schemas.openxmlformats.org/officeDocument/2006/relationships/hyperlink" Target="http://www.gov.uk/government/publications/keeping-children-safe-in-education--2" TargetMode="External"/><Relationship Id="rId14"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gov.uk/government/publications/covid-19-decontamination-in-non-healthcare-settings" TargetMode="External"/><Relationship Id="rId35" Type="http://schemas.openxmlformats.org/officeDocument/2006/relationships/hyperlink" Target="https://www.gov.uk/government/publications/actions-for-schools-during-the-coronavirus-outbreak/guidance-for-full-opening-schools" TargetMode="External"/><Relationship Id="rId56" Type="http://schemas.openxmlformats.org/officeDocument/2006/relationships/hyperlink" Target="http://www.gov.uk/government/publications/actions-for-schools-during-the-coronavirus-outbreak/guidance-for-full-opening-schools" TargetMode="External"/><Relationship Id="rId77" Type="http://schemas.openxmlformats.org/officeDocument/2006/relationships/hyperlink" Target="https://www.sendgateway.org.uk/training-events.html" TargetMode="External"/><Relationship Id="rId100" Type="http://schemas.openxmlformats.org/officeDocument/2006/relationships/hyperlink" Target="https://www.elsa-support.co.uk/" TargetMode="External"/><Relationship Id="rId105" Type="http://schemas.openxmlformats.org/officeDocument/2006/relationships/hyperlink" Target="http://www.nurtureuk.org" TargetMode="External"/><Relationship Id="rId8" Type="http://schemas.openxmlformats.org/officeDocument/2006/relationships/footnotes" Target="footnotes.xml"/><Relationship Id="rId51" Type="http://schemas.openxmlformats.org/officeDocument/2006/relationships/hyperlink" Target="https://www.gov.uk/government/news/extra-mental-health-support-for-pupils-and-teachers" TargetMode="External"/><Relationship Id="rId72" Type="http://schemas.openxmlformats.org/officeDocument/2006/relationships/hyperlink" Target="https://czone.eastsussex.gov.uk/inclusion-and-send/isend-services/education-support-behaviour-and-attendance-service-esbas/what-is-esbas/" TargetMode="External"/><Relationship Id="rId93" Type="http://schemas.openxmlformats.org/officeDocument/2006/relationships/hyperlink" Target="https://czone.eastsussex.gov.uk/health-safety-wellbeing/mental-health-emotional/" TargetMode="External"/><Relationship Id="rId98" Type="http://schemas.openxmlformats.org/officeDocument/2006/relationships/hyperlink" Target="https://czone-backoffice.azurewebsites.net/media/6329/supporting-pupils-with-send-to-return-to-school.pdf" TargetMode="External"/><Relationship Id="rId121"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www.gov.uk/government/publications/early-years-foundation-stage-framework--2/early-years-foundation-stage-coronavirus-disapplications" TargetMode="External"/><Relationship Id="rId46" Type="http://schemas.openxmlformats.org/officeDocument/2006/relationships/hyperlink" Target="https://www.gov.uk/government/publications/actions-for-schools-during-the-coronavirus-outbreak/guidance-for-full-opening-schools" TargetMode="External"/><Relationship Id="rId67" Type="http://schemas.openxmlformats.org/officeDocument/2006/relationships/hyperlink" Target="https://czone.eastsussex.gov.uk/safeguarding/support-for-safeguarding-in-colleges-schools-and-early-years-settings/corona-virus-additional-guidance-for-schools/" TargetMode="External"/><Relationship Id="rId116" Type="http://schemas.openxmlformats.org/officeDocument/2006/relationships/hyperlink" Target="https://www.gov.uk/government/consultations/proposed-changes-to-the-assessment-of-gcses-as-and-a-levels-in-2021"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overnment/publications/actions-for-schools-during-the-coronavirus-outbreak/guidance-for-full-opening-schools" TargetMode="External"/><Relationship Id="rId62" Type="http://schemas.openxmlformats.org/officeDocument/2006/relationships/hyperlink" Target="http://www.gov.uk/government/publications/actions-for-schools-during-the-coronavirus-outbreak/guidance-for-full-opening-schools" TargetMode="External"/><Relationship Id="rId83" Type="http://schemas.openxmlformats.org/officeDocument/2006/relationships/hyperlink" Target="http://www.services2schools.co.uk/resources/personnel/wellbeing-benefits/mental-health" TargetMode="External"/><Relationship Id="rId88" Type="http://schemas.openxmlformats.org/officeDocument/2006/relationships/hyperlink" Target="https://www.cruse.org.uk/get-help/local-services/south-east/east-sussex" TargetMode="External"/><Relationship Id="rId111" Type="http://schemas.openxmlformats.org/officeDocument/2006/relationships/hyperlink" Target="https://www.gov.uk/government/publications/actions-for-schools-during-the-coronavirus-outbreak/guidance-for-full-opening-schools" TargetMode="External"/><Relationship Id="rId15"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www.gov.uk/government/publications/managing-school-premises-during-the-coronavirus-outbreak/managing-school-premises-which-are-partially-open-during-the-coronavirus-outbreak" TargetMode="External"/><Relationship Id="rId106"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uidance/nhs-test-and-trace-how-it-works" TargetMode="External"/><Relationship Id="rId52" Type="http://schemas.openxmlformats.org/officeDocument/2006/relationships/hyperlink" Target="https://www.gov.uk/government/publications/actions-for-schools-during-the-coronavirus-outbreak/guidance-for-full-opening-schools" TargetMode="External"/><Relationship Id="rId73"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yperlink" Target="https://educationendowmentfoundation.org.uk/tools/guidance-reports/making-best-use-of-teaching-assistants/" TargetMode="External"/><Relationship Id="rId94" Type="http://schemas.openxmlformats.org/officeDocument/2006/relationships/hyperlink" Target="https://www.gov.uk/guidance/supporting-pupils-wellbeing" TargetMode="External"/><Relationship Id="rId99" Type="http://schemas.openxmlformats.org/officeDocument/2006/relationships/hyperlink" Target="http://www.elsanetwork.org" TargetMode="External"/><Relationship Id="rId101" Type="http://schemas.openxmlformats.org/officeDocument/2006/relationships/hyperlink" Target="https://www.camhs-resources.co.uk/coronavirus" TargetMode="External"/><Relationship Id="rId1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A331ECD1C2894594A71AEB4ED1FB9A" ma:contentTypeVersion="12" ma:contentTypeDescription="Create a new document." ma:contentTypeScope="" ma:versionID="c0ce9835052cee4e7d3500a067b4748b">
  <xsd:schema xmlns:xsd="http://www.w3.org/2001/XMLSchema" xmlns:xs="http://www.w3.org/2001/XMLSchema" xmlns:p="http://schemas.microsoft.com/office/2006/metadata/properties" xmlns:ns3="144ad031-f680-4700-9859-98b881cd71a7" xmlns:ns4="330182f9-0a0e-4b70-a643-ef58605d0db2" targetNamespace="http://schemas.microsoft.com/office/2006/metadata/properties" ma:root="true" ma:fieldsID="fc5762a117dc0994eb1edfe4bd5fa221" ns3:_="" ns4:_="">
    <xsd:import namespace="144ad031-f680-4700-9859-98b881cd71a7"/>
    <xsd:import namespace="330182f9-0a0e-4b70-a643-ef58605d0d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ad031-f680-4700-9859-98b881cd71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182f9-0a0e-4b70-a643-ef58605d0d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58EE3-0120-4983-8872-F606B6E3E12A}">
  <ds:schemaRefs>
    <ds:schemaRef ds:uri="http://schemas.microsoft.com/sharepoint/v3/contenttype/forms"/>
  </ds:schemaRefs>
</ds:datastoreItem>
</file>

<file path=customXml/itemProps2.xml><?xml version="1.0" encoding="utf-8"?>
<ds:datastoreItem xmlns:ds="http://schemas.openxmlformats.org/officeDocument/2006/customXml" ds:itemID="{9AF2A9F3-6DDC-42BA-A2AA-20FF88AFFBEC}">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144ad031-f680-4700-9859-98b881cd71a7"/>
    <ds:schemaRef ds:uri="330182f9-0a0e-4b70-a643-ef58605d0db2"/>
    <ds:schemaRef ds:uri="http://purl.org/dc/terms/"/>
    <ds:schemaRef ds:uri="http://purl.org/dc/elements/1.1/"/>
  </ds:schemaRefs>
</ds:datastoreItem>
</file>

<file path=customXml/itemProps3.xml><?xml version="1.0" encoding="utf-8"?>
<ds:datastoreItem xmlns:ds="http://schemas.openxmlformats.org/officeDocument/2006/customXml" ds:itemID="{52DC59AF-3FC1-455D-BF56-C6E386B47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ad031-f680-4700-9859-98b881cd71a7"/>
    <ds:schemaRef ds:uri="330182f9-0a0e-4b70-a643-ef58605d0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9764</Words>
  <Characters>55658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Inclusion Toftwood Infant and Junior Federation</dc:creator>
  <cp:keywords/>
  <dc:description/>
  <cp:lastModifiedBy>Caitlin Yapp</cp:lastModifiedBy>
  <cp:revision>4</cp:revision>
  <dcterms:created xsi:type="dcterms:W3CDTF">2020-08-25T11:08:00Z</dcterms:created>
  <dcterms:modified xsi:type="dcterms:W3CDTF">2020-08-25T14:08:00Z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0x010100D2A331ECD1C2894594A71AEB4ED1FB9A</vt:lpwstr>
  </property>
</Properties>
</file>